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0FD55" w14:textId="77777777" w:rsidR="00E959C3" w:rsidRDefault="00E959C3" w:rsidP="00E959C3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3F64D168" w14:textId="77777777" w:rsidR="00E959C3" w:rsidRDefault="00E959C3" w:rsidP="00E959C3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18B1AE53" w14:textId="4723B1B2" w:rsidR="00E959C3" w:rsidRDefault="00E959C3" w:rsidP="00E959C3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7379726D" w14:textId="77777777" w:rsidR="00E959C3" w:rsidRDefault="00E959C3" w:rsidP="00E959C3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1527BC5B" w14:textId="77777777" w:rsidR="00E959C3" w:rsidRDefault="00E959C3" w:rsidP="00E959C3">
      <w:pPr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3071B32B" w14:textId="77777777" w:rsidR="00E959C3" w:rsidRDefault="00E959C3" w:rsidP="00E959C3">
      <w:pPr>
        <w:rPr>
          <w:rFonts w:ascii="Garamond" w:hAnsi="Garamond" w:cs="Garamond"/>
        </w:rPr>
      </w:pPr>
    </w:p>
    <w:p w14:paraId="14F356BC" w14:textId="77777777" w:rsidR="00E959C3" w:rsidRDefault="00E959C3" w:rsidP="00E959C3">
      <w:pPr>
        <w:rPr>
          <w:rFonts w:ascii="Garamond" w:hAnsi="Garamond" w:cs="Garamond"/>
        </w:rPr>
      </w:pPr>
    </w:p>
    <w:p w14:paraId="5653232B" w14:textId="77777777" w:rsidR="00E959C3" w:rsidRDefault="00E959C3" w:rsidP="00E959C3">
      <w:pPr>
        <w:rPr>
          <w:rFonts w:ascii="Garamond" w:hAnsi="Garamond" w:cs="Garamond"/>
        </w:rPr>
      </w:pPr>
    </w:p>
    <w:p w14:paraId="4E78FD4A" w14:textId="77777777" w:rsidR="00E959C3" w:rsidRDefault="00E959C3" w:rsidP="00E959C3">
      <w:pPr>
        <w:rPr>
          <w:rFonts w:ascii="Garamond" w:hAnsi="Garamond" w:cs="Garamond"/>
        </w:rPr>
      </w:pPr>
    </w:p>
    <w:p w14:paraId="1299E377" w14:textId="77777777" w:rsidR="00E959C3" w:rsidRDefault="00E959C3" w:rsidP="00E959C3">
      <w:pPr>
        <w:rPr>
          <w:rFonts w:ascii="Garamond" w:hAnsi="Garamond" w:cs="Garamond"/>
        </w:rPr>
      </w:pPr>
    </w:p>
    <w:tbl>
      <w:tblPr>
        <w:tblW w:w="10614" w:type="dxa"/>
        <w:jc w:val="center"/>
        <w:tblLayout w:type="fixed"/>
        <w:tblLook w:val="00A0" w:firstRow="1" w:lastRow="0" w:firstColumn="1" w:lastColumn="0" w:noHBand="0" w:noVBand="0"/>
      </w:tblPr>
      <w:tblGrid>
        <w:gridCol w:w="2698"/>
        <w:gridCol w:w="7916"/>
      </w:tblGrid>
      <w:tr w:rsidR="00E959C3" w14:paraId="3182BE93" w14:textId="77777777" w:rsidTr="005D4C46">
        <w:trPr>
          <w:jc w:val="center"/>
        </w:trPr>
        <w:tc>
          <w:tcPr>
            <w:tcW w:w="2698" w:type="dxa"/>
          </w:tcPr>
          <w:p w14:paraId="34B80F11" w14:textId="77777777" w:rsidR="00E959C3" w:rsidRDefault="00E959C3" w:rsidP="005D4C46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915" w:type="dxa"/>
          </w:tcPr>
          <w:p w14:paraId="1426D9EB" w14:textId="77777777" w:rsidR="00E959C3" w:rsidRDefault="00E959C3" w:rsidP="005D4C46">
            <w:pPr>
              <w:widowControl w:val="0"/>
              <w:spacing w:before="60" w:after="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E959C3" w14:paraId="07662F65" w14:textId="77777777" w:rsidTr="005D4C46">
        <w:trPr>
          <w:jc w:val="center"/>
        </w:trPr>
        <w:tc>
          <w:tcPr>
            <w:tcW w:w="2698" w:type="dxa"/>
          </w:tcPr>
          <w:p w14:paraId="7FD5DBB3" w14:textId="77777777" w:rsidR="00E959C3" w:rsidRDefault="00E959C3" w:rsidP="005D4C46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915" w:type="dxa"/>
          </w:tcPr>
          <w:p w14:paraId="4A5A5B1C" w14:textId="77777777" w:rsidR="00E959C3" w:rsidRDefault="00E959C3" w:rsidP="005D4C46">
            <w:pPr>
              <w:widowControl w:val="0"/>
              <w:spacing w:before="60" w:after="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E959C3" w14:paraId="28D451E3" w14:textId="77777777" w:rsidTr="005D4C46">
        <w:trPr>
          <w:jc w:val="center"/>
        </w:trPr>
        <w:tc>
          <w:tcPr>
            <w:tcW w:w="2698" w:type="dxa"/>
          </w:tcPr>
          <w:p w14:paraId="7634F095" w14:textId="77777777" w:rsidR="00E959C3" w:rsidRDefault="00E959C3" w:rsidP="005D4C46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915" w:type="dxa"/>
          </w:tcPr>
          <w:p w14:paraId="67FE7B7D" w14:textId="77777777" w:rsidR="00E959C3" w:rsidRDefault="00E959C3" w:rsidP="005D4C46">
            <w:pPr>
              <w:widowControl w:val="0"/>
              <w:spacing w:before="60" w:after="60"/>
              <w:rPr>
                <w:rFonts w:ascii="Garamond" w:hAnsi="Garamond" w:cs="Garamond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>Conduzione del Mezzo</w:t>
            </w:r>
          </w:p>
        </w:tc>
      </w:tr>
      <w:tr w:rsidR="00E959C3" w14:paraId="16781F1F" w14:textId="77777777" w:rsidTr="005D4C46">
        <w:trPr>
          <w:jc w:val="center"/>
        </w:trPr>
        <w:tc>
          <w:tcPr>
            <w:tcW w:w="2698" w:type="dxa"/>
          </w:tcPr>
          <w:p w14:paraId="74564562" w14:textId="77777777" w:rsidR="00E959C3" w:rsidRDefault="00E959C3" w:rsidP="005D4C46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915" w:type="dxa"/>
          </w:tcPr>
          <w:p w14:paraId="2CB0AB3A" w14:textId="77777777" w:rsidR="00E959C3" w:rsidRDefault="00E959C3" w:rsidP="005D4C46">
            <w:pPr>
              <w:widowControl w:val="0"/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  <w:r>
              <w:rPr>
                <w:rFonts w:ascii="Garamond" w:hAnsi="Garamond" w:cs="Garamond"/>
                <w:b/>
                <w:smallCaps/>
                <w:color w:val="002060"/>
              </w:rPr>
              <w:t xml:space="preserve">Conduzione apparati e impianti marittimi </w:t>
            </w:r>
          </w:p>
          <w:p w14:paraId="10A595D5" w14:textId="77777777" w:rsidR="00E959C3" w:rsidRDefault="00E959C3" w:rsidP="005D4C46">
            <w:pPr>
              <w:widowControl w:val="0"/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</w:p>
          <w:p w14:paraId="3B71C3FA" w14:textId="77777777" w:rsidR="00E959C3" w:rsidRDefault="00E959C3" w:rsidP="005D4C46">
            <w:pPr>
              <w:widowControl w:val="0"/>
              <w:spacing w:before="60" w:after="60"/>
              <w:rPr>
                <w:rFonts w:ascii="Garamond" w:hAnsi="Garamond" w:cs="Garamond"/>
              </w:rPr>
            </w:pPr>
          </w:p>
        </w:tc>
      </w:tr>
    </w:tbl>
    <w:p w14:paraId="194E9ED0" w14:textId="77777777" w:rsidR="00E959C3" w:rsidRDefault="00E959C3" w:rsidP="00E959C3">
      <w:pPr>
        <w:spacing w:before="60" w:after="60"/>
        <w:rPr>
          <w:rFonts w:ascii="Garamond" w:hAnsi="Garamond" w:cs="Garamond"/>
        </w:rPr>
      </w:pPr>
    </w:p>
    <w:p w14:paraId="782F4E07" w14:textId="77777777" w:rsidR="00E959C3" w:rsidRDefault="00E959C3" w:rsidP="00E959C3">
      <w:pPr>
        <w:spacing w:before="60" w:after="60"/>
        <w:rPr>
          <w:rFonts w:ascii="Garamond" w:hAnsi="Garamond" w:cs="Garamond"/>
        </w:rPr>
      </w:pPr>
    </w:p>
    <w:p w14:paraId="49D152C9" w14:textId="77777777" w:rsidR="00E959C3" w:rsidRDefault="00E959C3" w:rsidP="00E959C3">
      <w:pPr>
        <w:spacing w:before="60" w:after="60"/>
        <w:rPr>
          <w:rFonts w:ascii="Garamond" w:hAnsi="Garamond" w:cs="Garamond"/>
        </w:rPr>
      </w:pPr>
    </w:p>
    <w:p w14:paraId="7E61C6C0" w14:textId="77777777" w:rsidR="00E959C3" w:rsidRDefault="00E959C3" w:rsidP="00E959C3">
      <w:pPr>
        <w:spacing w:before="60" w:after="60"/>
        <w:rPr>
          <w:rFonts w:ascii="Garamond" w:hAnsi="Garamond" w:cs="Garamond"/>
        </w:rPr>
      </w:pPr>
    </w:p>
    <w:tbl>
      <w:tblPr>
        <w:tblW w:w="8755" w:type="dxa"/>
        <w:jc w:val="center"/>
        <w:tblLayout w:type="fixed"/>
        <w:tblLook w:val="00A0" w:firstRow="1" w:lastRow="0" w:firstColumn="1" w:lastColumn="0" w:noHBand="0" w:noVBand="0"/>
      </w:tblPr>
      <w:tblGrid>
        <w:gridCol w:w="2943"/>
        <w:gridCol w:w="5812"/>
      </w:tblGrid>
      <w:tr w:rsidR="00E959C3" w14:paraId="452BF42F" w14:textId="77777777" w:rsidTr="005D4C46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12BCDF" w14:textId="77777777" w:rsidR="00E959C3" w:rsidRDefault="00E959C3" w:rsidP="005D4C46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51E47A12" w14:textId="77777777" w:rsidR="00E959C3" w:rsidRDefault="00E959C3" w:rsidP="005D4C46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IV A CAIM</w:t>
            </w:r>
          </w:p>
        </w:tc>
      </w:tr>
      <w:tr w:rsidR="00E959C3" w14:paraId="0B768681" w14:textId="77777777" w:rsidTr="005D4C46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437B47" w14:textId="77777777" w:rsidR="00E959C3" w:rsidRDefault="00E959C3" w:rsidP="005D4C46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1DD2238" w14:textId="77777777" w:rsidR="00E959C3" w:rsidRDefault="00E959C3" w:rsidP="005D4C46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E959C3" w14:paraId="4EC5FCAA" w14:textId="77777777" w:rsidTr="005D4C46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12B344" w14:textId="77777777" w:rsidR="00E959C3" w:rsidRDefault="00E959C3" w:rsidP="005D4C46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1741E95" w14:textId="77777777" w:rsidR="00E959C3" w:rsidRDefault="00E959C3" w:rsidP="005D4C46">
            <w:pPr>
              <w:widowControl w:val="0"/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COMPLEMENTI DI MATEMATICA</w:t>
            </w:r>
          </w:p>
        </w:tc>
      </w:tr>
      <w:tr w:rsidR="00E959C3" w14:paraId="3357F062" w14:textId="77777777" w:rsidTr="005D4C46">
        <w:trPr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7AEAFD" w14:textId="77777777" w:rsidR="00E959C3" w:rsidRDefault="00E959C3" w:rsidP="005D4C46">
            <w:pPr>
              <w:widowControl w:val="0"/>
              <w:spacing w:before="60" w:after="60"/>
              <w:jc w:val="right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3295AE99" w14:textId="77777777" w:rsidR="00E959C3" w:rsidRDefault="00E959C3" w:rsidP="005D4C46">
            <w:pPr>
              <w:widowControl w:val="0"/>
              <w:rPr>
                <w:rFonts w:ascii="Garamond" w:hAnsi="Garamond" w:cs="Garamond"/>
                <w:b/>
              </w:rPr>
            </w:pPr>
          </w:p>
        </w:tc>
      </w:tr>
    </w:tbl>
    <w:p w14:paraId="4FADC069" w14:textId="77777777" w:rsidR="00E959C3" w:rsidRDefault="00E959C3" w:rsidP="00E959C3">
      <w:pPr>
        <w:tabs>
          <w:tab w:val="left" w:pos="7176"/>
        </w:tabs>
        <w:spacing w:before="60" w:after="60"/>
        <w:rPr>
          <w:rFonts w:ascii="Garamond" w:hAnsi="Garamond" w:cs="Garamond"/>
        </w:rPr>
      </w:pPr>
      <w:r>
        <w:br w:type="page"/>
      </w:r>
      <w:r>
        <w:rPr>
          <w:rFonts w:ascii="Garamond" w:hAnsi="Garamond" w:cs="Garamond"/>
        </w:rPr>
        <w:lastRenderedPageBreak/>
        <w:tab/>
      </w:r>
    </w:p>
    <w:tbl>
      <w:tblPr>
        <w:tblW w:w="10740" w:type="dxa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1543"/>
        <w:gridCol w:w="7637"/>
      </w:tblGrid>
      <w:tr w:rsidR="00E959C3" w:rsidRPr="00025BF3" w14:paraId="744E45A9" w14:textId="77777777" w:rsidTr="005D4C46">
        <w:trPr>
          <w:jc w:val="center"/>
        </w:trPr>
        <w:tc>
          <w:tcPr>
            <w:tcW w:w="1560" w:type="dxa"/>
          </w:tcPr>
          <w:p w14:paraId="57BB49B2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b/>
                <w:bCs/>
                <w:color w:val="365F91"/>
                <w:lang w:eastAsia="en-US"/>
              </w:rPr>
            </w:pPr>
          </w:p>
        </w:tc>
        <w:tc>
          <w:tcPr>
            <w:tcW w:w="9179" w:type="dxa"/>
            <w:gridSpan w:val="2"/>
            <w:vAlign w:val="center"/>
            <w:hideMark/>
          </w:tcPr>
          <w:p w14:paraId="47070B6E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b/>
                <w:bCs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b/>
                <w:bCs/>
                <w:color w:val="365F91"/>
                <w:sz w:val="22"/>
                <w:szCs w:val="22"/>
                <w:lang w:eastAsia="en-US"/>
              </w:rPr>
              <w:t xml:space="preserve">Tavola delle Competenze previste dalla </w:t>
            </w:r>
            <w:r w:rsidRPr="00025BF3">
              <w:rPr>
                <w:rFonts w:ascii="Calibri" w:eastAsia="Calibri" w:hAnsi="Calibri"/>
                <w:b/>
                <w:bCs/>
                <w:color w:val="365F91"/>
                <w:sz w:val="22"/>
                <w:szCs w:val="22"/>
                <w:highlight w:val="yellow"/>
                <w:lang w:eastAsia="en-US"/>
              </w:rPr>
              <w:t>Regola A-III/1</w:t>
            </w:r>
            <w:r w:rsidRPr="00025BF3">
              <w:rPr>
                <w:rFonts w:ascii="Calibri" w:eastAsia="Calibri" w:hAnsi="Calibri"/>
                <w:b/>
                <w:bCs/>
                <w:color w:val="365F91"/>
                <w:sz w:val="22"/>
                <w:szCs w:val="22"/>
                <w:lang w:eastAsia="en-US"/>
              </w:rPr>
              <w:t xml:space="preserve"> – STCW 95 Amended Manila 2010</w:t>
            </w:r>
          </w:p>
        </w:tc>
      </w:tr>
      <w:tr w:rsidR="00E959C3" w:rsidRPr="00025BF3" w14:paraId="159EF466" w14:textId="77777777" w:rsidTr="005D4C46">
        <w:trPr>
          <w:jc w:val="center"/>
        </w:trPr>
        <w:tc>
          <w:tcPr>
            <w:tcW w:w="1560" w:type="dxa"/>
            <w:shd w:val="clear" w:color="auto" w:fill="D3DFEE"/>
            <w:hideMark/>
          </w:tcPr>
          <w:p w14:paraId="79D36844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b/>
                <w:bCs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b/>
                <w:bCs/>
                <w:color w:val="365F91"/>
                <w:sz w:val="22"/>
                <w:szCs w:val="22"/>
                <w:lang w:eastAsia="en-US"/>
              </w:rPr>
              <w:t>Funzione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3E53ECEB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b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b/>
                <w:color w:val="365F91"/>
                <w:sz w:val="22"/>
                <w:szCs w:val="22"/>
                <w:lang w:eastAsia="en-US"/>
              </w:rPr>
              <w:t>Competenza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34B4C2B9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b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b/>
                <w:color w:val="365F91"/>
                <w:sz w:val="22"/>
                <w:szCs w:val="22"/>
                <w:lang w:eastAsia="en-US"/>
              </w:rPr>
              <w:t>Descrizione</w:t>
            </w:r>
          </w:p>
        </w:tc>
      </w:tr>
      <w:tr w:rsidR="00E959C3" w:rsidRPr="00025BF3" w14:paraId="0839012C" w14:textId="77777777" w:rsidTr="005D4C46">
        <w:trPr>
          <w:jc w:val="center"/>
        </w:trPr>
        <w:tc>
          <w:tcPr>
            <w:tcW w:w="1560" w:type="dxa"/>
            <w:vMerge w:val="restart"/>
            <w:textDirection w:val="btLr"/>
            <w:vAlign w:val="center"/>
            <w:hideMark/>
          </w:tcPr>
          <w:p w14:paraId="0E12A195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ind w:left="113" w:right="113"/>
              <w:jc w:val="center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  <w:lang w:eastAsia="en-US"/>
              </w:rPr>
              <w:t>Meccanica navale a livello operativo</w:t>
            </w:r>
          </w:p>
        </w:tc>
        <w:tc>
          <w:tcPr>
            <w:tcW w:w="1543" w:type="dxa"/>
            <w:vAlign w:val="center"/>
            <w:hideMark/>
          </w:tcPr>
          <w:p w14:paraId="7BCD9144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I</w:t>
            </w:r>
          </w:p>
        </w:tc>
        <w:tc>
          <w:tcPr>
            <w:tcW w:w="7636" w:type="dxa"/>
            <w:vAlign w:val="center"/>
            <w:hideMark/>
          </w:tcPr>
          <w:p w14:paraId="184ACA21" w14:textId="77777777" w:rsidR="00E959C3" w:rsidRPr="00025BF3" w:rsidRDefault="00E959C3" w:rsidP="005D4C46">
            <w:pPr>
              <w:suppressAutoHyphens w:val="0"/>
              <w:autoSpaceDE w:val="0"/>
              <w:adjustRightInd w:val="0"/>
              <w:spacing w:after="200" w:line="276" w:lineRule="auto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  <w:t>Mantiene una sicura guardia in macchina</w:t>
            </w:r>
          </w:p>
        </w:tc>
      </w:tr>
      <w:tr w:rsidR="00E959C3" w:rsidRPr="00025BF3" w14:paraId="6E7D9CDA" w14:textId="77777777" w:rsidTr="005D4C46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DEEBCC5" w14:textId="77777777" w:rsidR="00E959C3" w:rsidRPr="00025BF3" w:rsidRDefault="00E959C3" w:rsidP="005D4C46">
            <w:pPr>
              <w:suppressAutoHyphens w:val="0"/>
              <w:spacing w:after="200" w:line="276" w:lineRule="auto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ACC857F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332A07E5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  <w:t>Usa la lingua inglese in forma scritta e parlata</w:t>
            </w:r>
          </w:p>
        </w:tc>
      </w:tr>
      <w:tr w:rsidR="00E959C3" w:rsidRPr="00025BF3" w14:paraId="17A54B08" w14:textId="77777777" w:rsidTr="005D4C46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63F74E08" w14:textId="77777777" w:rsidR="00E959C3" w:rsidRPr="00025BF3" w:rsidRDefault="00E959C3" w:rsidP="005D4C46">
            <w:pPr>
              <w:suppressAutoHyphens w:val="0"/>
              <w:spacing w:after="200" w:line="276" w:lineRule="auto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2179660B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III</w:t>
            </w:r>
          </w:p>
        </w:tc>
        <w:tc>
          <w:tcPr>
            <w:tcW w:w="7636" w:type="dxa"/>
            <w:vAlign w:val="center"/>
            <w:hideMark/>
          </w:tcPr>
          <w:p w14:paraId="494C855E" w14:textId="77777777" w:rsidR="00E959C3" w:rsidRPr="00025BF3" w:rsidRDefault="00E959C3" w:rsidP="005D4C46">
            <w:pPr>
              <w:suppressAutoHyphens w:val="0"/>
              <w:autoSpaceDE w:val="0"/>
              <w:adjustRightInd w:val="0"/>
              <w:spacing w:after="200" w:line="276" w:lineRule="auto"/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  <w:t>Usa i sistemi di comunicazione interna</w:t>
            </w:r>
          </w:p>
        </w:tc>
      </w:tr>
      <w:tr w:rsidR="00E959C3" w:rsidRPr="00025BF3" w14:paraId="39B4E3B2" w14:textId="77777777" w:rsidTr="005D4C46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3B3C2A41" w14:textId="77777777" w:rsidR="00E959C3" w:rsidRPr="00025BF3" w:rsidRDefault="00E959C3" w:rsidP="005D4C46">
            <w:pPr>
              <w:suppressAutoHyphens w:val="0"/>
              <w:spacing w:after="200" w:line="276" w:lineRule="auto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0E2DC9DF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IV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0DA623B7" w14:textId="77777777" w:rsidR="00E959C3" w:rsidRPr="00025BF3" w:rsidRDefault="00E959C3" w:rsidP="005D4C46">
            <w:pPr>
              <w:tabs>
                <w:tab w:val="left" w:pos="1667"/>
              </w:tabs>
              <w:suppressAutoHyphens w:val="0"/>
              <w:spacing w:before="58" w:after="200" w:line="276" w:lineRule="auto"/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  <w:t>Fa funzionare (operate) il macchinario principale e ausiliario e i sistemi di controllo associati</w:t>
            </w:r>
          </w:p>
        </w:tc>
      </w:tr>
      <w:tr w:rsidR="00E959C3" w:rsidRPr="00025BF3" w14:paraId="37664451" w14:textId="77777777" w:rsidTr="005D4C46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6B8FF0B0" w14:textId="77777777" w:rsidR="00E959C3" w:rsidRPr="00025BF3" w:rsidRDefault="00E959C3" w:rsidP="005D4C46">
            <w:pPr>
              <w:suppressAutoHyphens w:val="0"/>
              <w:spacing w:after="200" w:line="276" w:lineRule="auto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0C1185A7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V</w:t>
            </w:r>
          </w:p>
        </w:tc>
        <w:tc>
          <w:tcPr>
            <w:tcW w:w="7636" w:type="dxa"/>
            <w:vAlign w:val="center"/>
            <w:hideMark/>
          </w:tcPr>
          <w:p w14:paraId="174118EF" w14:textId="77777777" w:rsidR="00E959C3" w:rsidRPr="00025BF3" w:rsidRDefault="00E959C3" w:rsidP="005D4C46">
            <w:pPr>
              <w:suppressAutoHyphens w:val="0"/>
              <w:spacing w:after="200" w:line="204" w:lineRule="exact"/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E959C3" w:rsidRPr="00025BF3" w14:paraId="47808C09" w14:textId="77777777" w:rsidTr="005D4C46">
        <w:trPr>
          <w:cantSplit/>
          <w:trHeight w:val="564"/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6957B9CE" w14:textId="77777777" w:rsidR="00E959C3" w:rsidRPr="00025BF3" w:rsidRDefault="00E959C3" w:rsidP="005D4C46">
            <w:pPr>
              <w:suppressAutoHyphens w:val="0"/>
              <w:spacing w:after="200" w:line="203" w:lineRule="exact"/>
              <w:ind w:left="111" w:right="111"/>
              <w:jc w:val="center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  <w:lang w:eastAsia="en-US"/>
              </w:rPr>
              <w:t>Controllo</w:t>
            </w:r>
          </w:p>
          <w:p w14:paraId="658000A1" w14:textId="77777777" w:rsidR="00E959C3" w:rsidRPr="00025BF3" w:rsidRDefault="00E959C3" w:rsidP="005D4C46">
            <w:pPr>
              <w:suppressAutoHyphens w:val="0"/>
              <w:spacing w:before="6" w:after="200" w:line="244" w:lineRule="auto"/>
              <w:ind w:left="24" w:right="22"/>
              <w:jc w:val="center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  <w:lang w:eastAsia="en-US"/>
              </w:rPr>
              <w:t>elettrico, elettronico e meccanico a livello</w:t>
            </w:r>
          </w:p>
          <w:p w14:paraId="7AA516CC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ind w:left="113" w:right="113"/>
              <w:jc w:val="center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  <w:lang w:eastAsia="en-US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2A68890C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VI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075E4B6F" w14:textId="77777777" w:rsidR="00E959C3" w:rsidRPr="00025BF3" w:rsidRDefault="00E959C3" w:rsidP="005D4C46">
            <w:pPr>
              <w:suppressAutoHyphens w:val="0"/>
              <w:spacing w:after="200" w:line="180" w:lineRule="exact"/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  <w:t>Fa funzionare (operate) i sistemi elettrici, elettronici e di controllo</w:t>
            </w:r>
          </w:p>
        </w:tc>
      </w:tr>
      <w:tr w:rsidR="00E959C3" w:rsidRPr="00025BF3" w14:paraId="6CC9D6E3" w14:textId="77777777" w:rsidTr="005D4C46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2988FD47" w14:textId="77777777" w:rsidR="00E959C3" w:rsidRPr="00025BF3" w:rsidRDefault="00E959C3" w:rsidP="005D4C46">
            <w:pPr>
              <w:suppressAutoHyphens w:val="0"/>
              <w:spacing w:after="200" w:line="276" w:lineRule="auto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076955A1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VII</w:t>
            </w:r>
          </w:p>
        </w:tc>
        <w:tc>
          <w:tcPr>
            <w:tcW w:w="7636" w:type="dxa"/>
            <w:vAlign w:val="center"/>
            <w:hideMark/>
          </w:tcPr>
          <w:p w14:paraId="6F06A3E1" w14:textId="77777777" w:rsidR="00E959C3" w:rsidRPr="00025BF3" w:rsidRDefault="00E959C3" w:rsidP="005D4C46">
            <w:pPr>
              <w:suppressAutoHyphens w:val="0"/>
              <w:spacing w:after="200" w:line="180" w:lineRule="exact"/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  <w:t>Manutenzione e riparazione dell’apparato elettrico, elettronico</w:t>
            </w:r>
          </w:p>
        </w:tc>
      </w:tr>
      <w:tr w:rsidR="00E959C3" w:rsidRPr="00025BF3" w14:paraId="48A51513" w14:textId="77777777" w:rsidTr="005D4C46">
        <w:trPr>
          <w:cantSplit/>
          <w:trHeight w:val="564"/>
          <w:jc w:val="center"/>
        </w:trPr>
        <w:tc>
          <w:tcPr>
            <w:tcW w:w="1560" w:type="dxa"/>
            <w:vMerge w:val="restart"/>
            <w:textDirection w:val="btLr"/>
          </w:tcPr>
          <w:p w14:paraId="1645AEE4" w14:textId="77777777" w:rsidR="00E959C3" w:rsidRPr="00025BF3" w:rsidRDefault="00E959C3" w:rsidP="005D4C46">
            <w:pPr>
              <w:suppressAutoHyphens w:val="0"/>
              <w:spacing w:after="200" w:line="203" w:lineRule="exact"/>
              <w:ind w:left="4" w:right="1"/>
              <w:jc w:val="center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  <w:lang w:eastAsia="en-US"/>
              </w:rPr>
              <w:t>manutenz</w:t>
            </w:r>
          </w:p>
          <w:p w14:paraId="0A530E03" w14:textId="77777777" w:rsidR="00E959C3" w:rsidRPr="00025BF3" w:rsidRDefault="00E959C3" w:rsidP="005D4C46">
            <w:pPr>
              <w:suppressAutoHyphens w:val="0"/>
              <w:spacing w:before="6" w:after="200" w:line="244" w:lineRule="auto"/>
              <w:ind w:left="19" w:right="18" w:firstLine="1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  <w:lang w:eastAsia="en-US"/>
              </w:rPr>
              <w:t>ione e riparazion e a livello</w:t>
            </w:r>
            <w:r w:rsidRPr="00025BF3">
              <w:rPr>
                <w:rFonts w:ascii="Calibri" w:eastAsia="Calibri" w:hAnsi="Calibri"/>
                <w:b/>
                <w:color w:val="355F90"/>
                <w:spacing w:val="1"/>
                <w:sz w:val="18"/>
                <w:szCs w:val="18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b/>
                <w:color w:val="355F90"/>
                <w:sz w:val="18"/>
                <w:szCs w:val="18"/>
                <w:lang w:eastAsia="en-US"/>
              </w:rPr>
              <w:t>operativo</w:t>
            </w:r>
          </w:p>
          <w:p w14:paraId="2F4D50DF" w14:textId="77777777" w:rsidR="00E959C3" w:rsidRPr="00025BF3" w:rsidRDefault="00E959C3" w:rsidP="005D4C46">
            <w:pPr>
              <w:suppressAutoHyphens w:val="0"/>
              <w:spacing w:after="200" w:line="203" w:lineRule="exact"/>
              <w:ind w:left="111" w:right="111"/>
              <w:jc w:val="center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  <w:lang w:eastAsia="en-US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4424554D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VIII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40E94017" w14:textId="77777777" w:rsidR="00E959C3" w:rsidRPr="00025BF3" w:rsidRDefault="00E959C3" w:rsidP="005D4C46">
            <w:pPr>
              <w:suppressAutoHyphens w:val="0"/>
              <w:spacing w:after="200" w:line="183" w:lineRule="exact"/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  <w:t>Appropriato uso degli utensili manuali, delle macchine utensili e strumenti di misurazione per la</w:t>
            </w:r>
          </w:p>
          <w:p w14:paraId="4F4C9962" w14:textId="77777777" w:rsidR="00E959C3" w:rsidRPr="00025BF3" w:rsidRDefault="00E959C3" w:rsidP="005D4C46">
            <w:pPr>
              <w:suppressAutoHyphens w:val="0"/>
              <w:spacing w:before="1" w:after="200" w:line="216" w:lineRule="exact"/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  <w:t>fabbricazione e la riparazione a bordo</w:t>
            </w:r>
          </w:p>
        </w:tc>
      </w:tr>
      <w:tr w:rsidR="00E959C3" w:rsidRPr="00025BF3" w14:paraId="40788537" w14:textId="77777777" w:rsidTr="005D4C46">
        <w:trPr>
          <w:cantSplit/>
          <w:trHeight w:val="564"/>
          <w:jc w:val="center"/>
        </w:trPr>
        <w:tc>
          <w:tcPr>
            <w:tcW w:w="1560" w:type="dxa"/>
            <w:vMerge/>
            <w:vAlign w:val="center"/>
            <w:hideMark/>
          </w:tcPr>
          <w:p w14:paraId="002656E4" w14:textId="77777777" w:rsidR="00E959C3" w:rsidRPr="00025BF3" w:rsidRDefault="00E959C3" w:rsidP="005D4C46">
            <w:pPr>
              <w:suppressAutoHyphens w:val="0"/>
              <w:spacing w:after="200" w:line="276" w:lineRule="auto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59E02C43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IX</w:t>
            </w:r>
          </w:p>
        </w:tc>
        <w:tc>
          <w:tcPr>
            <w:tcW w:w="7636" w:type="dxa"/>
            <w:vAlign w:val="center"/>
            <w:hideMark/>
          </w:tcPr>
          <w:p w14:paraId="080EF277" w14:textId="77777777" w:rsidR="00E959C3" w:rsidRPr="00025BF3" w:rsidRDefault="00E959C3" w:rsidP="005D4C46">
            <w:pPr>
              <w:suppressAutoHyphens w:val="0"/>
              <w:spacing w:after="200" w:line="180" w:lineRule="exact"/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  <w:t>Manutenzione e riparazione del macchinario e dell’attrezzatura di bordo</w:t>
            </w:r>
          </w:p>
        </w:tc>
      </w:tr>
      <w:tr w:rsidR="00E959C3" w:rsidRPr="00025BF3" w14:paraId="4720939C" w14:textId="77777777" w:rsidTr="005D4C46">
        <w:trPr>
          <w:jc w:val="center"/>
        </w:trPr>
        <w:tc>
          <w:tcPr>
            <w:tcW w:w="1560" w:type="dxa"/>
            <w:vMerge w:val="restart"/>
            <w:shd w:val="clear" w:color="auto" w:fill="D3DFEE"/>
            <w:textDirection w:val="btLr"/>
            <w:vAlign w:val="center"/>
            <w:hideMark/>
          </w:tcPr>
          <w:p w14:paraId="6A9B5B7B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ind w:left="113" w:right="113"/>
              <w:jc w:val="center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  <w:lang w:eastAsia="en-US"/>
              </w:rPr>
              <w:t>Controllo dell’operatività della nave e cura delle persone a bordo a livello operativo</w:t>
            </w: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651168FB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X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67F54337" w14:textId="77777777" w:rsidR="00E959C3" w:rsidRPr="00025BF3" w:rsidRDefault="00E959C3" w:rsidP="005D4C46">
            <w:pPr>
              <w:suppressAutoHyphens w:val="0"/>
              <w:spacing w:after="200" w:line="180" w:lineRule="exact"/>
              <w:rPr>
                <w:rFonts w:eastAsia="Calibri"/>
                <w:sz w:val="18"/>
                <w:lang w:eastAsia="en-US"/>
              </w:rPr>
            </w:pP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Assicura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la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conformità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con</w:t>
            </w:r>
            <w:r w:rsidRPr="00025BF3">
              <w:rPr>
                <w:rFonts w:ascii="Calibri" w:eastAsia="Calibri" w:hAnsi="Calibri"/>
                <w:color w:val="355F90"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i</w:t>
            </w:r>
            <w:r w:rsidRPr="00025BF3">
              <w:rPr>
                <w:rFonts w:ascii="Calibri" w:eastAsia="Calibri" w:hAnsi="Calibri"/>
                <w:color w:val="355F90"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requisiti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della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prevenzione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dell’inquinamento</w:t>
            </w:r>
          </w:p>
        </w:tc>
      </w:tr>
      <w:tr w:rsidR="00E959C3" w:rsidRPr="00025BF3" w14:paraId="68225851" w14:textId="77777777" w:rsidTr="005D4C46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7CBA076" w14:textId="77777777" w:rsidR="00E959C3" w:rsidRPr="00025BF3" w:rsidRDefault="00E959C3" w:rsidP="005D4C46">
            <w:pPr>
              <w:suppressAutoHyphens w:val="0"/>
              <w:spacing w:after="200" w:line="276" w:lineRule="auto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69D7B212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XI</w:t>
            </w:r>
          </w:p>
        </w:tc>
        <w:tc>
          <w:tcPr>
            <w:tcW w:w="7636" w:type="dxa"/>
            <w:vAlign w:val="center"/>
            <w:hideMark/>
          </w:tcPr>
          <w:p w14:paraId="12D74943" w14:textId="77777777" w:rsidR="00E959C3" w:rsidRPr="00025BF3" w:rsidRDefault="00E959C3" w:rsidP="005D4C46">
            <w:pPr>
              <w:suppressAutoHyphens w:val="0"/>
              <w:spacing w:after="200" w:line="183" w:lineRule="exact"/>
              <w:rPr>
                <w:rFonts w:eastAsia="Calibri"/>
                <w:sz w:val="18"/>
                <w:lang w:eastAsia="en-US"/>
              </w:rPr>
            </w:pP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Mantenere</w:t>
            </w:r>
            <w:r w:rsidRPr="00025BF3">
              <w:rPr>
                <w:rFonts w:ascii="Calibri" w:eastAsia="Calibri" w:hAnsi="Calibri"/>
                <w:color w:val="355F90"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le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condizioni</w:t>
            </w:r>
            <w:r w:rsidRPr="00025BF3">
              <w:rPr>
                <w:rFonts w:ascii="Calibri" w:eastAsia="Calibri" w:hAnsi="Calibri"/>
                <w:color w:val="355F90"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di</w:t>
            </w:r>
            <w:r w:rsidRPr="00025BF3">
              <w:rPr>
                <w:rFonts w:ascii="Calibri" w:eastAsia="Calibri" w:hAnsi="Calibri"/>
                <w:color w:val="355F90"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navigabilità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(seaworthiness)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della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nave</w:t>
            </w:r>
          </w:p>
        </w:tc>
      </w:tr>
      <w:tr w:rsidR="00E959C3" w:rsidRPr="00025BF3" w14:paraId="3620654E" w14:textId="77777777" w:rsidTr="005D4C46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08A3187C" w14:textId="77777777" w:rsidR="00E959C3" w:rsidRPr="00025BF3" w:rsidRDefault="00E959C3" w:rsidP="005D4C46">
            <w:pPr>
              <w:suppressAutoHyphens w:val="0"/>
              <w:spacing w:after="200" w:line="276" w:lineRule="auto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73EF0697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XII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33DCBBE1" w14:textId="77777777" w:rsidR="00E959C3" w:rsidRPr="00025BF3" w:rsidRDefault="00E959C3" w:rsidP="005D4C46">
            <w:pPr>
              <w:suppressAutoHyphens w:val="0"/>
              <w:autoSpaceDE w:val="0"/>
              <w:adjustRightInd w:val="0"/>
              <w:spacing w:after="200" w:line="276" w:lineRule="auto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Previene,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controlla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e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combatte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gli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incendi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a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bordo</w:t>
            </w:r>
          </w:p>
        </w:tc>
      </w:tr>
      <w:tr w:rsidR="00E959C3" w:rsidRPr="00025BF3" w14:paraId="34669936" w14:textId="77777777" w:rsidTr="005D4C46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13DB2E84" w14:textId="77777777" w:rsidR="00E959C3" w:rsidRPr="00025BF3" w:rsidRDefault="00E959C3" w:rsidP="005D4C46">
            <w:pPr>
              <w:suppressAutoHyphens w:val="0"/>
              <w:spacing w:after="200" w:line="276" w:lineRule="auto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5A9434E0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XIII</w:t>
            </w:r>
          </w:p>
        </w:tc>
        <w:tc>
          <w:tcPr>
            <w:tcW w:w="7636" w:type="dxa"/>
            <w:vAlign w:val="center"/>
            <w:hideMark/>
          </w:tcPr>
          <w:p w14:paraId="02BD54B0" w14:textId="77777777" w:rsidR="00E959C3" w:rsidRPr="00025BF3" w:rsidRDefault="00E959C3" w:rsidP="005D4C46">
            <w:pPr>
              <w:suppressAutoHyphens w:val="0"/>
              <w:autoSpaceDE w:val="0"/>
              <w:adjustRightInd w:val="0"/>
              <w:spacing w:after="200" w:line="276" w:lineRule="auto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Fa</w:t>
            </w:r>
            <w:r w:rsidRPr="00025BF3">
              <w:rPr>
                <w:rFonts w:ascii="Calibri" w:eastAsia="Calibri" w:hAnsi="Calibri"/>
                <w:color w:val="355F90"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funzionare</w:t>
            </w:r>
            <w:r w:rsidRPr="00025BF3">
              <w:rPr>
                <w:rFonts w:ascii="Calibri" w:eastAsia="Calibri" w:hAnsi="Calibri"/>
                <w:color w:val="355F90"/>
                <w:spacing w:val="39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i</w:t>
            </w:r>
            <w:r w:rsidRPr="00025BF3">
              <w:rPr>
                <w:rFonts w:ascii="Calibri" w:eastAsia="Calibri" w:hAnsi="Calibri"/>
                <w:color w:val="355F90"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mezzi</w:t>
            </w:r>
            <w:r w:rsidRPr="00025BF3">
              <w:rPr>
                <w:rFonts w:ascii="Calibri" w:eastAsia="Calibri" w:hAnsi="Calibri"/>
                <w:color w:val="355F90"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di</w:t>
            </w:r>
            <w:r w:rsidRPr="00025BF3">
              <w:rPr>
                <w:rFonts w:ascii="Calibri" w:eastAsia="Calibri" w:hAnsi="Calibri"/>
                <w:color w:val="355F90"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salvataggio</w:t>
            </w:r>
          </w:p>
        </w:tc>
      </w:tr>
      <w:tr w:rsidR="00E959C3" w:rsidRPr="00025BF3" w14:paraId="1EC6BF87" w14:textId="77777777" w:rsidTr="005D4C46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5F108C14" w14:textId="77777777" w:rsidR="00E959C3" w:rsidRPr="00025BF3" w:rsidRDefault="00E959C3" w:rsidP="005D4C46">
            <w:pPr>
              <w:suppressAutoHyphens w:val="0"/>
              <w:spacing w:after="200" w:line="276" w:lineRule="auto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18DAB57B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XIV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1970FDD6" w14:textId="77777777" w:rsidR="00E959C3" w:rsidRPr="00025BF3" w:rsidRDefault="00E959C3" w:rsidP="005D4C46">
            <w:pPr>
              <w:suppressAutoHyphens w:val="0"/>
              <w:autoSpaceDE w:val="0"/>
              <w:adjustRightInd w:val="0"/>
              <w:spacing w:after="200" w:line="276" w:lineRule="auto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Applica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il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pronto</w:t>
            </w:r>
            <w:r w:rsidRPr="00025BF3">
              <w:rPr>
                <w:rFonts w:ascii="Calibri" w:eastAsia="Calibri" w:hAnsi="Calibri"/>
                <w:color w:val="355F90"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soccorso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sanitario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i/>
                <w:color w:val="355F90"/>
                <w:sz w:val="18"/>
                <w:szCs w:val="22"/>
                <w:lang w:eastAsia="en-US"/>
              </w:rPr>
              <w:t>(medical</w:t>
            </w:r>
            <w:r w:rsidRPr="00025BF3">
              <w:rPr>
                <w:rFonts w:ascii="Calibri" w:eastAsia="Calibri" w:hAnsi="Calibri"/>
                <w:i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i/>
                <w:color w:val="355F90"/>
                <w:sz w:val="18"/>
                <w:szCs w:val="22"/>
                <w:lang w:eastAsia="en-US"/>
              </w:rPr>
              <w:t>first</w:t>
            </w:r>
            <w:r w:rsidRPr="00025BF3">
              <w:rPr>
                <w:rFonts w:ascii="Calibri" w:eastAsia="Calibri" w:hAnsi="Calibri"/>
                <w:i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i/>
                <w:color w:val="355F90"/>
                <w:sz w:val="18"/>
                <w:szCs w:val="22"/>
                <w:lang w:eastAsia="en-US"/>
              </w:rPr>
              <w:t>aid)</w:t>
            </w:r>
            <w:r w:rsidRPr="00025BF3">
              <w:rPr>
                <w:rFonts w:ascii="Calibri" w:eastAsia="Calibri" w:hAnsi="Calibri"/>
                <w:i/>
                <w:color w:val="355F90"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a</w:t>
            </w:r>
            <w:r w:rsidRPr="00025BF3">
              <w:rPr>
                <w:rFonts w:ascii="Calibri" w:eastAsia="Calibri" w:hAnsi="Calibri"/>
                <w:color w:val="355F90"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bordo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della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nave</w:t>
            </w:r>
          </w:p>
        </w:tc>
      </w:tr>
      <w:tr w:rsidR="00E959C3" w:rsidRPr="00025BF3" w14:paraId="4EC368A7" w14:textId="77777777" w:rsidTr="005D4C46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49AE6E24" w14:textId="77777777" w:rsidR="00E959C3" w:rsidRPr="00025BF3" w:rsidRDefault="00E959C3" w:rsidP="005D4C46">
            <w:pPr>
              <w:suppressAutoHyphens w:val="0"/>
              <w:spacing w:after="200" w:line="276" w:lineRule="auto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43C43B96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XV</w:t>
            </w:r>
          </w:p>
        </w:tc>
        <w:tc>
          <w:tcPr>
            <w:tcW w:w="7636" w:type="dxa"/>
            <w:vAlign w:val="center"/>
            <w:hideMark/>
          </w:tcPr>
          <w:p w14:paraId="5A2EC188" w14:textId="77777777" w:rsidR="00E959C3" w:rsidRPr="00025BF3" w:rsidRDefault="00E959C3" w:rsidP="005D4C46">
            <w:pPr>
              <w:suppressAutoHyphens w:val="0"/>
              <w:autoSpaceDE w:val="0"/>
              <w:adjustRightInd w:val="0"/>
              <w:spacing w:after="200" w:line="276" w:lineRule="auto"/>
              <w:rPr>
                <w:rFonts w:ascii="Calibri" w:eastAsia="Calibri" w:hAnsi="Calibri"/>
                <w:color w:val="365F91"/>
                <w:sz w:val="18"/>
                <w:szCs w:val="18"/>
                <w:lang w:eastAsia="en-US"/>
              </w:rPr>
            </w:pP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Controlla</w:t>
            </w:r>
            <w:r w:rsidRPr="00025BF3">
              <w:rPr>
                <w:rFonts w:ascii="Calibri" w:eastAsia="Calibri" w:hAnsi="Calibri"/>
                <w:color w:val="355F90"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la conformità con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i</w:t>
            </w:r>
            <w:r w:rsidRPr="00025BF3">
              <w:rPr>
                <w:rFonts w:ascii="Calibri" w:eastAsia="Calibri" w:hAnsi="Calibri"/>
                <w:color w:val="355F90"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requisiti</w:t>
            </w:r>
            <w:r w:rsidRPr="00025BF3">
              <w:rPr>
                <w:rFonts w:ascii="Calibri" w:eastAsia="Calibri" w:hAnsi="Calibri"/>
                <w:color w:val="355F90"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legislativi</w:t>
            </w:r>
          </w:p>
        </w:tc>
      </w:tr>
      <w:tr w:rsidR="00E959C3" w:rsidRPr="00025BF3" w14:paraId="4148F0F1" w14:textId="77777777" w:rsidTr="005D4C46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3992BE3D" w14:textId="77777777" w:rsidR="00E959C3" w:rsidRPr="00025BF3" w:rsidRDefault="00E959C3" w:rsidP="005D4C46">
            <w:pPr>
              <w:suppressAutoHyphens w:val="0"/>
              <w:spacing w:after="200" w:line="276" w:lineRule="auto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shd w:val="clear" w:color="auto" w:fill="D3DFEE"/>
            <w:vAlign w:val="center"/>
            <w:hideMark/>
          </w:tcPr>
          <w:p w14:paraId="4D98EF65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XVI</w:t>
            </w:r>
          </w:p>
        </w:tc>
        <w:tc>
          <w:tcPr>
            <w:tcW w:w="7636" w:type="dxa"/>
            <w:shd w:val="clear" w:color="auto" w:fill="D3DFEE"/>
            <w:vAlign w:val="center"/>
            <w:hideMark/>
          </w:tcPr>
          <w:p w14:paraId="7F24C93C" w14:textId="77777777" w:rsidR="00E959C3" w:rsidRPr="00025BF3" w:rsidRDefault="00E959C3" w:rsidP="005D4C46">
            <w:pPr>
              <w:suppressAutoHyphens w:val="0"/>
              <w:spacing w:after="200" w:line="219" w:lineRule="exact"/>
              <w:rPr>
                <w:rFonts w:eastAsia="Calibri"/>
                <w:sz w:val="18"/>
                <w:lang w:eastAsia="en-US"/>
              </w:rPr>
            </w:pP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Applicazione</w:t>
            </w:r>
            <w:r w:rsidRPr="00025BF3">
              <w:rPr>
                <w:rFonts w:ascii="Calibri" w:eastAsia="Calibri" w:hAnsi="Calibri"/>
                <w:color w:val="355F90"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delle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abilità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(skills)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di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comando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(leadership)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e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lavoro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di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squadra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(team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working)</w:t>
            </w:r>
          </w:p>
        </w:tc>
      </w:tr>
      <w:tr w:rsidR="00E959C3" w:rsidRPr="00025BF3" w14:paraId="7652A23F" w14:textId="77777777" w:rsidTr="005D4C46">
        <w:trPr>
          <w:jc w:val="center"/>
        </w:trPr>
        <w:tc>
          <w:tcPr>
            <w:tcW w:w="1560" w:type="dxa"/>
            <w:vMerge/>
            <w:vAlign w:val="center"/>
            <w:hideMark/>
          </w:tcPr>
          <w:p w14:paraId="265027FE" w14:textId="77777777" w:rsidR="00E959C3" w:rsidRPr="00025BF3" w:rsidRDefault="00E959C3" w:rsidP="005D4C46">
            <w:pPr>
              <w:suppressAutoHyphens w:val="0"/>
              <w:spacing w:after="200" w:line="276" w:lineRule="auto"/>
              <w:rPr>
                <w:rFonts w:ascii="Calibri" w:eastAsia="Calibri" w:hAnsi="Calibri"/>
                <w:b/>
                <w:bCs/>
                <w:color w:val="365F91"/>
                <w:sz w:val="18"/>
                <w:szCs w:val="18"/>
              </w:rPr>
            </w:pPr>
          </w:p>
        </w:tc>
        <w:tc>
          <w:tcPr>
            <w:tcW w:w="1543" w:type="dxa"/>
            <w:vAlign w:val="center"/>
            <w:hideMark/>
          </w:tcPr>
          <w:p w14:paraId="6C1AF7F7" w14:textId="77777777" w:rsidR="00E959C3" w:rsidRPr="00025BF3" w:rsidRDefault="00E959C3" w:rsidP="005D4C46">
            <w:pPr>
              <w:suppressAutoHyphens w:val="0"/>
              <w:spacing w:before="60" w:after="60" w:line="276" w:lineRule="auto"/>
              <w:jc w:val="center"/>
              <w:rPr>
                <w:rFonts w:ascii="Calibri" w:eastAsia="Calibri" w:hAnsi="Calibri"/>
                <w:color w:val="365F91"/>
                <w:lang w:eastAsia="en-US"/>
              </w:rPr>
            </w:pPr>
            <w:r w:rsidRPr="00025BF3">
              <w:rPr>
                <w:rFonts w:ascii="Calibri" w:eastAsia="Calibri" w:hAnsi="Calibri"/>
                <w:color w:val="365F91"/>
                <w:sz w:val="22"/>
                <w:szCs w:val="22"/>
                <w:lang w:eastAsia="en-US"/>
              </w:rPr>
              <w:t>XVII</w:t>
            </w:r>
          </w:p>
        </w:tc>
        <w:tc>
          <w:tcPr>
            <w:tcW w:w="7636" w:type="dxa"/>
            <w:vAlign w:val="center"/>
            <w:hideMark/>
          </w:tcPr>
          <w:p w14:paraId="61A79D83" w14:textId="77777777" w:rsidR="00E959C3" w:rsidRPr="00025BF3" w:rsidRDefault="00E959C3" w:rsidP="005D4C46">
            <w:pPr>
              <w:suppressAutoHyphens w:val="0"/>
              <w:spacing w:after="200" w:line="216" w:lineRule="exact"/>
              <w:rPr>
                <w:rFonts w:eastAsia="Calibri"/>
                <w:sz w:val="18"/>
                <w:lang w:eastAsia="en-US"/>
              </w:rPr>
            </w:pP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Contribuisce</w:t>
            </w:r>
            <w:r w:rsidRPr="00025BF3">
              <w:rPr>
                <w:rFonts w:ascii="Calibri" w:eastAsia="Calibri" w:hAnsi="Calibri"/>
                <w:color w:val="355F90"/>
                <w:spacing w:val="-4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alla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sicurezza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del</w:t>
            </w:r>
            <w:r w:rsidRPr="00025BF3">
              <w:rPr>
                <w:rFonts w:ascii="Calibri" w:eastAsia="Calibri" w:hAnsi="Calibri"/>
                <w:color w:val="355F90"/>
                <w:spacing w:val="-2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personale</w:t>
            </w:r>
            <w:r w:rsidRPr="00025BF3">
              <w:rPr>
                <w:rFonts w:ascii="Calibri" w:eastAsia="Calibri" w:hAnsi="Calibri"/>
                <w:color w:val="355F90"/>
                <w:spacing w:val="-3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e</w:t>
            </w:r>
            <w:r w:rsidRPr="00025BF3">
              <w:rPr>
                <w:rFonts w:ascii="Calibri" w:eastAsia="Calibri" w:hAnsi="Calibri"/>
                <w:color w:val="355F90"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della</w:t>
            </w:r>
            <w:r w:rsidRPr="00025BF3">
              <w:rPr>
                <w:rFonts w:ascii="Calibri" w:eastAsia="Calibri" w:hAnsi="Calibri"/>
                <w:color w:val="355F90"/>
                <w:spacing w:val="-1"/>
                <w:sz w:val="18"/>
                <w:szCs w:val="22"/>
                <w:lang w:eastAsia="en-US"/>
              </w:rPr>
              <w:t xml:space="preserve"> </w:t>
            </w:r>
            <w:r w:rsidRPr="00025BF3">
              <w:rPr>
                <w:rFonts w:ascii="Calibri" w:eastAsia="Calibri" w:hAnsi="Calibri"/>
                <w:color w:val="355F90"/>
                <w:sz w:val="18"/>
                <w:szCs w:val="22"/>
                <w:lang w:eastAsia="en-US"/>
              </w:rPr>
              <w:t>nave</w:t>
            </w:r>
          </w:p>
        </w:tc>
      </w:tr>
    </w:tbl>
    <w:p w14:paraId="5B274E29" w14:textId="77777777" w:rsidR="00E959C3" w:rsidRDefault="00E959C3" w:rsidP="00E959C3">
      <w:pPr>
        <w:spacing w:before="60" w:after="60"/>
        <w:rPr>
          <w:rFonts w:ascii="Garamond" w:hAnsi="Garamond" w:cs="Garamond"/>
        </w:rPr>
      </w:pPr>
    </w:p>
    <w:p w14:paraId="0DEE5DBA" w14:textId="77777777" w:rsidR="00E959C3" w:rsidRDefault="00E959C3" w:rsidP="00E959C3">
      <w:pPr>
        <w:spacing w:before="60" w:after="60"/>
        <w:rPr>
          <w:rFonts w:ascii="Garamond" w:hAnsi="Garamond" w:cs="Garamond"/>
        </w:rPr>
      </w:pPr>
    </w:p>
    <w:p w14:paraId="0C8E7274" w14:textId="77777777" w:rsidR="00E959C3" w:rsidRDefault="00E959C3" w:rsidP="00E959C3">
      <w:pPr>
        <w:rPr>
          <w:rFonts w:ascii="Garamond" w:hAnsi="Garamond"/>
        </w:rPr>
      </w:pPr>
    </w:p>
    <w:p w14:paraId="4FC9835D" w14:textId="77777777" w:rsidR="00E959C3" w:rsidRDefault="00E959C3" w:rsidP="00E959C3">
      <w:pPr>
        <w:rPr>
          <w:rFonts w:ascii="Garamond" w:hAnsi="Garamond" w:cs="Garamond"/>
          <w:b/>
        </w:rPr>
      </w:pPr>
    </w:p>
    <w:p w14:paraId="00C15B9C" w14:textId="77777777" w:rsidR="00E959C3" w:rsidRDefault="00E959C3" w:rsidP="00E959C3">
      <w:pPr>
        <w:rPr>
          <w:rFonts w:ascii="Garamond" w:hAnsi="Garamond" w:cs="Garamond"/>
          <w:b/>
        </w:rPr>
      </w:pPr>
    </w:p>
    <w:p w14:paraId="14E41477" w14:textId="77777777" w:rsidR="00E959C3" w:rsidRDefault="00E959C3" w:rsidP="00E959C3">
      <w:pPr>
        <w:rPr>
          <w:rFonts w:ascii="Garamond" w:hAnsi="Garamond" w:cs="Garamond"/>
          <w:b/>
        </w:rPr>
      </w:pPr>
    </w:p>
    <w:p w14:paraId="0CF1D3D4" w14:textId="77777777" w:rsidR="00E959C3" w:rsidRDefault="00E959C3" w:rsidP="00E959C3">
      <w:pPr>
        <w:rPr>
          <w:rFonts w:ascii="Garamond" w:hAnsi="Garamond" w:cs="Garamond"/>
          <w:b/>
        </w:rPr>
      </w:pPr>
    </w:p>
    <w:p w14:paraId="34582CA4" w14:textId="77777777" w:rsidR="00E959C3" w:rsidRDefault="00E959C3" w:rsidP="00E959C3">
      <w:pPr>
        <w:rPr>
          <w:rFonts w:ascii="Garamond" w:hAnsi="Garamond" w:cs="Garamond"/>
          <w:b/>
        </w:rPr>
      </w:pPr>
    </w:p>
    <w:p w14:paraId="35B56FC0" w14:textId="77777777" w:rsidR="00E959C3" w:rsidRDefault="00E959C3" w:rsidP="00E959C3">
      <w:pPr>
        <w:rPr>
          <w:rFonts w:ascii="Garamond" w:hAnsi="Garamond" w:cs="Garamond"/>
          <w:b/>
        </w:rPr>
      </w:pPr>
    </w:p>
    <w:p w14:paraId="0C8CE49E" w14:textId="77777777" w:rsidR="00E959C3" w:rsidRDefault="00E959C3" w:rsidP="00E959C3">
      <w:pPr>
        <w:rPr>
          <w:rFonts w:ascii="Garamond" w:hAnsi="Garamond" w:cs="Garamond"/>
          <w:b/>
        </w:rPr>
      </w:pPr>
    </w:p>
    <w:p w14:paraId="142B44B0" w14:textId="77777777" w:rsidR="00E959C3" w:rsidRDefault="00E959C3" w:rsidP="00E959C3">
      <w:pPr>
        <w:rPr>
          <w:rFonts w:ascii="Garamond" w:hAnsi="Garamond" w:cs="Garamond"/>
          <w:b/>
        </w:rPr>
      </w:pPr>
    </w:p>
    <w:p w14:paraId="5AF6CBC2" w14:textId="77777777" w:rsidR="00E959C3" w:rsidRDefault="00E959C3" w:rsidP="00E959C3">
      <w:pPr>
        <w:rPr>
          <w:rFonts w:ascii="Garamond" w:hAnsi="Garamond" w:cs="Garamond"/>
          <w:b/>
        </w:rPr>
      </w:pPr>
    </w:p>
    <w:p w14:paraId="48DA5EC2" w14:textId="77777777" w:rsidR="00E959C3" w:rsidRPr="00E959C3" w:rsidRDefault="00E959C3" w:rsidP="00E959C3">
      <w:pPr>
        <w:pStyle w:val="Sottotitolo"/>
        <w:spacing w:after="60"/>
        <w:outlineLvl w:val="1"/>
        <w:rPr>
          <w:rFonts w:ascii="Garamond" w:eastAsia="Times New Roman" w:hAnsi="Garamond" w:cs="Times New Roman"/>
          <w:b/>
          <w:bCs/>
          <w:color w:val="auto"/>
          <w:spacing w:val="0"/>
          <w:sz w:val="26"/>
          <w:szCs w:val="26"/>
        </w:rPr>
      </w:pPr>
      <w:r w:rsidRPr="00E959C3">
        <w:rPr>
          <w:rFonts w:ascii="Garamond" w:eastAsia="Times New Roman" w:hAnsi="Garamond" w:cs="Times New Roman"/>
          <w:b/>
          <w:bCs/>
          <w:color w:val="auto"/>
          <w:spacing w:val="0"/>
          <w:sz w:val="26"/>
          <w:szCs w:val="26"/>
        </w:rPr>
        <w:lastRenderedPageBreak/>
        <w:t>MODULO N. 1:      Le potenze ad esponente reale e i logaritmi</w:t>
      </w:r>
    </w:p>
    <w:p w14:paraId="7C721C6D" w14:textId="77777777" w:rsidR="00E959C3" w:rsidRPr="00E959C3" w:rsidRDefault="00E959C3" w:rsidP="00E959C3">
      <w:pPr>
        <w:pStyle w:val="Sottotitolo"/>
        <w:spacing w:after="60"/>
        <w:ind w:left="2127" w:hanging="2127"/>
        <w:outlineLvl w:val="1"/>
        <w:rPr>
          <w:rFonts w:ascii="Garamond" w:hAnsi="Garamond"/>
          <w:b/>
          <w:bCs/>
          <w:sz w:val="24"/>
          <w:szCs w:val="24"/>
          <w:lang w:eastAsia="ar-SA"/>
        </w:rPr>
      </w:pPr>
      <w:r w:rsidRPr="00E959C3">
        <w:rPr>
          <w:rFonts w:ascii="Garamond" w:hAnsi="Garamond"/>
          <w:bCs/>
          <w:sz w:val="24"/>
          <w:szCs w:val="24"/>
          <w:lang w:val="x-none" w:eastAsia="ar-SA"/>
        </w:rPr>
        <w:t xml:space="preserve">Funzione: </w:t>
      </w:r>
      <w:r w:rsidRPr="00E959C3">
        <w:rPr>
          <w:rFonts w:ascii="Garamond" w:hAnsi="Garamond"/>
          <w:bCs/>
          <w:sz w:val="24"/>
          <w:szCs w:val="24"/>
          <w:lang w:eastAsia="ar-SA"/>
        </w:rPr>
        <w:t xml:space="preserve">                 Meccanica navale a livello operativo</w:t>
      </w:r>
    </w:p>
    <w:tbl>
      <w:tblPr>
        <w:tblW w:w="10348" w:type="dxa"/>
        <w:tblInd w:w="-1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7373"/>
      </w:tblGrid>
      <w:tr w:rsidR="00E959C3" w14:paraId="04BB0A6E" w14:textId="77777777" w:rsidTr="005D4C46">
        <w:trPr>
          <w:cantSplit/>
          <w:trHeight w:val="850"/>
        </w:trPr>
        <w:tc>
          <w:tcPr>
            <w:tcW w:w="10348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40B98DA4" w14:textId="7F2BE0DC" w:rsidR="00E959C3" w:rsidRPr="00E959C3" w:rsidRDefault="00E959C3" w:rsidP="00E959C3">
            <w:pPr>
              <w:pStyle w:val="Sottotitolo"/>
              <w:spacing w:after="60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color w:val="auto"/>
                <w:spacing w:val="0"/>
              </w:rPr>
            </w:pPr>
            <w:r w:rsidRPr="00E959C3">
              <w:rPr>
                <w:rFonts w:ascii="Garamond" w:eastAsia="Times New Roman" w:hAnsi="Garamond" w:cs="Times New Roman"/>
                <w:b/>
                <w:bCs/>
                <w:color w:val="auto"/>
                <w:spacing w:val="0"/>
              </w:rPr>
              <w:t>Competenza STCW</w:t>
            </w:r>
          </w:p>
          <w:p w14:paraId="297B92CA" w14:textId="77777777" w:rsidR="00E959C3" w:rsidRDefault="00E959C3" w:rsidP="005D4C46">
            <w:pPr>
              <w:widowControl w:val="0"/>
              <w:rPr>
                <w:rFonts w:ascii="Garamond" w:hAnsi="Garamond"/>
              </w:rPr>
            </w:pPr>
            <w:r w:rsidRPr="00AB0889">
              <w:rPr>
                <w:rFonts w:ascii="Garamond" w:hAnsi="Garamond"/>
                <w:b/>
                <w:bCs/>
              </w:rPr>
              <w:t xml:space="preserve">VI - Fa funzionare (operate) i sistemi elettrici, elettronici e di controllo </w:t>
            </w:r>
          </w:p>
        </w:tc>
      </w:tr>
      <w:tr w:rsidR="00E959C3" w14:paraId="3C1052FA" w14:textId="77777777" w:rsidTr="005D4C46">
        <w:trPr>
          <w:cantSplit/>
          <w:trHeight w:val="1728"/>
        </w:trPr>
        <w:tc>
          <w:tcPr>
            <w:tcW w:w="10348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68BD689" w14:textId="77777777" w:rsidR="00E959C3" w:rsidRPr="00E959C3" w:rsidRDefault="00E959C3" w:rsidP="00E959C3">
            <w:pPr>
              <w:pStyle w:val="Sottotitolo"/>
              <w:spacing w:after="60"/>
              <w:jc w:val="center"/>
              <w:outlineLvl w:val="1"/>
              <w:rPr>
                <w:rFonts w:ascii="Garamond" w:eastAsia="Times New Roman" w:hAnsi="Garamond" w:cs="Times New Roman"/>
                <w:b/>
                <w:bCs/>
                <w:color w:val="auto"/>
                <w:spacing w:val="0"/>
              </w:rPr>
            </w:pPr>
            <w:r w:rsidRPr="00E959C3">
              <w:rPr>
                <w:rFonts w:ascii="Garamond" w:eastAsia="Times New Roman" w:hAnsi="Garamond" w:cs="Times New Roman"/>
                <w:b/>
                <w:bCs/>
                <w:color w:val="auto"/>
                <w:spacing w:val="0"/>
              </w:rPr>
              <w:t>Competenza LL GG</w:t>
            </w:r>
          </w:p>
          <w:p w14:paraId="007FCE61" w14:textId="77777777" w:rsidR="00E959C3" w:rsidRPr="00387A51" w:rsidRDefault="00E959C3" w:rsidP="00E959C3">
            <w:pPr>
              <w:pStyle w:val="Default"/>
              <w:numPr>
                <w:ilvl w:val="0"/>
                <w:numId w:val="7"/>
              </w:numPr>
              <w:ind w:left="357" w:hanging="357"/>
              <w:jc w:val="both"/>
              <w:rPr>
                <w:rFonts w:ascii="Garamond" w:hAnsi="Garamond" w:cs="Times New Roman"/>
                <w:color w:val="auto"/>
                <w:szCs w:val="20"/>
                <w:lang w:eastAsia="zh-CN"/>
              </w:rPr>
            </w:pPr>
            <w:r w:rsidRPr="00387A51">
              <w:rPr>
                <w:rFonts w:ascii="Garamond" w:hAnsi="Garamond" w:cs="Times New Roman"/>
                <w:color w:val="auto"/>
                <w:szCs w:val="20"/>
                <w:lang w:eastAsia="zh-CN"/>
              </w:rPr>
              <w:t xml:space="preserve">Identificare, descrivere e comparare le tipologie e funzioni dei vari apparati ed impianti marittimi, mezzi e sistemi di trasporto </w:t>
            </w:r>
          </w:p>
          <w:p w14:paraId="421D2093" w14:textId="77777777" w:rsidR="00E959C3" w:rsidRPr="00387A51" w:rsidRDefault="00E959C3" w:rsidP="00E959C3">
            <w:pPr>
              <w:pStyle w:val="Default"/>
              <w:numPr>
                <w:ilvl w:val="0"/>
                <w:numId w:val="7"/>
              </w:numPr>
              <w:ind w:left="357" w:hanging="357"/>
              <w:jc w:val="both"/>
              <w:rPr>
                <w:rFonts w:ascii="Garamond" w:hAnsi="Garamond" w:cs="Times New Roman"/>
                <w:color w:val="auto"/>
                <w:szCs w:val="20"/>
                <w:lang w:eastAsia="zh-CN"/>
              </w:rPr>
            </w:pPr>
            <w:r w:rsidRPr="00387A51">
              <w:rPr>
                <w:rFonts w:ascii="Garamond" w:hAnsi="Garamond" w:cs="Times New Roman"/>
                <w:color w:val="auto"/>
                <w:szCs w:val="20"/>
                <w:lang w:eastAsia="zh-CN"/>
              </w:rPr>
              <w:t xml:space="preserve">Controllare e gestire il funzionamento dei diversi componenti di uno specifico mezzo di trasporto. </w:t>
            </w:r>
          </w:p>
          <w:p w14:paraId="7277903A" w14:textId="77777777" w:rsidR="00E959C3" w:rsidRPr="00387A51" w:rsidRDefault="00E959C3" w:rsidP="00E959C3">
            <w:pPr>
              <w:pStyle w:val="Default"/>
              <w:numPr>
                <w:ilvl w:val="0"/>
                <w:numId w:val="7"/>
              </w:numPr>
              <w:ind w:left="357" w:hanging="357"/>
              <w:jc w:val="both"/>
              <w:rPr>
                <w:rFonts w:ascii="Garamond" w:hAnsi="Garamond" w:cs="Times New Roman"/>
                <w:color w:val="auto"/>
                <w:szCs w:val="20"/>
                <w:lang w:eastAsia="zh-CN"/>
              </w:rPr>
            </w:pPr>
            <w:r w:rsidRPr="00387A51">
              <w:rPr>
                <w:rFonts w:ascii="Garamond" w:hAnsi="Garamond" w:cs="Times New Roman"/>
                <w:color w:val="auto"/>
                <w:szCs w:val="20"/>
                <w:lang w:eastAsia="zh-CN"/>
              </w:rPr>
              <w:t xml:space="preserve">Intervenire in fase di programmazione, gestione e controllo della manutenzione di apparati e impianti marittimi. </w:t>
            </w:r>
          </w:p>
          <w:p w14:paraId="6FE4EACB" w14:textId="77777777" w:rsidR="00E959C3" w:rsidRPr="00387A51" w:rsidRDefault="00E959C3" w:rsidP="00E959C3">
            <w:pPr>
              <w:pStyle w:val="Paragrafoelenco"/>
              <w:widowControl w:val="0"/>
              <w:numPr>
                <w:ilvl w:val="0"/>
                <w:numId w:val="7"/>
              </w:numPr>
              <w:ind w:left="357" w:hanging="357"/>
              <w:jc w:val="both"/>
              <w:rPr>
                <w:rFonts w:ascii="Garamond" w:hAnsi="Garamond"/>
                <w:szCs w:val="20"/>
              </w:rPr>
            </w:pPr>
            <w:r w:rsidRPr="00387A51">
              <w:rPr>
                <w:rFonts w:ascii="Garamond" w:hAnsi="Garamond"/>
                <w:szCs w:val="20"/>
              </w:rPr>
              <w:t xml:space="preserve">Controllare e gestire in modo appropriato apparati e impianti di bordo anche relativi ai servizi di carico e scarico, di sistemazione delle merci e dei passeggeri </w:t>
            </w:r>
          </w:p>
        </w:tc>
      </w:tr>
      <w:tr w:rsidR="00E959C3" w14:paraId="54323EE6" w14:textId="77777777" w:rsidTr="005D4C46">
        <w:trPr>
          <w:cantSplit/>
          <w:trHeight w:val="794"/>
        </w:trPr>
        <w:tc>
          <w:tcPr>
            <w:tcW w:w="10348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594C0395" w14:textId="523FB650" w:rsidR="00E959C3" w:rsidRDefault="00E959C3" w:rsidP="005D4C46">
            <w:pPr>
              <w:pStyle w:val="Titolo2"/>
              <w:widowControl w:val="0"/>
              <w:spacing w:before="60"/>
              <w:jc w:val="center"/>
              <w:rPr>
                <w:rFonts w:ascii="Garamond" w:hAnsi="Garamond"/>
              </w:rPr>
            </w:pPr>
            <w:r w:rsidRPr="00E959C3">
              <w:rPr>
                <w:rFonts w:ascii="Garamond" w:eastAsia="Times New Roman" w:hAnsi="Garamond" w:cs="Times New Roman"/>
                <w:b/>
                <w:bCs/>
                <w:color w:val="auto"/>
                <w:sz w:val="28"/>
                <w:szCs w:val="28"/>
              </w:rPr>
              <w:t>Percorso formativo di Allievo Ufficiale di Macchina</w:t>
            </w:r>
            <w:r w:rsidRPr="00AB0889">
              <w:rPr>
                <w:rFonts w:ascii="Garamond" w:hAnsi="Garamond"/>
                <w:sz w:val="28"/>
                <w:szCs w:val="28"/>
              </w:rPr>
              <w:t xml:space="preserve"> </w:t>
            </w:r>
          </w:p>
        </w:tc>
      </w:tr>
      <w:tr w:rsidR="00E959C3" w14:paraId="2AC3A30D" w14:textId="77777777" w:rsidTr="005D4C46">
        <w:trPr>
          <w:cantSplit/>
          <w:trHeight w:val="1728"/>
        </w:trPr>
        <w:tc>
          <w:tcPr>
            <w:tcW w:w="10348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6A3DA3E" w14:textId="77777777" w:rsidR="00E959C3" w:rsidRPr="00E959C3" w:rsidRDefault="00E959C3" w:rsidP="005D4C46">
            <w:pPr>
              <w:pStyle w:val="Titolo2"/>
              <w:widowControl w:val="0"/>
              <w:spacing w:before="60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sz w:val="28"/>
                <w:szCs w:val="28"/>
              </w:rPr>
            </w:pPr>
            <w:r w:rsidRPr="00E959C3">
              <w:rPr>
                <w:rFonts w:ascii="Garamond" w:eastAsia="Times New Roman" w:hAnsi="Garamond" w:cs="Times New Roman"/>
                <w:b/>
                <w:bCs/>
                <w:color w:val="auto"/>
                <w:sz w:val="28"/>
                <w:szCs w:val="28"/>
              </w:rPr>
              <w:t>Competenza Cittadinanza</w:t>
            </w:r>
          </w:p>
          <w:p w14:paraId="76F84A72" w14:textId="77777777" w:rsidR="00E959C3" w:rsidRDefault="00E959C3" w:rsidP="005D4C46">
            <w:pPr>
              <w:widowControl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>: Imparare ad imparare: organizzare il proprio apprendimento, individuando, scegliendo ed utilizzando varie fonti e varie modalità di informazione e di formazione (formale, non formale e informale), anche in funzione dei tempi disponibili, delle proprie strategie e del proprio metodo di studio e di lavoro.</w:t>
            </w:r>
          </w:p>
          <w:p w14:paraId="2E4CF405" w14:textId="77777777" w:rsidR="00E959C3" w:rsidRDefault="00E959C3" w:rsidP="005D4C46">
            <w:pPr>
              <w:widowControl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593A405A" w14:textId="77777777" w:rsidR="00E959C3" w:rsidRDefault="00E959C3" w:rsidP="005D4C46">
            <w:pPr>
              <w:widowControl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E959C3" w:rsidRPr="007A4D11" w14:paraId="1F4D8624" w14:textId="77777777" w:rsidTr="005D4C46">
        <w:trPr>
          <w:trHeight w:val="820"/>
        </w:trPr>
        <w:tc>
          <w:tcPr>
            <w:tcW w:w="297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E52E1D8" w14:textId="77777777" w:rsidR="00E959C3" w:rsidRPr="00AC3ABF" w:rsidRDefault="00E959C3" w:rsidP="005D4C46">
            <w:pPr>
              <w:pStyle w:val="Titolo2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sz w:val="24"/>
                <w:szCs w:val="24"/>
              </w:rPr>
            </w:pPr>
            <w:r w:rsidRPr="00AC3ABF">
              <w:rPr>
                <w:rFonts w:ascii="Garamond" w:eastAsia="Times New Roman" w:hAnsi="Garamond" w:cs="Times New Roman"/>
                <w:b/>
                <w:bCs/>
                <w:color w:val="auto"/>
                <w:sz w:val="24"/>
                <w:szCs w:val="24"/>
              </w:rPr>
              <w:t xml:space="preserve">Prerequisiti </w:t>
            </w:r>
          </w:p>
        </w:tc>
        <w:tc>
          <w:tcPr>
            <w:tcW w:w="737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CAEF72E" w14:textId="77777777" w:rsidR="00E959C3" w:rsidRPr="00BB2855" w:rsidRDefault="00E959C3" w:rsidP="005D4C46">
            <w:pPr>
              <w:ind w:left="-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È</w:t>
            </w:r>
            <w:r w:rsidRPr="00BB2855">
              <w:rPr>
                <w:rFonts w:ascii="Garamond" w:hAnsi="Garamond"/>
              </w:rPr>
              <w:t xml:space="preserve"> necessaria la conoscenza del calcolo algebrico, con particolare riguardo alle proprietà delle operazioni con le potenze dei numeri reali. </w:t>
            </w:r>
            <w:r>
              <w:rPr>
                <w:rFonts w:ascii="Garamond" w:hAnsi="Garamond"/>
              </w:rPr>
              <w:t>È</w:t>
            </w:r>
            <w:r w:rsidRPr="00BB2855">
              <w:rPr>
                <w:rFonts w:ascii="Garamond" w:hAnsi="Garamond"/>
              </w:rPr>
              <w:t xml:space="preserve"> anche richiesta la capacità di saper risolvere equazioni e disequazioni di primo e secondo grado e la conoscenza del concetto di funzione.</w:t>
            </w:r>
          </w:p>
        </w:tc>
      </w:tr>
      <w:tr w:rsidR="00E959C3" w:rsidRPr="007A4D11" w14:paraId="6EF2657E" w14:textId="77777777" w:rsidTr="005D4C46">
        <w:trPr>
          <w:trHeight w:val="510"/>
        </w:trPr>
        <w:tc>
          <w:tcPr>
            <w:tcW w:w="297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C1FD22A" w14:textId="77777777" w:rsidR="00E959C3" w:rsidRPr="00AC3ABF" w:rsidRDefault="00E959C3" w:rsidP="005D4C46">
            <w:pPr>
              <w:pStyle w:val="Titolo2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sz w:val="24"/>
                <w:szCs w:val="24"/>
              </w:rPr>
            </w:pPr>
            <w:r w:rsidRPr="00AC3ABF">
              <w:rPr>
                <w:rFonts w:ascii="Garamond" w:eastAsia="Times New Roman" w:hAnsi="Garamond" w:cs="Times New Roman"/>
                <w:b/>
                <w:bCs/>
                <w:color w:val="auto"/>
                <w:sz w:val="24"/>
                <w:szCs w:val="24"/>
              </w:rPr>
              <w:t>Discipline coinvolte</w:t>
            </w:r>
          </w:p>
        </w:tc>
        <w:tc>
          <w:tcPr>
            <w:tcW w:w="737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BCE9336" w14:textId="77777777" w:rsidR="00E959C3" w:rsidRPr="00BB2855" w:rsidRDefault="00E959C3" w:rsidP="005D4C46">
            <w:pPr>
              <w:ind w:left="-4"/>
              <w:jc w:val="both"/>
              <w:rPr>
                <w:rFonts w:ascii="Garamond" w:hAnsi="Garamond"/>
              </w:rPr>
            </w:pPr>
            <w:r w:rsidRPr="00BB2855">
              <w:rPr>
                <w:rFonts w:ascii="Garamond" w:hAnsi="Garamond"/>
              </w:rPr>
              <w:t>Elettrotecnica-elettronica</w:t>
            </w:r>
            <w:r>
              <w:rPr>
                <w:rFonts w:ascii="Garamond" w:hAnsi="Garamond"/>
              </w:rPr>
              <w:t xml:space="preserve">, </w:t>
            </w:r>
            <w:r w:rsidRPr="00BB2855">
              <w:rPr>
                <w:rFonts w:ascii="Garamond" w:hAnsi="Garamond"/>
              </w:rPr>
              <w:t>Scienze della navigazione</w:t>
            </w:r>
            <w:r>
              <w:rPr>
                <w:rFonts w:ascii="Garamond" w:hAnsi="Garamond"/>
              </w:rPr>
              <w:t xml:space="preserve">, </w:t>
            </w:r>
            <w:r w:rsidRPr="00BB2855">
              <w:rPr>
                <w:rFonts w:ascii="Garamond" w:hAnsi="Garamond"/>
              </w:rPr>
              <w:t>Meccanica e macchine</w:t>
            </w:r>
          </w:p>
        </w:tc>
      </w:tr>
      <w:tr w:rsidR="00E959C3" w:rsidRPr="007A4D11" w14:paraId="19943AA9" w14:textId="77777777" w:rsidTr="005D4C46">
        <w:trPr>
          <w:trHeight w:val="454"/>
        </w:trPr>
        <w:tc>
          <w:tcPr>
            <w:tcW w:w="103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642C7BBF" w14:textId="77777777" w:rsidR="00E959C3" w:rsidRPr="007A4D11" w:rsidRDefault="00E959C3" w:rsidP="005D4C46">
            <w:pPr>
              <w:ind w:left="68" w:right="181"/>
              <w:jc w:val="center"/>
              <w:rPr>
                <w:rFonts w:ascii="Garamond" w:hAnsi="Garamond"/>
              </w:rPr>
            </w:pPr>
            <w:r w:rsidRPr="008418A9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E959C3" w:rsidRPr="007A4D11" w14:paraId="7CC015AE" w14:textId="77777777" w:rsidTr="005D4C46">
        <w:trPr>
          <w:cantSplit/>
          <w:trHeight w:val="818"/>
        </w:trPr>
        <w:tc>
          <w:tcPr>
            <w:tcW w:w="297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69B2AED" w14:textId="77777777" w:rsidR="00E959C3" w:rsidRPr="00AC3ABF" w:rsidRDefault="00E959C3" w:rsidP="005D4C46">
            <w:pPr>
              <w:pStyle w:val="Titolo2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sz w:val="24"/>
                <w:szCs w:val="24"/>
              </w:rPr>
            </w:pPr>
            <w:r w:rsidRPr="00AC3ABF">
              <w:rPr>
                <w:rFonts w:ascii="Garamond" w:eastAsia="Times New Roman" w:hAnsi="Garamond" w:cs="Times New Roman"/>
                <w:b/>
                <w:bCs/>
                <w:color w:val="auto"/>
                <w:sz w:val="24"/>
                <w:szCs w:val="24"/>
              </w:rPr>
              <w:t xml:space="preserve">Abilità LLGG </w:t>
            </w:r>
          </w:p>
        </w:tc>
        <w:tc>
          <w:tcPr>
            <w:tcW w:w="737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9CAB584" w14:textId="77777777" w:rsidR="00E959C3" w:rsidRPr="00AC3ABF" w:rsidRDefault="00E959C3" w:rsidP="00AC3ABF">
            <w:pPr>
              <w:jc w:val="both"/>
              <w:rPr>
                <w:rFonts w:ascii="Garamond" w:hAnsi="Garamond"/>
              </w:rPr>
            </w:pPr>
            <w:r w:rsidRPr="00AC3ABF">
              <w:rPr>
                <w:rFonts w:ascii="Garamond" w:hAnsi="Garamond"/>
              </w:rPr>
              <w:t>Determinare il campo di esistenza</w:t>
            </w:r>
          </w:p>
          <w:p w14:paraId="20A2669E" w14:textId="77777777" w:rsidR="00E959C3" w:rsidRPr="00AC3ABF" w:rsidRDefault="00E959C3" w:rsidP="00AC3ABF">
            <w:pPr>
              <w:jc w:val="both"/>
              <w:rPr>
                <w:rFonts w:ascii="Garamond" w:hAnsi="Garamond"/>
              </w:rPr>
            </w:pPr>
            <w:r w:rsidRPr="00AC3ABF">
              <w:rPr>
                <w:rFonts w:ascii="Garamond" w:hAnsi="Garamond"/>
              </w:rPr>
              <w:t xml:space="preserve">Studiare il segno di una funzione </w:t>
            </w:r>
          </w:p>
          <w:p w14:paraId="114770D3" w14:textId="77777777" w:rsidR="00E959C3" w:rsidRPr="00AC3ABF" w:rsidRDefault="00E959C3" w:rsidP="00AC3ABF">
            <w:pPr>
              <w:jc w:val="both"/>
              <w:rPr>
                <w:rFonts w:ascii="Garamond" w:hAnsi="Garamond"/>
              </w:rPr>
            </w:pPr>
            <w:r w:rsidRPr="00AC3ABF">
              <w:rPr>
                <w:rFonts w:ascii="Garamond" w:hAnsi="Garamond"/>
              </w:rPr>
              <w:t>Individuare le principali proprietà di una funzione</w:t>
            </w:r>
          </w:p>
        </w:tc>
      </w:tr>
      <w:tr w:rsidR="00E959C3" w:rsidRPr="007A4D11" w14:paraId="33918B53" w14:textId="77777777" w:rsidTr="005D4C46">
        <w:trPr>
          <w:trHeight w:val="454"/>
        </w:trPr>
        <w:tc>
          <w:tcPr>
            <w:tcW w:w="103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700CBBE7" w14:textId="77777777" w:rsidR="00E959C3" w:rsidRPr="007A4D11" w:rsidRDefault="00E959C3" w:rsidP="005D4C46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8418A9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E959C3" w:rsidRPr="007A4D11" w14:paraId="71F11A61" w14:textId="77777777" w:rsidTr="005D4C46">
        <w:trPr>
          <w:trHeight w:val="559"/>
        </w:trPr>
        <w:tc>
          <w:tcPr>
            <w:tcW w:w="297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19AB31C" w14:textId="77777777" w:rsidR="00E959C3" w:rsidRPr="00AC3ABF" w:rsidRDefault="00E959C3" w:rsidP="005D4C46">
            <w:pPr>
              <w:pStyle w:val="Titolo2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sz w:val="24"/>
                <w:szCs w:val="24"/>
              </w:rPr>
            </w:pPr>
            <w:r w:rsidRPr="00AC3ABF">
              <w:rPr>
                <w:rFonts w:ascii="Garamond" w:eastAsia="Times New Roman" w:hAnsi="Garamond" w:cs="Times New Roman"/>
                <w:b/>
                <w:bCs/>
                <w:color w:val="auto"/>
                <w:sz w:val="24"/>
                <w:szCs w:val="24"/>
              </w:rPr>
              <w:t xml:space="preserve">Conoscenze LLGG </w:t>
            </w:r>
          </w:p>
        </w:tc>
        <w:tc>
          <w:tcPr>
            <w:tcW w:w="737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6D62FB5" w14:textId="77777777" w:rsidR="00E959C3" w:rsidRPr="00AC3ABF" w:rsidRDefault="00E959C3" w:rsidP="00AC3ABF">
            <w:pPr>
              <w:jc w:val="both"/>
              <w:rPr>
                <w:rFonts w:ascii="Garamond" w:hAnsi="Garamond"/>
              </w:rPr>
            </w:pPr>
            <w:r w:rsidRPr="00AC3ABF">
              <w:rPr>
                <w:rFonts w:ascii="Garamond" w:hAnsi="Garamond"/>
              </w:rPr>
              <w:t>Le potenze ad esponente reale</w:t>
            </w:r>
          </w:p>
        </w:tc>
      </w:tr>
      <w:tr w:rsidR="00E959C3" w:rsidRPr="007A4D11" w14:paraId="6267C43F" w14:textId="77777777" w:rsidTr="005D4C46">
        <w:trPr>
          <w:trHeight w:val="454"/>
        </w:trPr>
        <w:tc>
          <w:tcPr>
            <w:tcW w:w="1034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498DDD18" w14:textId="77777777" w:rsidR="00E959C3" w:rsidRPr="00BB2855" w:rsidRDefault="00E959C3" w:rsidP="005D4C46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E959C3" w:rsidRPr="007A4D11" w14:paraId="3DA9ED8A" w14:textId="77777777" w:rsidTr="005D4C46">
        <w:trPr>
          <w:trHeight w:val="340"/>
        </w:trPr>
        <w:tc>
          <w:tcPr>
            <w:tcW w:w="297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1E09F9F" w14:textId="77777777" w:rsidR="00E959C3" w:rsidRPr="00AC3ABF" w:rsidRDefault="00E959C3" w:rsidP="005D4C46">
            <w:pPr>
              <w:pStyle w:val="Titolo2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sz w:val="24"/>
                <w:szCs w:val="24"/>
              </w:rPr>
            </w:pPr>
            <w:r w:rsidRPr="00AC3ABF">
              <w:rPr>
                <w:rFonts w:ascii="Garamond" w:eastAsia="Times New Roman" w:hAnsi="Garamond" w:cs="Times New Roman"/>
                <w:b/>
                <w:bCs/>
                <w:color w:val="auto"/>
                <w:sz w:val="24"/>
                <w:szCs w:val="24"/>
              </w:rPr>
              <w:lastRenderedPageBreak/>
              <w:t>Argomenti</w:t>
            </w:r>
          </w:p>
        </w:tc>
        <w:tc>
          <w:tcPr>
            <w:tcW w:w="737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1585E77" w14:textId="77777777" w:rsidR="00E959C3" w:rsidRPr="00AC3ABF" w:rsidRDefault="00E959C3" w:rsidP="00AC3ABF">
            <w:pPr>
              <w:jc w:val="both"/>
              <w:rPr>
                <w:rFonts w:ascii="Garamond" w:hAnsi="Garamond"/>
              </w:rPr>
            </w:pPr>
            <w:r w:rsidRPr="00AC3ABF">
              <w:rPr>
                <w:rFonts w:ascii="Garamond" w:hAnsi="Garamond"/>
              </w:rPr>
              <w:t>La funzione esponenziale e logaritmica</w:t>
            </w:r>
          </w:p>
          <w:p w14:paraId="162CF4EB" w14:textId="77777777" w:rsidR="00E959C3" w:rsidRPr="00AC3ABF" w:rsidRDefault="00E959C3" w:rsidP="00AC3ABF">
            <w:pPr>
              <w:jc w:val="both"/>
              <w:rPr>
                <w:rFonts w:ascii="Garamond" w:hAnsi="Garamond"/>
              </w:rPr>
            </w:pPr>
            <w:r w:rsidRPr="00AC3ABF">
              <w:rPr>
                <w:rFonts w:ascii="Garamond" w:hAnsi="Garamond"/>
              </w:rPr>
              <w:t>Equazioni esponenziali e logaritmiche</w:t>
            </w:r>
          </w:p>
          <w:p w14:paraId="55BC8E3F" w14:textId="77777777" w:rsidR="00E959C3" w:rsidRPr="00AC3ABF" w:rsidRDefault="00E959C3" w:rsidP="00AC3ABF">
            <w:pPr>
              <w:jc w:val="both"/>
              <w:rPr>
                <w:rFonts w:ascii="Garamond" w:hAnsi="Garamond"/>
              </w:rPr>
            </w:pPr>
            <w:r w:rsidRPr="00AC3ABF">
              <w:rPr>
                <w:rFonts w:ascii="Garamond" w:hAnsi="Garamond"/>
              </w:rPr>
              <w:t>Semplici disequazioni esponenziali e logaritmiche</w:t>
            </w:r>
          </w:p>
        </w:tc>
      </w:tr>
      <w:tr w:rsidR="00E959C3" w:rsidRPr="007A4D11" w14:paraId="675781E7" w14:textId="77777777" w:rsidTr="005D4C46">
        <w:trPr>
          <w:trHeight w:val="907"/>
        </w:trPr>
        <w:tc>
          <w:tcPr>
            <w:tcW w:w="297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3B0A9B21" w14:textId="77777777" w:rsidR="00E959C3" w:rsidRPr="00AC3ABF" w:rsidRDefault="00E959C3" w:rsidP="005D4C46">
            <w:pPr>
              <w:pStyle w:val="Titolo2"/>
              <w:jc w:val="center"/>
              <w:rPr>
                <w:rFonts w:ascii="Garamond" w:eastAsia="Times New Roman" w:hAnsi="Garamond" w:cs="Times New Roman"/>
                <w:b/>
                <w:bCs/>
                <w:color w:val="auto"/>
                <w:sz w:val="24"/>
                <w:szCs w:val="24"/>
              </w:rPr>
            </w:pPr>
            <w:r w:rsidRPr="00AC3ABF">
              <w:rPr>
                <w:rFonts w:ascii="Garamond" w:eastAsia="Times New Roman" w:hAnsi="Garamond" w:cs="Times New Roman"/>
                <w:b/>
                <w:bCs/>
                <w:color w:val="auto"/>
                <w:sz w:val="24"/>
                <w:szCs w:val="24"/>
              </w:rPr>
              <w:t>Contenuti disciplinari minimi</w:t>
            </w:r>
          </w:p>
        </w:tc>
        <w:tc>
          <w:tcPr>
            <w:tcW w:w="737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0EE0C38" w14:textId="77777777" w:rsidR="00E959C3" w:rsidRPr="00BB2855" w:rsidRDefault="00E959C3" w:rsidP="005D4C46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Contenuti di base di: </w:t>
            </w:r>
            <w:r w:rsidRPr="00BB2855">
              <w:rPr>
                <w:rFonts w:ascii="Garamond" w:hAnsi="Garamond"/>
              </w:rPr>
              <w:t>funzion</w:t>
            </w:r>
            <w:r>
              <w:rPr>
                <w:rFonts w:ascii="Garamond" w:hAnsi="Garamond"/>
              </w:rPr>
              <w:t>i</w:t>
            </w:r>
            <w:r w:rsidRPr="00BB2855">
              <w:rPr>
                <w:rFonts w:ascii="Garamond" w:hAnsi="Garamond"/>
              </w:rPr>
              <w:t xml:space="preserve"> esponenziale e logaritmica</w:t>
            </w:r>
            <w:r>
              <w:rPr>
                <w:rFonts w:ascii="Garamond" w:hAnsi="Garamond"/>
              </w:rPr>
              <w:t>, e</w:t>
            </w:r>
            <w:r w:rsidRPr="00BB2855">
              <w:rPr>
                <w:rFonts w:ascii="Garamond" w:hAnsi="Garamond"/>
              </w:rPr>
              <w:t>quazioni esponenziali e logaritmiche</w:t>
            </w:r>
            <w:r>
              <w:rPr>
                <w:rFonts w:ascii="Garamond" w:hAnsi="Garamond"/>
              </w:rPr>
              <w:t xml:space="preserve">, </w:t>
            </w:r>
            <w:r w:rsidRPr="00BB2855">
              <w:rPr>
                <w:rFonts w:ascii="Garamond" w:hAnsi="Garamond"/>
              </w:rPr>
              <w:t>disequazioni esponenziali e logaritmiche</w:t>
            </w:r>
          </w:p>
        </w:tc>
      </w:tr>
    </w:tbl>
    <w:p w14:paraId="231F78A6" w14:textId="77777777" w:rsidR="00E959C3" w:rsidRDefault="00E959C3" w:rsidP="00E959C3"/>
    <w:tbl>
      <w:tblPr>
        <w:tblW w:w="1034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1426"/>
        <w:gridCol w:w="425"/>
        <w:gridCol w:w="1540"/>
        <w:gridCol w:w="170"/>
        <w:gridCol w:w="1795"/>
        <w:gridCol w:w="2017"/>
      </w:tblGrid>
      <w:tr w:rsidR="00E959C3" w:rsidRPr="00AE1BB0" w14:paraId="783588D4" w14:textId="77777777" w:rsidTr="005D4C46">
        <w:trPr>
          <w:trHeight w:val="539"/>
          <w:jc w:val="center"/>
        </w:trPr>
        <w:tc>
          <w:tcPr>
            <w:tcW w:w="297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9644A34" w14:textId="1B23DBE3" w:rsidR="00E959C3" w:rsidRPr="00AC3ABF" w:rsidRDefault="00E959C3" w:rsidP="00AC3ABF">
            <w:pPr>
              <w:pStyle w:val="Titolo2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AC3AB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lastRenderedPageBreak/>
              <w:br w:type="page"/>
            </w:r>
            <w:r w:rsidRPr="00AC3AB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br w:type="page"/>
              <w:t>Impegno Orario</w:t>
            </w:r>
          </w:p>
        </w:tc>
        <w:tc>
          <w:tcPr>
            <w:tcW w:w="185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74D2" w14:textId="77777777" w:rsidR="00E959C3" w:rsidRPr="00AE1BB0" w:rsidRDefault="00E959C3" w:rsidP="005D4C46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22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B18484" w14:textId="77777777" w:rsidR="00E959C3" w:rsidRPr="00AE1BB0" w:rsidRDefault="00E959C3" w:rsidP="005D4C46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15</w:t>
            </w:r>
          </w:p>
        </w:tc>
      </w:tr>
      <w:tr w:rsidR="00E959C3" w:rsidRPr="00AE1BB0" w14:paraId="519C78F6" w14:textId="77777777" w:rsidTr="005D4C46">
        <w:trPr>
          <w:trHeight w:val="1121"/>
          <w:jc w:val="center"/>
        </w:trPr>
        <w:tc>
          <w:tcPr>
            <w:tcW w:w="297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8CF14CB" w14:textId="77777777" w:rsidR="00E959C3" w:rsidRPr="00AC3ABF" w:rsidRDefault="00E959C3" w:rsidP="005D4C46">
            <w:pPr>
              <w:pStyle w:val="Titolo2"/>
              <w:jc w:val="center"/>
              <w:rPr>
                <w:rFonts w:ascii="Garamond" w:hAnsi="Garamond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D793F" w14:textId="77777777" w:rsidR="00E959C3" w:rsidRPr="00AE1BB0" w:rsidRDefault="00E959C3" w:rsidP="005D4C46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4C016D5B" w14:textId="77777777" w:rsidR="00E959C3" w:rsidRPr="00AE1BB0" w:rsidRDefault="00E959C3" w:rsidP="005D4C46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(E’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257B" w14:textId="77777777" w:rsidR="00E959C3" w:rsidRPr="00836BD4" w:rsidRDefault="00E959C3" w:rsidP="005D4C46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7223CF53" w14:textId="77777777" w:rsidR="00E959C3" w:rsidRPr="00836BD4" w:rsidRDefault="00E959C3" w:rsidP="005D4C46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62D595DE" w14:textId="77777777" w:rsidR="00E959C3" w:rsidRPr="00836BD4" w:rsidRDefault="00E959C3" w:rsidP="005D4C46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36E34316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69E0" w14:textId="77777777" w:rsidR="00E959C3" w:rsidRPr="00836BD4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309789C5" w14:textId="77777777" w:rsidR="00E959C3" w:rsidRPr="00836BD4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 Febbraio</w:t>
            </w:r>
          </w:p>
          <w:p w14:paraId="408D2AC6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AED077" w14:textId="77777777" w:rsidR="00E959C3" w:rsidRPr="00836BD4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0780133D" w14:textId="77777777" w:rsidR="00E959C3" w:rsidRPr="00836BD4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576ED2DE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E959C3" w:rsidRPr="00AE1BB0" w14:paraId="73DFE012" w14:textId="77777777" w:rsidTr="005D4C46">
        <w:trPr>
          <w:trHeight w:val="1230"/>
          <w:jc w:val="center"/>
        </w:trPr>
        <w:tc>
          <w:tcPr>
            <w:tcW w:w="2975" w:type="dxa"/>
            <w:vAlign w:val="center"/>
          </w:tcPr>
          <w:p w14:paraId="7AD95C9D" w14:textId="77777777" w:rsidR="00E959C3" w:rsidRPr="00AC3ABF" w:rsidRDefault="00E959C3" w:rsidP="005D4C46">
            <w:pPr>
              <w:pStyle w:val="Titolo2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AC3AB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>Metodi Formativi</w:t>
            </w:r>
          </w:p>
          <w:p w14:paraId="7FC2FEC6" w14:textId="77777777" w:rsidR="00E959C3" w:rsidRPr="00AC3ABF" w:rsidRDefault="00E959C3" w:rsidP="005D4C46">
            <w:pPr>
              <w:autoSpaceDE w:val="0"/>
              <w:autoSpaceDN w:val="0"/>
              <w:adjustRightInd w:val="0"/>
              <w:jc w:val="center"/>
              <w:rPr>
                <w:rFonts w:ascii="Garamond" w:eastAsiaTheme="majorEastAsia" w:hAnsi="Garamond" w:cstheme="majorBidi"/>
                <w:sz w:val="22"/>
                <w:szCs w:val="22"/>
              </w:rPr>
            </w:pPr>
            <w:r w:rsidRPr="00AC3ABF">
              <w:rPr>
                <w:rFonts w:ascii="Garamond" w:eastAsiaTheme="majorEastAsia" w:hAnsi="Garamond" w:cstheme="majorBidi"/>
                <w:sz w:val="22"/>
                <w:szCs w:val="22"/>
              </w:rPr>
              <w:t>E’ possibile selezionare più voci</w:t>
            </w:r>
          </w:p>
        </w:tc>
        <w:tc>
          <w:tcPr>
            <w:tcW w:w="35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E8FD" w14:textId="77777777" w:rsidR="00E959C3" w:rsidRPr="00E625DD" w:rsidRDefault="00E959C3" w:rsidP="005D4C46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Lezione frontale</w:t>
            </w:r>
          </w:p>
          <w:p w14:paraId="155B23E1" w14:textId="77777777" w:rsidR="00E959C3" w:rsidRPr="00E625DD" w:rsidRDefault="00E959C3" w:rsidP="005D4C46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Laboratorio</w:t>
            </w:r>
          </w:p>
          <w:p w14:paraId="647C2CDA" w14:textId="77777777" w:rsidR="00E959C3" w:rsidRPr="00E625DD" w:rsidRDefault="00E959C3" w:rsidP="005D4C46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esercitazioni</w:t>
            </w:r>
          </w:p>
          <w:p w14:paraId="0AD1974B" w14:textId="77777777" w:rsidR="00E959C3" w:rsidRPr="00E625DD" w:rsidRDefault="00E959C3" w:rsidP="005D4C46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Problem solving</w:t>
            </w:r>
          </w:p>
          <w:p w14:paraId="25A5C189" w14:textId="77777777" w:rsidR="00E959C3" w:rsidRPr="00117331" w:rsidRDefault="00E959C3" w:rsidP="005D4C46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FE5B77" w14:textId="77777777" w:rsidR="00E959C3" w:rsidRDefault="00E959C3" w:rsidP="005D4C46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5307D4FF" w14:textId="77777777" w:rsidR="00E959C3" w:rsidRPr="00AE1BB0" w:rsidRDefault="00E959C3" w:rsidP="005D4C46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6E8322A2" w14:textId="77777777" w:rsidR="00E959C3" w:rsidRPr="00AE1BB0" w:rsidRDefault="00E959C3" w:rsidP="005D4C46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37D4A58D" w14:textId="77777777" w:rsidR="00E959C3" w:rsidRPr="00584F8D" w:rsidRDefault="00E959C3" w:rsidP="005D4C46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Percorso autoapprendimento</w:t>
            </w:r>
          </w:p>
        </w:tc>
      </w:tr>
      <w:tr w:rsidR="00E959C3" w:rsidRPr="00AE1BB0" w14:paraId="14A02DC8" w14:textId="77777777" w:rsidTr="005D4C46">
        <w:trPr>
          <w:trHeight w:val="795"/>
          <w:jc w:val="center"/>
        </w:trPr>
        <w:tc>
          <w:tcPr>
            <w:tcW w:w="2975" w:type="dxa"/>
            <w:vAlign w:val="center"/>
          </w:tcPr>
          <w:p w14:paraId="6EA4082D" w14:textId="77777777" w:rsidR="00E959C3" w:rsidRPr="00AC3ABF" w:rsidRDefault="00E959C3" w:rsidP="00AC3ABF">
            <w:pPr>
              <w:pStyle w:val="Titolo2"/>
              <w:spacing w:before="0" w:after="0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AC3AB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>Mezzi, strumenti</w:t>
            </w:r>
          </w:p>
          <w:p w14:paraId="25DA8715" w14:textId="77777777" w:rsidR="00E959C3" w:rsidRPr="00AC3ABF" w:rsidRDefault="00E959C3" w:rsidP="00AC3ABF">
            <w:pPr>
              <w:pStyle w:val="Titolo2"/>
              <w:spacing w:before="0" w:after="0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AC3AB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 xml:space="preserve">e sussidi </w:t>
            </w:r>
          </w:p>
          <w:p w14:paraId="4B7CF749" w14:textId="77777777" w:rsidR="00E959C3" w:rsidRPr="00AC3ABF" w:rsidRDefault="00E959C3" w:rsidP="00AC3ABF">
            <w:pPr>
              <w:autoSpaceDE w:val="0"/>
              <w:autoSpaceDN w:val="0"/>
              <w:adjustRightInd w:val="0"/>
              <w:spacing w:before="160" w:after="80"/>
              <w:jc w:val="center"/>
              <w:rPr>
                <w:rFonts w:ascii="Garamond" w:eastAsiaTheme="majorEastAsia" w:hAnsi="Garamond" w:cstheme="majorBidi"/>
                <w:sz w:val="22"/>
                <w:szCs w:val="22"/>
              </w:rPr>
            </w:pPr>
            <w:r w:rsidRPr="00AC3ABF">
              <w:rPr>
                <w:rFonts w:ascii="Garamond" w:eastAsiaTheme="majorEastAsia" w:hAnsi="Garamond" w:cstheme="majorBidi"/>
                <w:sz w:val="22"/>
                <w:szCs w:val="22"/>
              </w:rPr>
              <w:t>E’ possibile selezionare più voci</w:t>
            </w:r>
          </w:p>
        </w:tc>
        <w:tc>
          <w:tcPr>
            <w:tcW w:w="35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9060" w14:textId="77777777" w:rsidR="00E959C3" w:rsidRPr="00AE1BB0" w:rsidRDefault="00E959C3" w:rsidP="005D4C46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4CDA7915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7463FC08" w14:textId="77777777" w:rsidR="00E959C3" w:rsidRPr="00117331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3AC8C434" w14:textId="77777777" w:rsidR="00E959C3" w:rsidRDefault="00E959C3" w:rsidP="005D4C46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431BDE20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1F25464C" w14:textId="77777777" w:rsidR="00E959C3" w:rsidRPr="00C77EF2" w:rsidRDefault="00E959C3" w:rsidP="005D4C46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068ED3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3AA21DDA" w14:textId="77777777" w:rsidR="00E959C3" w:rsidRPr="00AE1BB0" w:rsidRDefault="00E959C3" w:rsidP="005D4C46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78600EEE" w14:textId="77777777" w:rsidR="00E959C3" w:rsidRPr="00AE1BB0" w:rsidRDefault="00E959C3" w:rsidP="005D4C46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1829BF64" w14:textId="77777777" w:rsidR="00E959C3" w:rsidRPr="00B8309F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 dedicate (GeoGebra)</w:t>
            </w:r>
          </w:p>
        </w:tc>
      </w:tr>
      <w:tr w:rsidR="00E959C3" w:rsidRPr="00AE1BB0" w14:paraId="561C4F41" w14:textId="77777777" w:rsidTr="005D4C46">
        <w:trPr>
          <w:trHeight w:val="625"/>
          <w:jc w:val="center"/>
        </w:trPr>
        <w:tc>
          <w:tcPr>
            <w:tcW w:w="10348" w:type="dxa"/>
            <w:gridSpan w:val="7"/>
            <w:shd w:val="clear" w:color="auto" w:fill="002060"/>
            <w:vAlign w:val="center"/>
          </w:tcPr>
          <w:p w14:paraId="60090BF3" w14:textId="77777777" w:rsidR="00E959C3" w:rsidRPr="00AE1BB0" w:rsidRDefault="00E959C3" w:rsidP="005D4C46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E959C3" w:rsidRPr="00AE1BB0" w14:paraId="0CCA3DE5" w14:textId="77777777" w:rsidTr="005D4C46">
        <w:trPr>
          <w:trHeight w:val="1459"/>
          <w:jc w:val="center"/>
        </w:trPr>
        <w:tc>
          <w:tcPr>
            <w:tcW w:w="2975" w:type="dxa"/>
            <w:vAlign w:val="center"/>
          </w:tcPr>
          <w:p w14:paraId="1719529F" w14:textId="77777777" w:rsidR="00E959C3" w:rsidRPr="00AC3ABF" w:rsidRDefault="00E959C3" w:rsidP="005D4C46">
            <w:pPr>
              <w:pStyle w:val="Titolo2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AC3AB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>In itinere</w:t>
            </w:r>
          </w:p>
        </w:tc>
        <w:tc>
          <w:tcPr>
            <w:tcW w:w="356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8367B7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692EBC08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40F075F8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63EA769F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34D58F33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7FE35E68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50A9B58A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19A64F6B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1C417F02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7B23FFA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812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C4D21E7" w14:textId="77777777" w:rsidR="00E959C3" w:rsidRPr="00403EAB" w:rsidRDefault="00E959C3" w:rsidP="005D4C46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C02C8A" wp14:editId="67796806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11" name="Casella di tes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26B27E" w14:textId="77777777" w:rsidR="00E959C3" w:rsidRPr="00315B2F" w:rsidRDefault="00E959C3" w:rsidP="00E959C3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0C02C8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1" o:spid="_x0000_s1026" type="#_x0000_t202" style="position:absolute;margin-left:26.55pt;margin-top:2.95pt;width:124.6pt;height:21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0A26B27E" w14:textId="77777777" w:rsidR="00E959C3" w:rsidRPr="00315B2F" w:rsidRDefault="00E959C3" w:rsidP="00E959C3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1A6AB8" w14:textId="77777777" w:rsidR="00E959C3" w:rsidRPr="00403EAB" w:rsidRDefault="00E959C3" w:rsidP="005D4C46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E7CD97A" w14:textId="77777777" w:rsidR="00E959C3" w:rsidRDefault="00E959C3" w:rsidP="005D4C46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6B005D8" w14:textId="77777777" w:rsidR="00E959C3" w:rsidRDefault="00E959C3" w:rsidP="005D4C46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59DD1838" w14:textId="77777777" w:rsidR="00E959C3" w:rsidRPr="00B939E1" w:rsidRDefault="00E959C3" w:rsidP="005D4C46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1F6F3CA" w14:textId="77777777" w:rsidR="00E959C3" w:rsidRPr="00B939E1" w:rsidRDefault="00E959C3" w:rsidP="005D4C46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49F33EE2" w14:textId="77777777" w:rsidR="00E959C3" w:rsidRDefault="00E959C3" w:rsidP="005D4C46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13C04E47" w14:textId="77777777" w:rsidR="00E959C3" w:rsidRPr="00B939E1" w:rsidRDefault="00E959C3" w:rsidP="005D4C46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387BC07" w14:textId="77777777" w:rsidR="00E959C3" w:rsidRDefault="00E959C3" w:rsidP="005D4C46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19454844" w14:textId="77777777" w:rsidR="00E959C3" w:rsidRPr="00B939E1" w:rsidRDefault="00E959C3" w:rsidP="005D4C46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1F20583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E959C3" w:rsidRPr="00AE1BB0" w14:paraId="0450D02B" w14:textId="77777777" w:rsidTr="005D4C46">
        <w:trPr>
          <w:trHeight w:val="843"/>
          <w:jc w:val="center"/>
        </w:trPr>
        <w:tc>
          <w:tcPr>
            <w:tcW w:w="2975" w:type="dxa"/>
            <w:vAlign w:val="center"/>
          </w:tcPr>
          <w:p w14:paraId="45B542B9" w14:textId="77777777" w:rsidR="00E959C3" w:rsidRPr="00AC3ABF" w:rsidRDefault="00E959C3" w:rsidP="005D4C46">
            <w:pPr>
              <w:pStyle w:val="Titolo2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AC3AB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>Fine modulo</w:t>
            </w:r>
          </w:p>
        </w:tc>
        <w:tc>
          <w:tcPr>
            <w:tcW w:w="35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8674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48ABE269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0519C0EC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480ACAFE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611A4105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473D5959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179980D4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76F00227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708F9AC2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8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3109C6" w14:textId="77777777" w:rsidR="00E959C3" w:rsidRPr="00AE1BB0" w:rsidRDefault="00E959C3" w:rsidP="005D4C46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E959C3" w:rsidRPr="00AE1BB0" w14:paraId="383BAF19" w14:textId="77777777" w:rsidTr="005D4C46">
        <w:trPr>
          <w:trHeight w:val="416"/>
          <w:jc w:val="center"/>
        </w:trPr>
        <w:tc>
          <w:tcPr>
            <w:tcW w:w="2975" w:type="dxa"/>
            <w:vAlign w:val="center"/>
          </w:tcPr>
          <w:p w14:paraId="2B4EAFEE" w14:textId="77777777" w:rsidR="00E959C3" w:rsidRPr="00AC3ABF" w:rsidRDefault="00E959C3" w:rsidP="005D4C46">
            <w:pPr>
              <w:pStyle w:val="Titolo2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AC3AB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>Livelli minimi per le verifiche</w:t>
            </w:r>
          </w:p>
        </w:tc>
        <w:tc>
          <w:tcPr>
            <w:tcW w:w="73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FFAAE" w14:textId="77777777" w:rsidR="00E959C3" w:rsidRPr="006F4C3F" w:rsidRDefault="00E959C3" w:rsidP="005D4C46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5400A80C" w14:textId="77777777" w:rsidR="00E959C3" w:rsidRPr="006F4C3F" w:rsidRDefault="00E959C3" w:rsidP="005D4C46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E959C3" w:rsidRPr="00AE1BB0" w14:paraId="2F0C3D08" w14:textId="77777777" w:rsidTr="005D4C46">
        <w:trPr>
          <w:trHeight w:val="314"/>
          <w:jc w:val="center"/>
        </w:trPr>
        <w:tc>
          <w:tcPr>
            <w:tcW w:w="2975" w:type="dxa"/>
            <w:vAlign w:val="center"/>
          </w:tcPr>
          <w:p w14:paraId="64B92AA5" w14:textId="77777777" w:rsidR="00E959C3" w:rsidRPr="00AC3ABF" w:rsidRDefault="00E959C3" w:rsidP="005D4C46">
            <w:pPr>
              <w:pStyle w:val="Titolo2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AC3AB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>Azioni di recupero ed approfondimento</w:t>
            </w:r>
          </w:p>
        </w:tc>
        <w:tc>
          <w:tcPr>
            <w:tcW w:w="7373" w:type="dxa"/>
            <w:gridSpan w:val="6"/>
            <w:vAlign w:val="center"/>
          </w:tcPr>
          <w:p w14:paraId="2EA5F09B" w14:textId="77777777" w:rsidR="00E959C3" w:rsidRPr="006F4C3F" w:rsidRDefault="00E959C3" w:rsidP="005D4C46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038E23C4" w14:textId="77777777" w:rsidR="00E959C3" w:rsidRDefault="00E959C3" w:rsidP="00E959C3">
      <w:pPr>
        <w:pStyle w:val="Sottotitolo"/>
        <w:spacing w:after="60"/>
        <w:ind w:left="170"/>
        <w:outlineLvl w:val="1"/>
        <w:rPr>
          <w:rFonts w:ascii="Garamond" w:hAnsi="Garamond"/>
          <w:sz w:val="26"/>
          <w:szCs w:val="26"/>
          <w:lang w:val="x-none" w:eastAsia="ar-SA"/>
        </w:rPr>
      </w:pPr>
    </w:p>
    <w:p w14:paraId="7EFED118" w14:textId="77777777" w:rsidR="00E959C3" w:rsidRDefault="00E959C3" w:rsidP="00E959C3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10A87D15" w14:textId="77777777" w:rsidR="00E959C3" w:rsidRDefault="00E959C3" w:rsidP="00E959C3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2AD34FBE" w14:textId="77777777" w:rsidR="00E959C3" w:rsidRPr="00112D57" w:rsidRDefault="00E959C3" w:rsidP="00E959C3">
      <w:pPr>
        <w:pStyle w:val="Sottotitolo"/>
        <w:spacing w:after="60"/>
        <w:outlineLvl w:val="1"/>
        <w:rPr>
          <w:rFonts w:ascii="Garamond" w:eastAsia="Times New Roman" w:hAnsi="Garamond" w:cs="Times New Roman"/>
          <w:b/>
          <w:bCs/>
          <w:color w:val="auto"/>
          <w:spacing w:val="0"/>
          <w:sz w:val="26"/>
          <w:szCs w:val="26"/>
        </w:rPr>
      </w:pPr>
      <w:r w:rsidRPr="00112D57">
        <w:rPr>
          <w:rFonts w:ascii="Garamond" w:eastAsia="Times New Roman" w:hAnsi="Garamond" w:cs="Times New Roman"/>
          <w:b/>
          <w:bCs/>
          <w:color w:val="auto"/>
          <w:spacing w:val="0"/>
          <w:sz w:val="26"/>
          <w:szCs w:val="26"/>
        </w:rPr>
        <w:lastRenderedPageBreak/>
        <w:t>MODULO N. 2:     Le funzioni</w:t>
      </w:r>
    </w:p>
    <w:p w14:paraId="07A6FFF2" w14:textId="77777777" w:rsidR="00E959C3" w:rsidRPr="00112D57" w:rsidRDefault="00E959C3" w:rsidP="00E959C3">
      <w:pPr>
        <w:pStyle w:val="Sottotitolo"/>
        <w:spacing w:after="60"/>
        <w:outlineLvl w:val="1"/>
        <w:rPr>
          <w:rFonts w:ascii="Garamond" w:eastAsia="Times New Roman" w:hAnsi="Garamond" w:cs="Times New Roman"/>
          <w:color w:val="auto"/>
          <w:spacing w:val="0"/>
          <w:sz w:val="24"/>
          <w:szCs w:val="24"/>
        </w:rPr>
      </w:pPr>
      <w:r w:rsidRPr="00112D57">
        <w:rPr>
          <w:rFonts w:ascii="Garamond" w:eastAsia="Times New Roman" w:hAnsi="Garamond" w:cs="Times New Roman"/>
          <w:color w:val="auto"/>
          <w:spacing w:val="0"/>
          <w:sz w:val="24"/>
          <w:szCs w:val="24"/>
        </w:rPr>
        <w:t>Funzione:                 Meccanica navale a livello operativo</w:t>
      </w:r>
    </w:p>
    <w:tbl>
      <w:tblPr>
        <w:tblW w:w="10327" w:type="dxa"/>
        <w:tblInd w:w="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0"/>
        <w:gridCol w:w="7437"/>
      </w:tblGrid>
      <w:tr w:rsidR="00E959C3" w14:paraId="259F40E6" w14:textId="77777777" w:rsidTr="005D4C46">
        <w:trPr>
          <w:cantSplit/>
          <w:trHeight w:val="794"/>
        </w:trPr>
        <w:tc>
          <w:tcPr>
            <w:tcW w:w="10326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CB5AB2D" w14:textId="0E6D03FB" w:rsidR="00E959C3" w:rsidRPr="00112D57" w:rsidRDefault="00E959C3" w:rsidP="005D4C46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auto"/>
                <w:sz w:val="28"/>
              </w:rPr>
            </w:pPr>
            <w:r w:rsidRPr="00112D57">
              <w:rPr>
                <w:rFonts w:ascii="Garamond" w:hAnsi="Garamond" w:cs="Garamond"/>
                <w:b/>
                <w:bCs/>
                <w:color w:val="auto"/>
                <w:sz w:val="28"/>
              </w:rPr>
              <w:t xml:space="preserve">Competenza STCW </w:t>
            </w:r>
          </w:p>
          <w:p w14:paraId="5074A308" w14:textId="6B991CA4" w:rsidR="00E959C3" w:rsidRPr="00187E67" w:rsidRDefault="00E959C3" w:rsidP="005D4C46">
            <w:r w:rsidRPr="00AB0889">
              <w:rPr>
                <w:rFonts w:ascii="Garamond" w:hAnsi="Garamond"/>
                <w:b/>
                <w:bCs/>
              </w:rPr>
              <w:t>I</w:t>
            </w:r>
            <w:r>
              <w:rPr>
                <w:rFonts w:ascii="Garamond" w:hAnsi="Garamond"/>
                <w:b/>
                <w:bCs/>
              </w:rPr>
              <w:t>V</w:t>
            </w:r>
            <w:r w:rsidRPr="00AB0889">
              <w:rPr>
                <w:rFonts w:ascii="Garamond" w:hAnsi="Garamond"/>
                <w:b/>
                <w:bCs/>
              </w:rPr>
              <w:t xml:space="preserve"> - Fa</w:t>
            </w:r>
            <w:r w:rsidR="00112D57">
              <w:rPr>
                <w:rFonts w:ascii="Garamond" w:hAnsi="Garamond"/>
                <w:b/>
                <w:bCs/>
              </w:rPr>
              <w:t>r</w:t>
            </w:r>
            <w:r w:rsidRPr="00AB0889">
              <w:rPr>
                <w:rFonts w:ascii="Garamond" w:hAnsi="Garamond"/>
                <w:b/>
                <w:bCs/>
              </w:rPr>
              <w:t xml:space="preserve"> funzionare (operate) </w:t>
            </w:r>
            <w:r>
              <w:rPr>
                <w:rFonts w:ascii="Garamond" w:hAnsi="Garamond"/>
                <w:b/>
                <w:bCs/>
              </w:rPr>
              <w:t>il macchinario principale e ausiliario e i sistemi di controllo associati</w:t>
            </w:r>
          </w:p>
        </w:tc>
      </w:tr>
      <w:tr w:rsidR="00E959C3" w14:paraId="60925007" w14:textId="77777777" w:rsidTr="005D4C46">
        <w:trPr>
          <w:cantSplit/>
          <w:trHeight w:val="1646"/>
        </w:trPr>
        <w:tc>
          <w:tcPr>
            <w:tcW w:w="10326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9898CF9" w14:textId="77777777" w:rsidR="00E959C3" w:rsidRPr="00112D57" w:rsidRDefault="00E959C3" w:rsidP="005D4C46">
            <w:pPr>
              <w:pStyle w:val="Titolo2"/>
              <w:widowControl w:val="0"/>
              <w:spacing w:before="60"/>
              <w:jc w:val="center"/>
              <w:rPr>
                <w:rFonts w:ascii="Garamond" w:hAnsi="Garamond" w:cs="Garamond"/>
                <w:b/>
                <w:bCs/>
                <w:color w:val="auto"/>
                <w:sz w:val="28"/>
              </w:rPr>
            </w:pPr>
            <w:r w:rsidRPr="00112D57">
              <w:rPr>
                <w:rFonts w:ascii="Garamond" w:hAnsi="Garamond" w:cs="Garamond"/>
                <w:b/>
                <w:bCs/>
                <w:color w:val="auto"/>
                <w:sz w:val="28"/>
              </w:rPr>
              <w:t>Competenza LL GG</w:t>
            </w:r>
          </w:p>
          <w:p w14:paraId="5CF208FE" w14:textId="77777777" w:rsidR="00E959C3" w:rsidRPr="00387A51" w:rsidRDefault="00E959C3" w:rsidP="00E959C3">
            <w:pPr>
              <w:pStyle w:val="Default"/>
              <w:numPr>
                <w:ilvl w:val="0"/>
                <w:numId w:val="7"/>
              </w:numPr>
              <w:ind w:left="357" w:hanging="357"/>
              <w:jc w:val="both"/>
              <w:rPr>
                <w:rFonts w:ascii="Garamond" w:hAnsi="Garamond" w:cs="Times New Roman"/>
                <w:color w:val="auto"/>
                <w:szCs w:val="20"/>
                <w:lang w:eastAsia="zh-CN"/>
              </w:rPr>
            </w:pPr>
            <w:r w:rsidRPr="00387A51">
              <w:rPr>
                <w:rFonts w:ascii="Garamond" w:hAnsi="Garamond" w:cs="Times New Roman"/>
                <w:color w:val="auto"/>
                <w:szCs w:val="20"/>
                <w:lang w:eastAsia="zh-CN"/>
              </w:rPr>
              <w:t xml:space="preserve">Identificare, descrivere e comparare le tipologie e funzioni dei vari apparati ed impianti marittimi, mezzi e sistemi di trasporto </w:t>
            </w:r>
          </w:p>
          <w:p w14:paraId="4C4FDEA0" w14:textId="77777777" w:rsidR="00E959C3" w:rsidRPr="00387A51" w:rsidRDefault="00E959C3" w:rsidP="00E959C3">
            <w:pPr>
              <w:pStyle w:val="Default"/>
              <w:numPr>
                <w:ilvl w:val="0"/>
                <w:numId w:val="7"/>
              </w:numPr>
              <w:ind w:left="357" w:hanging="357"/>
              <w:jc w:val="both"/>
              <w:rPr>
                <w:rFonts w:ascii="Garamond" w:hAnsi="Garamond" w:cs="Times New Roman"/>
                <w:color w:val="auto"/>
                <w:szCs w:val="20"/>
                <w:lang w:eastAsia="zh-CN"/>
              </w:rPr>
            </w:pPr>
            <w:r w:rsidRPr="00387A51">
              <w:rPr>
                <w:rFonts w:ascii="Garamond" w:hAnsi="Garamond" w:cs="Times New Roman"/>
                <w:color w:val="auto"/>
                <w:szCs w:val="20"/>
                <w:lang w:eastAsia="zh-CN"/>
              </w:rPr>
              <w:t xml:space="preserve">Controllare e gestire il funzionamento dei diversi componenti di uno specifico mezzo di trasporto. </w:t>
            </w:r>
          </w:p>
          <w:p w14:paraId="2F1C7E9C" w14:textId="77777777" w:rsidR="00E959C3" w:rsidRPr="00387A51" w:rsidRDefault="00E959C3" w:rsidP="00E959C3">
            <w:pPr>
              <w:pStyle w:val="Default"/>
              <w:numPr>
                <w:ilvl w:val="0"/>
                <w:numId w:val="7"/>
              </w:numPr>
              <w:ind w:left="357" w:hanging="357"/>
              <w:jc w:val="both"/>
              <w:rPr>
                <w:rFonts w:ascii="Garamond" w:hAnsi="Garamond" w:cs="Times New Roman"/>
                <w:color w:val="auto"/>
                <w:szCs w:val="20"/>
                <w:lang w:eastAsia="zh-CN"/>
              </w:rPr>
            </w:pPr>
            <w:r w:rsidRPr="00387A51">
              <w:rPr>
                <w:rFonts w:ascii="Garamond" w:hAnsi="Garamond" w:cs="Times New Roman"/>
                <w:color w:val="auto"/>
                <w:szCs w:val="20"/>
                <w:lang w:eastAsia="zh-CN"/>
              </w:rPr>
              <w:t xml:space="preserve">Intervenire in fase di programmazione, gestione e controllo della manutenzione di apparati e impianti marittimi. </w:t>
            </w:r>
          </w:p>
          <w:p w14:paraId="73320262" w14:textId="77777777" w:rsidR="00E959C3" w:rsidRDefault="00E959C3" w:rsidP="00E959C3">
            <w:pPr>
              <w:widowControl w:val="0"/>
              <w:numPr>
                <w:ilvl w:val="0"/>
                <w:numId w:val="1"/>
              </w:numPr>
              <w:ind w:left="357" w:hanging="357"/>
              <w:jc w:val="both"/>
              <w:rPr>
                <w:rFonts w:ascii="Garamond" w:hAnsi="Garamond"/>
                <w:szCs w:val="22"/>
              </w:rPr>
            </w:pPr>
            <w:r w:rsidRPr="00387A51">
              <w:rPr>
                <w:rFonts w:ascii="Garamond" w:hAnsi="Garamond"/>
                <w:szCs w:val="20"/>
              </w:rPr>
              <w:t>Controllare e gestire in modo appropriato apparati e impianti di bordo anche relativi ai servizi di carico e scarico, di sistemazione delle merci e dei passeggeri</w:t>
            </w:r>
          </w:p>
        </w:tc>
      </w:tr>
      <w:tr w:rsidR="00E959C3" w14:paraId="7836E0C2" w14:textId="77777777" w:rsidTr="005D4C46">
        <w:trPr>
          <w:cantSplit/>
          <w:trHeight w:val="1020"/>
        </w:trPr>
        <w:tc>
          <w:tcPr>
            <w:tcW w:w="10326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8150212" w14:textId="31355024" w:rsidR="00E959C3" w:rsidRDefault="00E959C3" w:rsidP="005D4C46">
            <w:pPr>
              <w:pStyle w:val="Titolo2"/>
              <w:widowControl w:val="0"/>
              <w:spacing w:before="60"/>
              <w:jc w:val="center"/>
              <w:rPr>
                <w:rFonts w:ascii="Garamond" w:hAnsi="Garamond"/>
              </w:rPr>
            </w:pPr>
            <w:r w:rsidRPr="00112D57">
              <w:rPr>
                <w:rFonts w:ascii="Garamond" w:hAnsi="Garamond" w:cs="Garamond"/>
                <w:b/>
                <w:bCs/>
                <w:color w:val="auto"/>
                <w:sz w:val="28"/>
              </w:rPr>
              <w:t xml:space="preserve">Percorso formativo di allievo Ufficiale di </w:t>
            </w:r>
            <w:r w:rsidR="00112D57">
              <w:rPr>
                <w:rFonts w:ascii="Garamond" w:hAnsi="Garamond" w:cs="Garamond"/>
                <w:b/>
                <w:bCs/>
                <w:color w:val="auto"/>
                <w:sz w:val="28"/>
              </w:rPr>
              <w:t>Macchina</w:t>
            </w:r>
          </w:p>
          <w:p w14:paraId="08FD4B1A" w14:textId="77777777" w:rsidR="00E959C3" w:rsidRDefault="00E959C3" w:rsidP="005D4C46">
            <w:pPr>
              <w:widowControl w:val="0"/>
              <w:jc w:val="center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szCs w:val="20"/>
              </w:rPr>
              <w:t>Navigazione terrestre e costiera (lossodromia e ortodromia), navigazione astronomica</w:t>
            </w:r>
          </w:p>
        </w:tc>
      </w:tr>
      <w:tr w:rsidR="00E959C3" w14:paraId="6A846B56" w14:textId="77777777" w:rsidTr="005D4C46">
        <w:trPr>
          <w:cantSplit/>
          <w:trHeight w:val="1646"/>
        </w:trPr>
        <w:tc>
          <w:tcPr>
            <w:tcW w:w="10326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C597B25" w14:textId="77777777" w:rsidR="00E959C3" w:rsidRPr="00112D57" w:rsidRDefault="00E959C3" w:rsidP="005D4C46">
            <w:pPr>
              <w:pStyle w:val="Titolo2"/>
              <w:widowControl w:val="0"/>
              <w:spacing w:before="60"/>
              <w:jc w:val="center"/>
              <w:rPr>
                <w:rFonts w:ascii="Garamond" w:hAnsi="Garamond" w:cs="Garamond"/>
                <w:b/>
                <w:bCs/>
                <w:color w:val="auto"/>
                <w:sz w:val="28"/>
              </w:rPr>
            </w:pPr>
            <w:r w:rsidRPr="00112D57">
              <w:rPr>
                <w:rFonts w:ascii="Garamond" w:hAnsi="Garamond" w:cs="Garamond"/>
                <w:b/>
                <w:bCs/>
                <w:color w:val="auto"/>
                <w:sz w:val="28"/>
              </w:rPr>
              <w:t>Competenza Cittadinanza</w:t>
            </w:r>
          </w:p>
          <w:p w14:paraId="3FD62045" w14:textId="77777777" w:rsidR="00E959C3" w:rsidRDefault="00E959C3" w:rsidP="005D4C46">
            <w:pPr>
              <w:widowControl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>: Imparare ad imparare: organizzare il proprio apprendimento, individuando, scegliendo ed utilizzando varie fonti e varie modalità di informazione e di formazione (formale, non formale e informale), anche in funzione dei tempi disponibili, delle proprie strategie e del proprio metodo di studio e di lavoro.</w:t>
            </w:r>
          </w:p>
          <w:p w14:paraId="14A0CB37" w14:textId="77777777" w:rsidR="00E959C3" w:rsidRDefault="00E959C3" w:rsidP="005D4C46">
            <w:pPr>
              <w:widowControl w:val="0"/>
              <w:jc w:val="both"/>
              <w:rPr>
                <w:rFonts w:ascii="Garamond" w:hAnsi="Garamond"/>
                <w:szCs w:val="20"/>
              </w:rPr>
            </w:pPr>
            <w:r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Progettare: elaborare e realizzare progetti riguardanti lo sviluppo delle proprie attività di studio e di lavoro, utilizzandole conoscenze apprese per stabilire obiettivi significativi e realistici e le relative priorità, valutando i vincoli e le possibilità esistenti, definendo strategie di azione e verificando i risultati raggiunti.</w:t>
            </w:r>
          </w:p>
          <w:p w14:paraId="77A0AFC7" w14:textId="77777777" w:rsidR="00E959C3" w:rsidRDefault="00E959C3" w:rsidP="005D4C46">
            <w:pPr>
              <w:widowControl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E959C3" w14:paraId="654248C9" w14:textId="77777777" w:rsidTr="005D4C46">
        <w:trPr>
          <w:trHeight w:val="820"/>
        </w:trPr>
        <w:tc>
          <w:tcPr>
            <w:tcW w:w="289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516C0CB" w14:textId="77777777" w:rsidR="00E959C3" w:rsidRPr="00112D57" w:rsidRDefault="00E959C3" w:rsidP="005D4C46">
            <w:pPr>
              <w:pStyle w:val="Titolo2"/>
              <w:widowControl w:val="0"/>
              <w:jc w:val="center"/>
              <w:rPr>
                <w:rFonts w:ascii="Garamond" w:hAnsi="Garamond"/>
                <w:b/>
                <w:bCs/>
                <w:color w:val="auto"/>
                <w:sz w:val="24"/>
                <w:szCs w:val="24"/>
              </w:rPr>
            </w:pPr>
            <w:r w:rsidRPr="00112D57">
              <w:rPr>
                <w:rFonts w:ascii="Garamond" w:hAnsi="Garamond" w:cs="Garamond"/>
                <w:b/>
                <w:bCs/>
                <w:color w:val="auto"/>
                <w:sz w:val="24"/>
                <w:szCs w:val="24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4EF23EF" w14:textId="77777777" w:rsidR="00E959C3" w:rsidRDefault="00E959C3" w:rsidP="005D4C46">
            <w:pPr>
              <w:widowControl w:val="0"/>
              <w:ind w:left="-4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È necessaria la conoscenza del calcolo algebrico, con particolare riguardo alle proprietà delle operazioni con le potenze dei numeri reali. È anche richiesta la capacità di saper risolvere equazioni e disequazioni di primo e secondo grado e la conoscenza del concetto di funzione.</w:t>
            </w:r>
          </w:p>
        </w:tc>
      </w:tr>
      <w:tr w:rsidR="00E959C3" w14:paraId="02767274" w14:textId="77777777" w:rsidTr="005D4C46">
        <w:trPr>
          <w:trHeight w:val="878"/>
        </w:trPr>
        <w:tc>
          <w:tcPr>
            <w:tcW w:w="289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AEF335E" w14:textId="77777777" w:rsidR="00E959C3" w:rsidRPr="00112D57" w:rsidRDefault="00E959C3" w:rsidP="005D4C46">
            <w:pPr>
              <w:pStyle w:val="Titolo2"/>
              <w:widowControl w:val="0"/>
              <w:jc w:val="center"/>
              <w:rPr>
                <w:rFonts w:ascii="Garamond" w:hAnsi="Garamond"/>
                <w:b/>
                <w:bCs/>
                <w:color w:val="auto"/>
                <w:sz w:val="24"/>
                <w:szCs w:val="24"/>
              </w:rPr>
            </w:pPr>
            <w:r w:rsidRPr="00112D57">
              <w:rPr>
                <w:rFonts w:ascii="Garamond" w:hAnsi="Garamond" w:cs="Garamond"/>
                <w:b/>
                <w:bCs/>
                <w:color w:val="auto"/>
                <w:sz w:val="24"/>
                <w:szCs w:val="24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59269A7" w14:textId="77777777" w:rsidR="00E959C3" w:rsidRDefault="00E959C3" w:rsidP="00112D57">
            <w:pPr>
              <w:widowControl w:val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Elettrotecnica-Elettronica</w:t>
            </w:r>
          </w:p>
          <w:p w14:paraId="5CEBF09A" w14:textId="77777777" w:rsidR="00E959C3" w:rsidRDefault="00E959C3" w:rsidP="00112D57">
            <w:pPr>
              <w:widowControl w:val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Scienze della Navigazione</w:t>
            </w:r>
          </w:p>
          <w:p w14:paraId="627A21FB" w14:textId="77777777" w:rsidR="00E959C3" w:rsidRDefault="00E959C3" w:rsidP="00112D57">
            <w:pPr>
              <w:widowControl w:val="0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Meccanica e Macchine</w:t>
            </w:r>
          </w:p>
        </w:tc>
      </w:tr>
      <w:tr w:rsidR="00E959C3" w14:paraId="5B3163E2" w14:textId="77777777" w:rsidTr="005D4C46">
        <w:trPr>
          <w:trHeight w:val="499"/>
        </w:trPr>
        <w:tc>
          <w:tcPr>
            <w:tcW w:w="10326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15117E92" w14:textId="77777777" w:rsidR="00E959C3" w:rsidRDefault="00E959C3" w:rsidP="005D4C46">
            <w:pPr>
              <w:widowControl w:val="0"/>
              <w:ind w:left="68" w:right="181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E959C3" w14:paraId="243825FA" w14:textId="77777777" w:rsidTr="005D4C46">
        <w:trPr>
          <w:cantSplit/>
          <w:trHeight w:val="818"/>
        </w:trPr>
        <w:tc>
          <w:tcPr>
            <w:tcW w:w="289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0D1B277" w14:textId="77777777" w:rsidR="00E959C3" w:rsidRPr="00112D57" w:rsidRDefault="00E959C3" w:rsidP="005D4C46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auto"/>
                <w:sz w:val="24"/>
                <w:szCs w:val="24"/>
              </w:rPr>
            </w:pPr>
            <w:r w:rsidRPr="00112D57">
              <w:rPr>
                <w:rFonts w:ascii="Garamond" w:hAnsi="Garamond" w:cs="Garamond"/>
                <w:b/>
                <w:bCs/>
                <w:color w:val="auto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7B83F25" w14:textId="77777777" w:rsidR="00E959C3" w:rsidRPr="00786102" w:rsidRDefault="00E959C3" w:rsidP="00112D57">
            <w:pPr>
              <w:widowControl w:val="0"/>
              <w:jc w:val="both"/>
              <w:rPr>
                <w:rFonts w:ascii="Garamond" w:hAnsi="Garamond"/>
              </w:rPr>
            </w:pPr>
            <w:r w:rsidRPr="00786102">
              <w:rPr>
                <w:rFonts w:ascii="Garamond" w:hAnsi="Garamond"/>
              </w:rPr>
              <w:t xml:space="preserve">Definire e classificare le funzioni. </w:t>
            </w:r>
          </w:p>
          <w:p w14:paraId="525B45F5" w14:textId="77777777" w:rsidR="00E959C3" w:rsidRPr="00786102" w:rsidRDefault="00E959C3" w:rsidP="00112D57">
            <w:pPr>
              <w:widowControl w:val="0"/>
              <w:jc w:val="both"/>
              <w:rPr>
                <w:rFonts w:ascii="Garamond" w:hAnsi="Garamond"/>
              </w:rPr>
            </w:pPr>
            <w:r w:rsidRPr="00786102">
              <w:rPr>
                <w:rFonts w:ascii="Garamond" w:hAnsi="Garamond"/>
              </w:rPr>
              <w:t xml:space="preserve">Determinare il campo di esistenza. </w:t>
            </w:r>
          </w:p>
          <w:p w14:paraId="1297A7D7" w14:textId="77777777" w:rsidR="00E959C3" w:rsidRPr="00786102" w:rsidRDefault="00E959C3" w:rsidP="00112D57">
            <w:pPr>
              <w:widowControl w:val="0"/>
              <w:jc w:val="both"/>
              <w:rPr>
                <w:rFonts w:ascii="Garamond" w:hAnsi="Garamond"/>
              </w:rPr>
            </w:pPr>
            <w:r w:rsidRPr="00786102">
              <w:rPr>
                <w:rFonts w:ascii="Garamond" w:hAnsi="Garamond"/>
              </w:rPr>
              <w:t xml:space="preserve">Studiare il segno di una funzione </w:t>
            </w:r>
          </w:p>
          <w:p w14:paraId="5F0EA2CB" w14:textId="77777777" w:rsidR="00E959C3" w:rsidRPr="00786102" w:rsidRDefault="00E959C3" w:rsidP="00112D57">
            <w:pPr>
              <w:widowControl w:val="0"/>
              <w:jc w:val="both"/>
              <w:rPr>
                <w:rFonts w:ascii="Garamond" w:hAnsi="Garamond"/>
              </w:rPr>
            </w:pPr>
            <w:r w:rsidRPr="00786102">
              <w:rPr>
                <w:rFonts w:ascii="Garamond" w:hAnsi="Garamond"/>
              </w:rPr>
              <w:t xml:space="preserve">Individuare il dominio di una funzione </w:t>
            </w:r>
          </w:p>
          <w:p w14:paraId="4F882EB8" w14:textId="77777777" w:rsidR="00E959C3" w:rsidRPr="00786102" w:rsidRDefault="00E959C3" w:rsidP="00112D57">
            <w:pPr>
              <w:widowControl w:val="0"/>
              <w:jc w:val="both"/>
              <w:rPr>
                <w:rFonts w:ascii="Garamond" w:hAnsi="Garamond"/>
              </w:rPr>
            </w:pPr>
            <w:r w:rsidRPr="00786102">
              <w:rPr>
                <w:rFonts w:ascii="Garamond" w:hAnsi="Garamond"/>
              </w:rPr>
              <w:t xml:space="preserve">Individuare le principali proprietà di una funzione </w:t>
            </w:r>
          </w:p>
          <w:p w14:paraId="3675350B" w14:textId="77777777" w:rsidR="00E959C3" w:rsidRPr="00786102" w:rsidRDefault="00E959C3" w:rsidP="00112D57">
            <w:pPr>
              <w:widowControl w:val="0"/>
              <w:jc w:val="both"/>
              <w:rPr>
                <w:rFonts w:ascii="Garamond" w:hAnsi="Garamond"/>
              </w:rPr>
            </w:pPr>
            <w:r w:rsidRPr="00786102">
              <w:rPr>
                <w:rFonts w:ascii="Garamond" w:hAnsi="Garamond"/>
              </w:rPr>
              <w:t xml:space="preserve">Definire il limite di una funzione: limite sinistro e limite destro. </w:t>
            </w:r>
          </w:p>
          <w:p w14:paraId="4980A590" w14:textId="77777777" w:rsidR="00E959C3" w:rsidRPr="00786102" w:rsidRDefault="00E959C3" w:rsidP="00112D57">
            <w:pPr>
              <w:widowControl w:val="0"/>
              <w:jc w:val="both"/>
              <w:rPr>
                <w:rFonts w:ascii="Garamond" w:hAnsi="Garamond"/>
              </w:rPr>
            </w:pPr>
            <w:r w:rsidRPr="00786102">
              <w:rPr>
                <w:rFonts w:ascii="Garamond" w:hAnsi="Garamond"/>
              </w:rPr>
              <w:t xml:space="preserve">Enunciare le proprietà ed applicarle al calcolo di limite </w:t>
            </w:r>
          </w:p>
          <w:p w14:paraId="675C527D" w14:textId="77777777" w:rsidR="00E959C3" w:rsidRPr="00786102" w:rsidRDefault="00E959C3" w:rsidP="00112D57">
            <w:pPr>
              <w:widowControl w:val="0"/>
              <w:jc w:val="both"/>
              <w:rPr>
                <w:rFonts w:ascii="Garamond" w:hAnsi="Garamond"/>
              </w:rPr>
            </w:pPr>
            <w:r w:rsidRPr="00786102">
              <w:rPr>
                <w:rFonts w:ascii="Garamond" w:hAnsi="Garamond"/>
              </w:rPr>
              <w:t xml:space="preserve">Apprendere il concetto di limite di una funzione </w:t>
            </w:r>
          </w:p>
          <w:p w14:paraId="5BD562B2" w14:textId="77777777" w:rsidR="00E959C3" w:rsidRPr="007556DF" w:rsidRDefault="00E959C3" w:rsidP="00112D57">
            <w:pPr>
              <w:widowControl w:val="0"/>
              <w:jc w:val="both"/>
              <w:rPr>
                <w:rFonts w:ascii="Garamond" w:hAnsi="Garamond"/>
              </w:rPr>
            </w:pPr>
            <w:r w:rsidRPr="00786102">
              <w:rPr>
                <w:rFonts w:ascii="Garamond" w:hAnsi="Garamond"/>
              </w:rPr>
              <w:t>Calcolare i limiti di funzioni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959C3" w14:paraId="6D38812D" w14:textId="77777777" w:rsidTr="005D4C46">
        <w:trPr>
          <w:trHeight w:val="585"/>
        </w:trPr>
        <w:tc>
          <w:tcPr>
            <w:tcW w:w="10326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19159D19" w14:textId="77777777" w:rsidR="00E959C3" w:rsidRDefault="00E959C3" w:rsidP="005D4C46">
            <w:pPr>
              <w:widowControl w:val="0"/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E959C3" w14:paraId="75BB6C29" w14:textId="77777777" w:rsidTr="005D4C46">
        <w:trPr>
          <w:trHeight w:val="559"/>
        </w:trPr>
        <w:tc>
          <w:tcPr>
            <w:tcW w:w="289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2BC084EC" w14:textId="77777777" w:rsidR="00E959C3" w:rsidRPr="00112D57" w:rsidRDefault="00E959C3" w:rsidP="005D4C46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auto"/>
                <w:sz w:val="24"/>
                <w:szCs w:val="24"/>
              </w:rPr>
            </w:pPr>
            <w:r w:rsidRPr="00112D57">
              <w:rPr>
                <w:rFonts w:ascii="Garamond" w:hAnsi="Garamond" w:cs="Garamond"/>
                <w:b/>
                <w:bCs/>
                <w:color w:val="auto"/>
                <w:sz w:val="24"/>
                <w:szCs w:val="24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3B82907" w14:textId="77777777" w:rsidR="00E959C3" w:rsidRDefault="00E959C3" w:rsidP="00112D57">
            <w:pPr>
              <w:widowControl w:val="0"/>
              <w:jc w:val="both"/>
              <w:rPr>
                <w:rFonts w:ascii="Garamond" w:hAnsi="Garamond" w:cs="Helvetica-Narrow"/>
              </w:rPr>
            </w:pPr>
            <w:r>
              <w:rPr>
                <w:rFonts w:ascii="Garamond" w:hAnsi="Garamond" w:cs="Helvetica-Narrow"/>
              </w:rPr>
              <w:t xml:space="preserve">Dominio e codominio di una funzione </w:t>
            </w:r>
          </w:p>
          <w:p w14:paraId="1B0ABC79" w14:textId="77777777" w:rsidR="00E959C3" w:rsidRDefault="00E959C3" w:rsidP="00112D57">
            <w:pPr>
              <w:widowControl w:val="0"/>
              <w:jc w:val="both"/>
              <w:rPr>
                <w:rFonts w:ascii="Garamond" w:hAnsi="Garamond" w:cs="Helvetica-Narrow"/>
              </w:rPr>
            </w:pPr>
            <w:r>
              <w:rPr>
                <w:rFonts w:ascii="Garamond" w:hAnsi="Garamond" w:cs="Helvetica-Narrow"/>
              </w:rPr>
              <w:t>Funzioni iniettive, suriettive, biiettive</w:t>
            </w:r>
          </w:p>
          <w:p w14:paraId="05ED3A03" w14:textId="77777777" w:rsidR="00E959C3" w:rsidRPr="00786102" w:rsidRDefault="00E959C3" w:rsidP="00112D57">
            <w:pPr>
              <w:widowControl w:val="0"/>
              <w:jc w:val="both"/>
              <w:rPr>
                <w:rFonts w:ascii="Garamond" w:hAnsi="Garamond" w:cs="Helvetica-Narrow"/>
              </w:rPr>
            </w:pPr>
            <w:r>
              <w:rPr>
                <w:rFonts w:ascii="Garamond" w:hAnsi="Garamond" w:cs="Helvetica-Narrow"/>
              </w:rPr>
              <w:t>Classificazione delle funzioni</w:t>
            </w:r>
          </w:p>
          <w:p w14:paraId="78D74693" w14:textId="77777777" w:rsidR="00E959C3" w:rsidRDefault="00E959C3" w:rsidP="00112D57">
            <w:pPr>
              <w:widowControl w:val="0"/>
              <w:jc w:val="both"/>
              <w:rPr>
                <w:rFonts w:ascii="Garamond" w:hAnsi="Garamond" w:cs="Helvetica-Narrow"/>
              </w:rPr>
            </w:pPr>
            <w:r w:rsidRPr="00786102">
              <w:rPr>
                <w:rFonts w:ascii="Garamond" w:hAnsi="Garamond"/>
              </w:rPr>
              <w:t>Limite di una funzione</w:t>
            </w:r>
          </w:p>
        </w:tc>
      </w:tr>
      <w:tr w:rsidR="00E959C3" w14:paraId="2AD7144C" w14:textId="77777777" w:rsidTr="005D4C46">
        <w:trPr>
          <w:trHeight w:val="559"/>
        </w:trPr>
        <w:tc>
          <w:tcPr>
            <w:tcW w:w="10326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2315D5A" w14:textId="77777777" w:rsidR="00E959C3" w:rsidRDefault="00E959C3" w:rsidP="005D4C46">
            <w:pPr>
              <w:widowControl w:val="0"/>
              <w:jc w:val="center"/>
              <w:rPr>
                <w:rFonts w:ascii="Garamond" w:hAnsi="Garamond" w:cs="Helvetica-Narrow"/>
                <w:sz w:val="20"/>
                <w:szCs w:val="20"/>
              </w:rPr>
            </w:pPr>
            <w:r>
              <w:rPr>
                <w:rFonts w:ascii="Garamond" w:hAnsi="Garamond"/>
                <w:b/>
                <w:smallCaps/>
              </w:rPr>
              <w:t>Argomenti</w:t>
            </w:r>
          </w:p>
        </w:tc>
      </w:tr>
      <w:tr w:rsidR="00E959C3" w14:paraId="149B9C32" w14:textId="77777777" w:rsidTr="005D4C46">
        <w:trPr>
          <w:trHeight w:val="541"/>
        </w:trPr>
        <w:tc>
          <w:tcPr>
            <w:tcW w:w="289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8326FD8" w14:textId="77777777" w:rsidR="00E959C3" w:rsidRPr="00112D57" w:rsidRDefault="00E959C3" w:rsidP="005D4C46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auto"/>
                <w:sz w:val="24"/>
                <w:szCs w:val="24"/>
              </w:rPr>
            </w:pPr>
            <w:r w:rsidRPr="00112D57">
              <w:rPr>
                <w:rFonts w:ascii="Garamond" w:hAnsi="Garamond" w:cs="Garamond"/>
                <w:b/>
                <w:bCs/>
                <w:color w:val="auto"/>
                <w:sz w:val="24"/>
                <w:szCs w:val="24"/>
              </w:rPr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1F968D7" w14:textId="77777777" w:rsidR="00E959C3" w:rsidRDefault="00E959C3" w:rsidP="00112D57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Definizione di funzione</w:t>
            </w:r>
          </w:p>
          <w:p w14:paraId="3837E2DD" w14:textId="77777777" w:rsidR="00E959C3" w:rsidRDefault="00E959C3" w:rsidP="00112D57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Funzioni elementari: lineare; quadratica; omografica; frazionaria.</w:t>
            </w:r>
          </w:p>
          <w:p w14:paraId="5306FB32" w14:textId="77777777" w:rsidR="00E959C3" w:rsidRDefault="00E959C3" w:rsidP="00112D57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Caratteristiche di una funzione</w:t>
            </w:r>
          </w:p>
          <w:p w14:paraId="4DDF8EDF" w14:textId="77777777" w:rsidR="00E959C3" w:rsidRDefault="00E959C3" w:rsidP="00112D57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Grafico e proprietà delle funzioni</w:t>
            </w:r>
          </w:p>
          <w:p w14:paraId="1478D575" w14:textId="77777777" w:rsidR="00E959C3" w:rsidRDefault="00E959C3" w:rsidP="00112D57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Dominio e codominio di una funzione</w:t>
            </w:r>
          </w:p>
          <w:p w14:paraId="7AA1B82D" w14:textId="77777777" w:rsidR="00E959C3" w:rsidRDefault="00E959C3" w:rsidP="00112D57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Studio del segno</w:t>
            </w:r>
          </w:p>
          <w:p w14:paraId="29238BE9" w14:textId="77777777" w:rsidR="00E959C3" w:rsidRDefault="00E959C3" w:rsidP="00112D57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Concetto di limite</w:t>
            </w:r>
          </w:p>
          <w:p w14:paraId="53BB4355" w14:textId="77777777" w:rsidR="00E959C3" w:rsidRDefault="00E959C3" w:rsidP="00112D57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Limite finito in un numero finito</w:t>
            </w:r>
          </w:p>
          <w:p w14:paraId="5212FDFA" w14:textId="77777777" w:rsidR="00E959C3" w:rsidRDefault="00E959C3" w:rsidP="00112D57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Limite infinito in un punto</w:t>
            </w:r>
          </w:p>
          <w:p w14:paraId="3DA64174" w14:textId="77777777" w:rsidR="00E959C3" w:rsidRDefault="00E959C3" w:rsidP="00112D57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Limite infinito in infinito</w:t>
            </w:r>
          </w:p>
          <w:p w14:paraId="2E29CC9E" w14:textId="77777777" w:rsidR="00E959C3" w:rsidRDefault="00E959C3" w:rsidP="00112D57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Limite destro e sinistro</w:t>
            </w:r>
          </w:p>
        </w:tc>
      </w:tr>
      <w:tr w:rsidR="00E959C3" w14:paraId="0600A0BC" w14:textId="77777777" w:rsidTr="005D4C46">
        <w:trPr>
          <w:trHeight w:val="1020"/>
        </w:trPr>
        <w:tc>
          <w:tcPr>
            <w:tcW w:w="289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30C3F8FD" w14:textId="77777777" w:rsidR="00E959C3" w:rsidRPr="00101C7F" w:rsidRDefault="00E959C3" w:rsidP="005D4C46">
            <w:pPr>
              <w:pStyle w:val="Titolo2"/>
              <w:widowControl w:val="0"/>
              <w:jc w:val="center"/>
              <w:rPr>
                <w:rFonts w:ascii="Garamond" w:hAnsi="Garamond" w:cs="Garamond"/>
                <w:b/>
                <w:bCs/>
                <w:color w:val="auto"/>
                <w:sz w:val="24"/>
                <w:szCs w:val="24"/>
              </w:rPr>
            </w:pPr>
            <w:r w:rsidRPr="00101C7F">
              <w:rPr>
                <w:rFonts w:ascii="Garamond" w:hAnsi="Garamond" w:cs="Garamond"/>
                <w:b/>
                <w:bCs/>
                <w:color w:val="auto"/>
                <w:sz w:val="24"/>
                <w:szCs w:val="24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933DF0B" w14:textId="77777777" w:rsidR="00E959C3" w:rsidRDefault="00E959C3" w:rsidP="005D4C46">
            <w:pPr>
              <w:widowControl w:val="0"/>
              <w:rPr>
                <w:rFonts w:ascii="Garamond" w:hAnsi="Garamond"/>
              </w:rPr>
            </w:pPr>
            <w:r>
              <w:rPr>
                <w:rFonts w:ascii="Garamond" w:hAnsi="Garamond"/>
                <w:szCs w:val="20"/>
              </w:rPr>
              <w:t>Conoscenze di base relative a</w:t>
            </w:r>
            <w:r>
              <w:rPr>
                <w:rFonts w:ascii="Garamond" w:hAnsi="Garamond"/>
              </w:rPr>
              <w:t>lle funzioni elementari, allo studio di dominio e codominio, del segno e del limite</w:t>
            </w:r>
          </w:p>
        </w:tc>
      </w:tr>
    </w:tbl>
    <w:p w14:paraId="612309D0" w14:textId="77777777" w:rsidR="00E959C3" w:rsidRDefault="00E959C3" w:rsidP="00E959C3">
      <w:pPr>
        <w:rPr>
          <w:rFonts w:ascii="Garamond" w:hAnsi="Garamond" w:cs="Garamond"/>
        </w:rPr>
      </w:pPr>
      <w:r>
        <w:rPr>
          <w:rFonts w:ascii="Garamond" w:hAnsi="Garamond" w:cs="Garamond"/>
          <w:b/>
          <w:bCs/>
        </w:rPr>
        <w:tab/>
      </w:r>
    </w:p>
    <w:tbl>
      <w:tblPr>
        <w:tblW w:w="1034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5"/>
        <w:gridCol w:w="1426"/>
        <w:gridCol w:w="425"/>
        <w:gridCol w:w="1540"/>
        <w:gridCol w:w="170"/>
        <w:gridCol w:w="1795"/>
        <w:gridCol w:w="2017"/>
      </w:tblGrid>
      <w:tr w:rsidR="00101C7F" w:rsidRPr="00AE1BB0" w14:paraId="210FFDE7" w14:textId="77777777" w:rsidTr="00DA7A37">
        <w:trPr>
          <w:trHeight w:val="539"/>
          <w:jc w:val="center"/>
        </w:trPr>
        <w:tc>
          <w:tcPr>
            <w:tcW w:w="297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2C6A5DE" w14:textId="13D14EB9" w:rsidR="00101C7F" w:rsidRPr="00101C7F" w:rsidRDefault="00101C7F" w:rsidP="00101C7F">
            <w:pPr>
              <w:pStyle w:val="Titolo2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101C7F">
              <w:rPr>
                <w:rFonts w:ascii="Garamond" w:hAnsi="Garamond"/>
                <w:b/>
                <w:bCs/>
                <w:color w:val="auto"/>
                <w:sz w:val="26"/>
                <w:szCs w:val="26"/>
                <w:lang w:val="x-none" w:eastAsia="ar-SA"/>
              </w:rPr>
              <w:lastRenderedPageBreak/>
              <w:br w:type="page"/>
            </w:r>
            <w:r w:rsidRPr="00101C7F">
              <w:rPr>
                <w:rFonts w:ascii="Garamond" w:hAnsi="Garamond"/>
                <w:b/>
                <w:bCs/>
                <w:color w:val="auto"/>
                <w:sz w:val="26"/>
                <w:szCs w:val="26"/>
                <w:lang w:val="x-none" w:eastAsia="ar-SA"/>
              </w:rPr>
              <w:br w:type="page"/>
            </w:r>
            <w:r w:rsidRPr="00101C7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>Impegno Orario</w:t>
            </w:r>
          </w:p>
        </w:tc>
        <w:tc>
          <w:tcPr>
            <w:tcW w:w="185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012D" w14:textId="77777777" w:rsidR="00101C7F" w:rsidRPr="00AE1BB0" w:rsidRDefault="00101C7F" w:rsidP="00DA7A37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522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F7F8CA" w14:textId="3C7777D4" w:rsidR="00101C7F" w:rsidRPr="00AE1BB0" w:rsidRDefault="00101C7F" w:rsidP="00DA7A37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18</w:t>
            </w:r>
          </w:p>
        </w:tc>
      </w:tr>
      <w:tr w:rsidR="00101C7F" w:rsidRPr="00AE1BB0" w14:paraId="08C42B79" w14:textId="77777777" w:rsidTr="00DA7A37">
        <w:trPr>
          <w:trHeight w:val="1121"/>
          <w:jc w:val="center"/>
        </w:trPr>
        <w:tc>
          <w:tcPr>
            <w:tcW w:w="297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D8C5A50" w14:textId="77777777" w:rsidR="00101C7F" w:rsidRPr="00101C7F" w:rsidRDefault="00101C7F" w:rsidP="00DA7A37">
            <w:pPr>
              <w:pStyle w:val="Titolo2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A647" w14:textId="77777777" w:rsidR="00101C7F" w:rsidRPr="00AE1BB0" w:rsidRDefault="00101C7F" w:rsidP="00DA7A37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7F04A4F7" w14:textId="77777777" w:rsidR="00101C7F" w:rsidRPr="00AE1BB0" w:rsidRDefault="00101C7F" w:rsidP="00DA7A37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(E’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9A41" w14:textId="77777777" w:rsidR="00101C7F" w:rsidRPr="00836BD4" w:rsidRDefault="00101C7F" w:rsidP="00DA7A3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6CDF99A2" w14:textId="77777777" w:rsidR="00101C7F" w:rsidRPr="00836BD4" w:rsidRDefault="00101C7F" w:rsidP="00DA7A3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5915DCF4" w14:textId="77777777" w:rsidR="00101C7F" w:rsidRPr="00836BD4" w:rsidRDefault="00101C7F" w:rsidP="00DA7A37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36CA5548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806E" w14:textId="77777777" w:rsidR="00101C7F" w:rsidRPr="00836BD4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44E9A433" w14:textId="77777777" w:rsidR="00101C7F" w:rsidRPr="00836BD4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524D00C2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22F036" w14:textId="77777777" w:rsidR="00101C7F" w:rsidRPr="00836BD4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2A662A60" w14:textId="77777777" w:rsidR="00101C7F" w:rsidRPr="00836BD4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2C7467F0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836BD4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101C7F" w:rsidRPr="00AE1BB0" w14:paraId="24D2CC4D" w14:textId="77777777" w:rsidTr="00DA7A37">
        <w:trPr>
          <w:trHeight w:val="1230"/>
          <w:jc w:val="center"/>
        </w:trPr>
        <w:tc>
          <w:tcPr>
            <w:tcW w:w="2975" w:type="dxa"/>
            <w:vAlign w:val="center"/>
          </w:tcPr>
          <w:p w14:paraId="68C466CB" w14:textId="77777777" w:rsidR="00101C7F" w:rsidRPr="00101C7F" w:rsidRDefault="00101C7F" w:rsidP="00DA7A37">
            <w:pPr>
              <w:pStyle w:val="Titolo2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101C7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>Metodi Formativi</w:t>
            </w:r>
          </w:p>
          <w:p w14:paraId="51A86F88" w14:textId="77777777" w:rsidR="00101C7F" w:rsidRPr="00101C7F" w:rsidRDefault="00101C7F" w:rsidP="00DA7A37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z w:val="22"/>
                <w:szCs w:val="22"/>
              </w:rPr>
            </w:pPr>
            <w:r w:rsidRPr="00101C7F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 possibile selezionare più voci</w:t>
            </w:r>
          </w:p>
        </w:tc>
        <w:tc>
          <w:tcPr>
            <w:tcW w:w="35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BA2ED" w14:textId="77777777" w:rsidR="00101C7F" w:rsidRPr="00E625DD" w:rsidRDefault="00101C7F" w:rsidP="00DA7A37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Lezione frontale</w:t>
            </w:r>
          </w:p>
          <w:p w14:paraId="303634DE" w14:textId="77777777" w:rsidR="00101C7F" w:rsidRPr="00E625DD" w:rsidRDefault="00101C7F" w:rsidP="00DA7A37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Laboratorio</w:t>
            </w:r>
          </w:p>
          <w:p w14:paraId="2A96E92A" w14:textId="77777777" w:rsidR="00101C7F" w:rsidRPr="00E625DD" w:rsidRDefault="00101C7F" w:rsidP="00DA7A37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esercitazioni</w:t>
            </w:r>
          </w:p>
          <w:p w14:paraId="7A7BB2CA" w14:textId="77777777" w:rsidR="00101C7F" w:rsidRPr="00E625DD" w:rsidRDefault="00101C7F" w:rsidP="00DA7A37">
            <w:pPr>
              <w:spacing w:after="60"/>
              <w:rPr>
                <w:rFonts w:ascii="Garamond" w:hAnsi="Garamond" w:cs="Garamond"/>
                <w:sz w:val="22"/>
                <w:szCs w:val="20"/>
                <w:lang w:val="en-US"/>
              </w:rPr>
            </w:pP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Problem solving</w:t>
            </w:r>
          </w:p>
          <w:p w14:paraId="7686FAF9" w14:textId="77777777" w:rsidR="00101C7F" w:rsidRPr="00117331" w:rsidRDefault="00101C7F" w:rsidP="00DA7A37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instrText xml:space="preserve"> FORMCHECKBOX </w:instrTex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separate"/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fldChar w:fldCharType="end"/>
            </w:r>
            <w:r w:rsidRPr="00E625DD">
              <w:rPr>
                <w:rFonts w:ascii="Garamond" w:hAnsi="Garamond" w:cs="Garamond"/>
                <w:sz w:val="22"/>
                <w:szCs w:val="20"/>
                <w:lang w:val="en-US"/>
              </w:rPr>
              <w:t xml:space="preserve"> Percorso autoapprendimento</w:t>
            </w: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570B95" w14:textId="77777777" w:rsidR="00101C7F" w:rsidRDefault="00101C7F" w:rsidP="00DA7A37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2D6426FA" w14:textId="77777777" w:rsidR="00101C7F" w:rsidRPr="00AE1BB0" w:rsidRDefault="00101C7F" w:rsidP="00DA7A37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7638021C" w14:textId="77777777" w:rsidR="00101C7F" w:rsidRPr="00AE1BB0" w:rsidRDefault="00101C7F" w:rsidP="00DA7A37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5DB5DC57" w14:textId="77777777" w:rsidR="00101C7F" w:rsidRPr="00584F8D" w:rsidRDefault="00101C7F" w:rsidP="00DA7A37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</w:p>
        </w:tc>
      </w:tr>
      <w:tr w:rsidR="00101C7F" w:rsidRPr="00AE1BB0" w14:paraId="2CCD0D6F" w14:textId="77777777" w:rsidTr="00DA7A37">
        <w:trPr>
          <w:trHeight w:val="795"/>
          <w:jc w:val="center"/>
        </w:trPr>
        <w:tc>
          <w:tcPr>
            <w:tcW w:w="2975" w:type="dxa"/>
            <w:vAlign w:val="center"/>
          </w:tcPr>
          <w:p w14:paraId="45F45F84" w14:textId="77777777" w:rsidR="00101C7F" w:rsidRPr="00101C7F" w:rsidRDefault="00101C7F" w:rsidP="00101C7F">
            <w:pPr>
              <w:pStyle w:val="Titolo2"/>
              <w:spacing w:before="0" w:after="0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101C7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>Mezzi, strumenti</w:t>
            </w:r>
          </w:p>
          <w:p w14:paraId="4B0137F9" w14:textId="77777777" w:rsidR="00101C7F" w:rsidRPr="00101C7F" w:rsidRDefault="00101C7F" w:rsidP="00101C7F">
            <w:pPr>
              <w:pStyle w:val="Titolo2"/>
              <w:spacing w:before="0" w:after="0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101C7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 xml:space="preserve">e sussidi </w:t>
            </w:r>
          </w:p>
          <w:p w14:paraId="08CD3050" w14:textId="77777777" w:rsidR="00101C7F" w:rsidRPr="00101C7F" w:rsidRDefault="00101C7F" w:rsidP="00DA7A37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r w:rsidRPr="00101C7F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 possibile selezionare più voci</w:t>
            </w:r>
          </w:p>
        </w:tc>
        <w:tc>
          <w:tcPr>
            <w:tcW w:w="35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33345" w14:textId="77777777" w:rsidR="00101C7F" w:rsidRPr="00AE1BB0" w:rsidRDefault="00101C7F" w:rsidP="00DA7A37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5592BF79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79C863E3" w14:textId="77777777" w:rsidR="00101C7F" w:rsidRPr="00117331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17AD00FD" w14:textId="77777777" w:rsidR="00101C7F" w:rsidRDefault="00101C7F" w:rsidP="00DA7A37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630BB7C2" w14:textId="148855A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5395831D" w14:textId="77777777" w:rsidR="00101C7F" w:rsidRPr="00C77EF2" w:rsidRDefault="00101C7F" w:rsidP="00DA7A37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D01F" w14:textId="21DF509E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3DE3EDE8" w14:textId="77777777" w:rsidR="00101C7F" w:rsidRPr="00AE1BB0" w:rsidRDefault="00101C7F" w:rsidP="00DA7A37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6C2AC368" w14:textId="77777777" w:rsidR="00101C7F" w:rsidRPr="00AE1BB0" w:rsidRDefault="00101C7F" w:rsidP="00DA7A37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3F975CB9" w14:textId="6A41FC39" w:rsidR="00101C7F" w:rsidRPr="00B8309F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 dedicate (GeoGebra)</w:t>
            </w:r>
          </w:p>
        </w:tc>
      </w:tr>
      <w:tr w:rsidR="00101C7F" w:rsidRPr="00AE1BB0" w14:paraId="15D8144E" w14:textId="77777777" w:rsidTr="00DA7A37">
        <w:trPr>
          <w:trHeight w:val="625"/>
          <w:jc w:val="center"/>
        </w:trPr>
        <w:tc>
          <w:tcPr>
            <w:tcW w:w="10348" w:type="dxa"/>
            <w:gridSpan w:val="7"/>
            <w:shd w:val="clear" w:color="auto" w:fill="002060"/>
            <w:vAlign w:val="center"/>
          </w:tcPr>
          <w:p w14:paraId="51892833" w14:textId="77777777" w:rsidR="00101C7F" w:rsidRPr="00AE1BB0" w:rsidRDefault="00101C7F" w:rsidP="00DA7A37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101C7F" w:rsidRPr="00AE1BB0" w14:paraId="052F0E60" w14:textId="77777777" w:rsidTr="00DA7A37">
        <w:trPr>
          <w:trHeight w:val="1459"/>
          <w:jc w:val="center"/>
        </w:trPr>
        <w:tc>
          <w:tcPr>
            <w:tcW w:w="2975" w:type="dxa"/>
            <w:vAlign w:val="center"/>
          </w:tcPr>
          <w:p w14:paraId="1D8FBDC5" w14:textId="77777777" w:rsidR="00101C7F" w:rsidRPr="00101C7F" w:rsidRDefault="00101C7F" w:rsidP="00DA7A37">
            <w:pPr>
              <w:pStyle w:val="Titolo2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101C7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>In itinere</w:t>
            </w:r>
          </w:p>
        </w:tc>
        <w:tc>
          <w:tcPr>
            <w:tcW w:w="356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6FE258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154B1127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7BDDCE12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7377EA1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701A427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150358D1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3C730C17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24A390BE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1F4A051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0B70E5B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812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AE851C" w14:textId="77777777" w:rsidR="00101C7F" w:rsidRPr="00403EAB" w:rsidRDefault="00101C7F" w:rsidP="00DA7A37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3010C4" wp14:editId="47000AC4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1403881251" name="Casella di testo 1403881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AA2127" w14:textId="77777777" w:rsidR="00101C7F" w:rsidRPr="00315B2F" w:rsidRDefault="00101C7F" w:rsidP="00101C7F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83010C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403881251" o:spid="_x0000_s1027" type="#_x0000_t202" style="position:absolute;margin-left:26.55pt;margin-top:2.95pt;width:124.6pt;height:21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3DAA2127" w14:textId="77777777" w:rsidR="00101C7F" w:rsidRPr="00315B2F" w:rsidRDefault="00101C7F" w:rsidP="00101C7F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356B06" w14:textId="77777777" w:rsidR="00101C7F" w:rsidRPr="00403EAB" w:rsidRDefault="00101C7F" w:rsidP="00DA7A37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7579593" w14:textId="77777777" w:rsidR="00101C7F" w:rsidRDefault="00101C7F" w:rsidP="00DA7A37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61224C8" w14:textId="77777777" w:rsidR="00101C7F" w:rsidRDefault="00101C7F" w:rsidP="00DA7A37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3119FA94" w14:textId="77777777" w:rsidR="00101C7F" w:rsidRPr="00B939E1" w:rsidRDefault="00101C7F" w:rsidP="00DA7A37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CAEC539" w14:textId="77777777" w:rsidR="00101C7F" w:rsidRPr="00B939E1" w:rsidRDefault="00101C7F" w:rsidP="00DA7A37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67D10428" w14:textId="77777777" w:rsidR="00101C7F" w:rsidRDefault="00101C7F" w:rsidP="00DA7A37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58995450" w14:textId="77777777" w:rsidR="00101C7F" w:rsidRPr="00B939E1" w:rsidRDefault="00101C7F" w:rsidP="00DA7A37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D445C7A" w14:textId="77777777" w:rsidR="00101C7F" w:rsidRDefault="00101C7F" w:rsidP="00DA7A37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129C7EE1" w14:textId="77777777" w:rsidR="00101C7F" w:rsidRPr="00B939E1" w:rsidRDefault="00101C7F" w:rsidP="00DA7A37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8BC26F4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101C7F" w:rsidRPr="00AE1BB0" w14:paraId="6C085FED" w14:textId="77777777" w:rsidTr="00DA7A37">
        <w:trPr>
          <w:trHeight w:val="843"/>
          <w:jc w:val="center"/>
        </w:trPr>
        <w:tc>
          <w:tcPr>
            <w:tcW w:w="2975" w:type="dxa"/>
            <w:vAlign w:val="center"/>
          </w:tcPr>
          <w:p w14:paraId="79472109" w14:textId="77777777" w:rsidR="00101C7F" w:rsidRPr="00101C7F" w:rsidRDefault="00101C7F" w:rsidP="00DA7A37">
            <w:pPr>
              <w:pStyle w:val="Titolo2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101C7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>Fine modulo</w:t>
            </w:r>
          </w:p>
        </w:tc>
        <w:tc>
          <w:tcPr>
            <w:tcW w:w="356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3DE5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68125C1F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2364FA9D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73EF1B58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36F8F5A8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07F4FD16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5C9DDA4E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2ECCCDB6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Google Moduli</w:t>
            </w:r>
          </w:p>
          <w:p w14:paraId="01FC7DC3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8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714F9F" w14:textId="77777777" w:rsidR="00101C7F" w:rsidRPr="00AE1BB0" w:rsidRDefault="00101C7F" w:rsidP="00DA7A37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101C7F" w:rsidRPr="006F4C3F" w14:paraId="3B25BE5A" w14:textId="77777777" w:rsidTr="00DA7A37">
        <w:trPr>
          <w:trHeight w:val="416"/>
          <w:jc w:val="center"/>
        </w:trPr>
        <w:tc>
          <w:tcPr>
            <w:tcW w:w="2975" w:type="dxa"/>
            <w:vAlign w:val="center"/>
          </w:tcPr>
          <w:p w14:paraId="1854FDC9" w14:textId="77777777" w:rsidR="00101C7F" w:rsidRPr="00101C7F" w:rsidRDefault="00101C7F" w:rsidP="00DA7A37">
            <w:pPr>
              <w:pStyle w:val="Titolo2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101C7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>Livelli minimi per le verifiche</w:t>
            </w:r>
          </w:p>
        </w:tc>
        <w:tc>
          <w:tcPr>
            <w:tcW w:w="73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8D712" w14:textId="77777777" w:rsidR="00101C7F" w:rsidRPr="006F4C3F" w:rsidRDefault="00101C7F" w:rsidP="00DA7A37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757F9937" w14:textId="77777777" w:rsidR="00101C7F" w:rsidRPr="006F4C3F" w:rsidRDefault="00101C7F" w:rsidP="00DA7A37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101C7F" w:rsidRPr="006F4C3F" w14:paraId="280B650B" w14:textId="77777777" w:rsidTr="00DA7A37">
        <w:trPr>
          <w:trHeight w:val="314"/>
          <w:jc w:val="center"/>
        </w:trPr>
        <w:tc>
          <w:tcPr>
            <w:tcW w:w="2975" w:type="dxa"/>
            <w:tcBorders>
              <w:bottom w:val="double" w:sz="4" w:space="0" w:color="auto"/>
            </w:tcBorders>
            <w:vAlign w:val="center"/>
          </w:tcPr>
          <w:p w14:paraId="320467C6" w14:textId="77777777" w:rsidR="00101C7F" w:rsidRPr="00101C7F" w:rsidRDefault="00101C7F" w:rsidP="00DA7A37">
            <w:pPr>
              <w:pStyle w:val="Titolo2"/>
              <w:jc w:val="center"/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</w:pPr>
            <w:r w:rsidRPr="00101C7F">
              <w:rPr>
                <w:rFonts w:ascii="Garamond" w:hAnsi="Garamond"/>
                <w:b/>
                <w:bCs/>
                <w:color w:val="auto"/>
                <w:sz w:val="22"/>
                <w:szCs w:val="22"/>
              </w:rPr>
              <w:t>Azioni di recupero ed approfondimento</w:t>
            </w:r>
          </w:p>
        </w:tc>
        <w:tc>
          <w:tcPr>
            <w:tcW w:w="7373" w:type="dxa"/>
            <w:gridSpan w:val="6"/>
            <w:tcBorders>
              <w:bottom w:val="double" w:sz="4" w:space="0" w:color="auto"/>
            </w:tcBorders>
            <w:vAlign w:val="center"/>
          </w:tcPr>
          <w:p w14:paraId="6E0DF20A" w14:textId="77777777" w:rsidR="00101C7F" w:rsidRPr="006F4C3F" w:rsidRDefault="00101C7F" w:rsidP="00DA7A37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75E2C7BB" w14:textId="77777777" w:rsidR="00E959C3" w:rsidRDefault="00E959C3" w:rsidP="00E959C3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181535DD" w14:textId="77777777" w:rsidR="00E959C3" w:rsidRDefault="00E959C3" w:rsidP="00E959C3">
      <w:pPr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t xml:space="preserve"> </w:t>
      </w:r>
    </w:p>
    <w:p w14:paraId="13E967DF" w14:textId="77777777" w:rsidR="005C055F" w:rsidRDefault="005C055F"/>
    <w:sectPr w:rsidR="005C055F" w:rsidSect="00E959C3">
      <w:headerReference w:type="default" r:id="rId7"/>
      <w:pgSz w:w="11906" w:h="16838"/>
      <w:pgMar w:top="851" w:right="567" w:bottom="907" w:left="851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56926" w14:textId="77777777" w:rsidR="005A6EEF" w:rsidRDefault="005A6EEF" w:rsidP="00E959C3">
      <w:r>
        <w:separator/>
      </w:r>
    </w:p>
  </w:endnote>
  <w:endnote w:type="continuationSeparator" w:id="0">
    <w:p w14:paraId="110EB37C" w14:textId="77777777" w:rsidR="005A6EEF" w:rsidRDefault="005A6EEF" w:rsidP="00E95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arrow"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05958" w14:textId="77777777" w:rsidR="005A6EEF" w:rsidRDefault="005A6EEF" w:rsidP="00E959C3">
      <w:r>
        <w:separator/>
      </w:r>
    </w:p>
  </w:footnote>
  <w:footnote w:type="continuationSeparator" w:id="0">
    <w:p w14:paraId="0A2C9427" w14:textId="77777777" w:rsidR="005A6EEF" w:rsidRDefault="005A6EEF" w:rsidP="00E95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tblLayout w:type="fixed"/>
      <w:tblLook w:val="0400" w:firstRow="0" w:lastRow="0" w:firstColumn="0" w:lastColumn="0" w:noHBand="0" w:noVBand="1"/>
    </w:tblPr>
    <w:tblGrid>
      <w:gridCol w:w="2134"/>
      <w:gridCol w:w="2647"/>
      <w:gridCol w:w="1988"/>
      <w:gridCol w:w="2270"/>
      <w:gridCol w:w="1358"/>
    </w:tblGrid>
    <w:tr w:rsidR="00E959C3" w14:paraId="4DA07185" w14:textId="77777777">
      <w:trPr>
        <w:trHeight w:val="510"/>
      </w:trPr>
      <w:tc>
        <w:tcPr>
          <w:tcW w:w="2134" w:type="dxa"/>
          <w:vMerge w:val="restart"/>
        </w:tcPr>
        <w:p w14:paraId="7069480B" w14:textId="77777777" w:rsidR="00E959C3" w:rsidRDefault="00E959C3">
          <w:pPr>
            <w:widowControl w:val="0"/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  <w:r>
            <w:rPr>
              <w:rFonts w:ascii="Garamond" w:eastAsia="Garamond" w:hAnsi="Garamond" w:cs="Garamond"/>
              <w:noProof/>
              <w:sz w:val="20"/>
              <w:szCs w:val="20"/>
              <w:lang w:eastAsia="it-IT"/>
            </w:rPr>
            <w:drawing>
              <wp:anchor distT="0" distB="0" distL="0" distR="0" simplePos="0" relativeHeight="251659264" behindDoc="1" locked="0" layoutInCell="1" allowOverlap="1" wp14:anchorId="19C2F499" wp14:editId="672E5C95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1742827422" name="Immagine 1742827422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263" w:type="dxa"/>
          <w:gridSpan w:val="4"/>
          <w:vAlign w:val="center"/>
        </w:tcPr>
        <w:p w14:paraId="11FDB89F" w14:textId="5E8B24A8" w:rsidR="00E959C3" w:rsidRDefault="00E959C3">
          <w:pPr>
            <w:widowControl w:val="0"/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</w:pPr>
          <w:r>
            <w:rPr>
              <w:rFonts w:ascii="Garamond" w:eastAsia="Garamond" w:hAnsi="Garamond" w:cs="Garamond"/>
              <w:b/>
              <w:color w:val="000000"/>
            </w:rPr>
            <w:t>I.I.S.S. “DON TONINO BELLO” Tricase – Alessano - Poggiardo</w:t>
          </w:r>
        </w:p>
      </w:tc>
    </w:tr>
    <w:tr w:rsidR="00E959C3" w14:paraId="1600E089" w14:textId="77777777">
      <w:trPr>
        <w:trHeight w:val="680"/>
      </w:trPr>
      <w:tc>
        <w:tcPr>
          <w:tcW w:w="2134" w:type="dxa"/>
          <w:vMerge/>
          <w:vAlign w:val="center"/>
        </w:tcPr>
        <w:p w14:paraId="1F2FD947" w14:textId="77777777" w:rsidR="00E959C3" w:rsidRDefault="00E959C3">
          <w:pPr>
            <w:widowControl w:val="0"/>
            <w:rPr>
              <w:rFonts w:ascii="Garamond" w:eastAsia="Garamond" w:hAnsi="Garamond" w:cs="Garamond"/>
              <w:sz w:val="20"/>
              <w:szCs w:val="20"/>
            </w:rPr>
          </w:pPr>
        </w:p>
      </w:tc>
      <w:tc>
        <w:tcPr>
          <w:tcW w:w="8263" w:type="dxa"/>
          <w:gridSpan w:val="4"/>
          <w:vAlign w:val="center"/>
        </w:tcPr>
        <w:p w14:paraId="09AF4A18" w14:textId="77777777" w:rsidR="00E959C3" w:rsidRDefault="00E959C3">
          <w:pPr>
            <w:widowControl w:val="0"/>
            <w:tabs>
              <w:tab w:val="center" w:pos="4819"/>
              <w:tab w:val="right" w:pos="9638"/>
            </w:tabs>
            <w:rPr>
              <w:rFonts w:ascii="Garamond" w:hAnsi="Garamond"/>
              <w:sz w:val="22"/>
            </w:rPr>
          </w:pPr>
          <w:r>
            <w:rPr>
              <w:rFonts w:ascii="Garamond" w:hAnsi="Garamond"/>
              <w:sz w:val="22"/>
            </w:rPr>
            <w:t>8.3 - Progettazione e sviluppo del servizio</w:t>
          </w:r>
        </w:p>
        <w:p w14:paraId="24BA3145" w14:textId="77777777" w:rsidR="00E959C3" w:rsidRDefault="00E959C3">
          <w:pPr>
            <w:widowControl w:val="0"/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hAnsi="Garamond"/>
              <w:sz w:val="22"/>
            </w:rPr>
            <w:t>8.3_2 - Progetto Esecutivo</w:t>
          </w:r>
        </w:p>
      </w:tc>
    </w:tr>
    <w:tr w:rsidR="00E959C3" w14:paraId="71FA175A" w14:textId="77777777">
      <w:trPr>
        <w:trHeight w:val="368"/>
      </w:trPr>
      <w:tc>
        <w:tcPr>
          <w:tcW w:w="2134" w:type="dxa"/>
          <w:vAlign w:val="center"/>
        </w:tcPr>
        <w:p w14:paraId="3AB2B1A6" w14:textId="77777777" w:rsidR="00E959C3" w:rsidRDefault="00E959C3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</w:rPr>
            <w:t>MOD 8.3_2</w:t>
          </w:r>
        </w:p>
      </w:tc>
      <w:tc>
        <w:tcPr>
          <w:tcW w:w="2647" w:type="dxa"/>
          <w:vAlign w:val="center"/>
        </w:tcPr>
        <w:p w14:paraId="74560AE3" w14:textId="77777777" w:rsidR="00E959C3" w:rsidRDefault="00E959C3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Ed.02 Rev. 01 del 03/01/19</w:t>
          </w:r>
        </w:p>
      </w:tc>
      <w:tc>
        <w:tcPr>
          <w:tcW w:w="1988" w:type="dxa"/>
          <w:vAlign w:val="center"/>
        </w:tcPr>
        <w:p w14:paraId="23ECA1A6" w14:textId="77777777" w:rsidR="00E959C3" w:rsidRDefault="00E959C3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Red. RSG App. DS</w:t>
          </w:r>
        </w:p>
      </w:tc>
      <w:tc>
        <w:tcPr>
          <w:tcW w:w="2270" w:type="dxa"/>
          <w:vAlign w:val="center"/>
        </w:tcPr>
        <w:p w14:paraId="48022875" w14:textId="0D14A572" w:rsidR="00E959C3" w:rsidRDefault="00E959C3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Vers.1 del ______</w:t>
          </w:r>
        </w:p>
      </w:tc>
      <w:tc>
        <w:tcPr>
          <w:tcW w:w="1358" w:type="dxa"/>
          <w:vAlign w:val="center"/>
        </w:tcPr>
        <w:p w14:paraId="15D6F177" w14:textId="77777777" w:rsidR="00E959C3" w:rsidRDefault="00E959C3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Pag. 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 xml:space="preserve"> PAGE </w:instrTex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1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/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instrText xml:space="preserve"> NUMPAGES </w:instrTex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separate"/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t>8</w:t>
          </w:r>
          <w:r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</w:rPr>
            <w:fldChar w:fldCharType="end"/>
          </w:r>
        </w:p>
      </w:tc>
    </w:tr>
  </w:tbl>
  <w:p w14:paraId="225ECF95" w14:textId="77777777" w:rsidR="00E959C3" w:rsidRDefault="00E959C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5BA5D4F"/>
    <w:multiLevelType w:val="hybridMultilevel"/>
    <w:tmpl w:val="CFD22FF6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" w15:restartNumberingAfterBreak="0">
    <w:nsid w:val="06CC77A0"/>
    <w:multiLevelType w:val="multilevel"/>
    <w:tmpl w:val="138C6058"/>
    <w:lvl w:ilvl="0">
      <w:start w:val="1"/>
      <w:numFmt w:val="bullet"/>
      <w:lvlText w:val=""/>
      <w:lvlJc w:val="left"/>
      <w:pPr>
        <w:tabs>
          <w:tab w:val="num" w:pos="0"/>
        </w:tabs>
        <w:ind w:left="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9E41A4D"/>
    <w:multiLevelType w:val="multilevel"/>
    <w:tmpl w:val="5840F03A"/>
    <w:lvl w:ilvl="0">
      <w:start w:val="1"/>
      <w:numFmt w:val="bullet"/>
      <w:lvlText w:val=""/>
      <w:lvlJc w:val="left"/>
      <w:pPr>
        <w:tabs>
          <w:tab w:val="num" w:pos="0"/>
        </w:tabs>
        <w:ind w:left="71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6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B4A284F"/>
    <w:multiLevelType w:val="hybridMultilevel"/>
    <w:tmpl w:val="2B9208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333C96"/>
    <w:multiLevelType w:val="multilevel"/>
    <w:tmpl w:val="1E3C3A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CD279EE"/>
    <w:multiLevelType w:val="multilevel"/>
    <w:tmpl w:val="D98EB84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12167045">
    <w:abstractNumId w:val="5"/>
  </w:num>
  <w:num w:numId="2" w16cid:durableId="2041516044">
    <w:abstractNumId w:val="3"/>
  </w:num>
  <w:num w:numId="3" w16cid:durableId="1557666361">
    <w:abstractNumId w:val="2"/>
  </w:num>
  <w:num w:numId="4" w16cid:durableId="91046892">
    <w:abstractNumId w:val="6"/>
  </w:num>
  <w:num w:numId="5" w16cid:durableId="686643292">
    <w:abstractNumId w:val="0"/>
  </w:num>
  <w:num w:numId="6" w16cid:durableId="1534267999">
    <w:abstractNumId w:val="1"/>
  </w:num>
  <w:num w:numId="7" w16cid:durableId="13944305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FFF"/>
    <w:rsid w:val="00020E26"/>
    <w:rsid w:val="0004544E"/>
    <w:rsid w:val="000A2CAE"/>
    <w:rsid w:val="00101C7F"/>
    <w:rsid w:val="00112D57"/>
    <w:rsid w:val="001250D7"/>
    <w:rsid w:val="00411FFF"/>
    <w:rsid w:val="004640B4"/>
    <w:rsid w:val="0048398C"/>
    <w:rsid w:val="005A6EEF"/>
    <w:rsid w:val="005C055F"/>
    <w:rsid w:val="00A72D62"/>
    <w:rsid w:val="00AC3ABF"/>
    <w:rsid w:val="00E9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46362"/>
  <w15:chartTrackingRefBased/>
  <w15:docId w15:val="{48CB8E22-D08A-4E7D-8B4C-F06627EC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959C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411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9"/>
    <w:unhideWhenUsed/>
    <w:qFormat/>
    <w:rsid w:val="00411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411F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unhideWhenUsed/>
    <w:qFormat/>
    <w:rsid w:val="00411F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1F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9"/>
    <w:unhideWhenUsed/>
    <w:qFormat/>
    <w:rsid w:val="00411F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1F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1F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1F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11F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9"/>
    <w:qFormat/>
    <w:rsid w:val="00411F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1F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1FF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1FF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1FF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1FF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1FF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1FF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1F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11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1F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411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1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1FF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99"/>
    <w:qFormat/>
    <w:rsid w:val="00411FF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11FF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1F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1FF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1FFF"/>
    <w:rPr>
      <w:b/>
      <w:bCs/>
      <w:smallCaps/>
      <w:color w:val="2F5496" w:themeColor="accent1" w:themeShade="BF"/>
      <w:spacing w:val="5"/>
    </w:rPr>
  </w:style>
  <w:style w:type="character" w:customStyle="1" w:styleId="IntestazioneCarattere">
    <w:name w:val="Intestazione Carattere"/>
    <w:link w:val="Intestazione"/>
    <w:uiPriority w:val="99"/>
    <w:qFormat/>
    <w:locked/>
    <w:rsid w:val="00E959C3"/>
    <w:rPr>
      <w:sz w:val="24"/>
      <w:lang w:val="x-none" w:eastAsia="zh-CN"/>
    </w:rPr>
  </w:style>
  <w:style w:type="paragraph" w:styleId="Intestazione">
    <w:name w:val="header"/>
    <w:basedOn w:val="Normale"/>
    <w:link w:val="IntestazioneCarattere"/>
    <w:uiPriority w:val="99"/>
    <w:rsid w:val="00E959C3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Cs w:val="22"/>
      <w:lang w:val="x-none"/>
      <w14:ligatures w14:val="standardContextual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E959C3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Contenutocornice">
    <w:name w:val="Contenuto cornice"/>
    <w:basedOn w:val="Normale"/>
    <w:qFormat/>
    <w:rsid w:val="00E959C3"/>
  </w:style>
  <w:style w:type="paragraph" w:customStyle="1" w:styleId="Default">
    <w:name w:val="Default"/>
    <w:rsid w:val="00E959C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959C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59C3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2120</Words>
  <Characters>12090</Characters>
  <Application>Microsoft Office Word</Application>
  <DocSecurity>0</DocSecurity>
  <Lines>100</Lines>
  <Paragraphs>28</Paragraphs>
  <ScaleCrop>false</ScaleCrop>
  <Company/>
  <LinksUpToDate>false</LinksUpToDate>
  <CharactersWithSpaces>14182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Lazzari</dc:creator>
  <cp:keywords/>
  <dc:description/>
  <cp:lastModifiedBy>Stefania Lazzari</cp:lastModifiedBy>
  <cp:revision>5</cp:revision>
  <dcterms:created xsi:type="dcterms:W3CDTF">2026-08-30T15:01:00Z</dcterms:created>
  <dcterms:modified xsi:type="dcterms:W3CDTF">2026-08-30T15:13:00Z</dcterms:modified>
</cp:coreProperties>
</file>