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31B68E1" w14:textId="77777777" w:rsidR="00620623" w:rsidRPr="007A4D11" w:rsidRDefault="00620623" w:rsidP="00D32968">
      <w:pPr>
        <w:rPr>
          <w:rFonts w:ascii="Garamond" w:hAnsi="Garamond" w:cs="Garamond"/>
          <w:b/>
          <w:color w:val="002060"/>
          <w:sz w:val="36"/>
          <w:szCs w:val="36"/>
        </w:rPr>
      </w:pPr>
    </w:p>
    <w:p w14:paraId="7D937406" w14:textId="77777777" w:rsidR="00620623" w:rsidRPr="007A4D11" w:rsidRDefault="00620623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1CD706CA" w14:textId="77777777" w:rsidR="00620623" w:rsidRPr="007A4D11" w:rsidRDefault="00620623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002C298F" w14:textId="77777777" w:rsidR="00620623" w:rsidRPr="007A4D11" w:rsidRDefault="00620623">
      <w:pPr>
        <w:jc w:val="center"/>
        <w:rPr>
          <w:rFonts w:ascii="Garamond" w:hAnsi="Garamond" w:cs="Garamond"/>
          <w:b/>
          <w:color w:val="002060"/>
          <w:sz w:val="36"/>
          <w:szCs w:val="36"/>
        </w:rPr>
      </w:pPr>
    </w:p>
    <w:p w14:paraId="394312F0" w14:textId="77777777" w:rsidR="00620623" w:rsidRDefault="00620623" w:rsidP="003A233E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PROGRAMMAZIONE DIDATTICA INDIVIDUALE</w:t>
      </w:r>
    </w:p>
    <w:p w14:paraId="5D3A5FAC" w14:textId="77777777" w:rsidR="00620623" w:rsidRDefault="00620623" w:rsidP="003A233E">
      <w:pPr>
        <w:jc w:val="center"/>
        <w:rPr>
          <w:rFonts w:ascii="Garamond" w:hAnsi="Garamond" w:cs="Garamond"/>
          <w:b/>
          <w:color w:val="002060"/>
          <w:sz w:val="16"/>
          <w:szCs w:val="16"/>
        </w:rPr>
      </w:pPr>
    </w:p>
    <w:p w14:paraId="23753396" w14:textId="77777777" w:rsidR="00620623" w:rsidRDefault="00620623" w:rsidP="003A233E">
      <w:pPr>
        <w:jc w:val="center"/>
        <w:rPr>
          <w:rFonts w:ascii="Garamond" w:hAnsi="Garamond" w:cs="Garamond"/>
        </w:rPr>
      </w:pPr>
      <w:r>
        <w:rPr>
          <w:rFonts w:ascii="Garamond" w:hAnsi="Garamond" w:cs="Garamond"/>
          <w:b/>
          <w:color w:val="002060"/>
          <w:sz w:val="36"/>
          <w:szCs w:val="36"/>
        </w:rPr>
        <w:t>MODULI RELATIVI ALLE COMPETENZE STCW</w:t>
      </w:r>
    </w:p>
    <w:p w14:paraId="6248BCC2" w14:textId="77777777" w:rsidR="00620623" w:rsidRPr="007A4D11" w:rsidRDefault="00620623">
      <w:pPr>
        <w:rPr>
          <w:rFonts w:ascii="Garamond" w:hAnsi="Garamond" w:cs="Garamond"/>
        </w:rPr>
      </w:pPr>
    </w:p>
    <w:p w14:paraId="1B7E5251" w14:textId="77777777" w:rsidR="00620623" w:rsidRDefault="00620623">
      <w:pPr>
        <w:rPr>
          <w:rFonts w:ascii="Garamond" w:hAnsi="Garamond" w:cs="Garamond"/>
        </w:rPr>
      </w:pPr>
    </w:p>
    <w:p w14:paraId="2E631988" w14:textId="77777777" w:rsidR="00620623" w:rsidRDefault="00620623">
      <w:pPr>
        <w:rPr>
          <w:rFonts w:ascii="Garamond" w:hAnsi="Garamond" w:cs="Garamond"/>
        </w:rPr>
      </w:pPr>
    </w:p>
    <w:p w14:paraId="2AD7538B" w14:textId="77777777" w:rsidR="00620623" w:rsidRDefault="00620623">
      <w:pPr>
        <w:rPr>
          <w:rFonts w:ascii="Garamond" w:hAnsi="Garamond" w:cs="Garamond"/>
        </w:rPr>
      </w:pPr>
    </w:p>
    <w:p w14:paraId="21ACCCDF" w14:textId="77777777" w:rsidR="00620623" w:rsidRDefault="00620623">
      <w:pPr>
        <w:rPr>
          <w:rFonts w:ascii="Garamond" w:hAnsi="Garamond" w:cs="Garamond"/>
        </w:rPr>
      </w:pPr>
    </w:p>
    <w:p w14:paraId="7D3C4486" w14:textId="77777777" w:rsidR="00620623" w:rsidRPr="007A4D11" w:rsidRDefault="00620623">
      <w:pPr>
        <w:rPr>
          <w:rFonts w:ascii="Garamond" w:hAnsi="Garamond" w:cs="Garamond"/>
        </w:rPr>
      </w:pPr>
    </w:p>
    <w:tbl>
      <w:tblPr>
        <w:tblW w:w="10614" w:type="dxa"/>
        <w:jc w:val="center"/>
        <w:tblLook w:val="00A0" w:firstRow="1" w:lastRow="0" w:firstColumn="1" w:lastColumn="0" w:noHBand="0" w:noVBand="0"/>
      </w:tblPr>
      <w:tblGrid>
        <w:gridCol w:w="2698"/>
        <w:gridCol w:w="7916"/>
      </w:tblGrid>
      <w:tr w:rsidR="00620623" w:rsidRPr="00011849" w14:paraId="21050337" w14:textId="77777777" w:rsidTr="00DB3B37">
        <w:trPr>
          <w:jc w:val="center"/>
        </w:trPr>
        <w:tc>
          <w:tcPr>
            <w:tcW w:w="2698" w:type="dxa"/>
          </w:tcPr>
          <w:p w14:paraId="0C1DCDC1" w14:textId="3F87DA69" w:rsidR="00620623" w:rsidRPr="00A33FB5" w:rsidRDefault="000A6AFA" w:rsidP="00DB3B37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ISTITUTO:</w:t>
            </w:r>
          </w:p>
        </w:tc>
        <w:tc>
          <w:tcPr>
            <w:tcW w:w="7916" w:type="dxa"/>
          </w:tcPr>
          <w:p w14:paraId="6E6B2F5D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di Istruzione Secondaria Superiore “Don Tonino Bello”</w:t>
            </w:r>
          </w:p>
        </w:tc>
      </w:tr>
      <w:tr w:rsidR="00620623" w:rsidRPr="00011849" w14:paraId="1E94B6EF" w14:textId="77777777" w:rsidTr="00DB3B37">
        <w:trPr>
          <w:jc w:val="center"/>
        </w:trPr>
        <w:tc>
          <w:tcPr>
            <w:tcW w:w="2698" w:type="dxa"/>
          </w:tcPr>
          <w:p w14:paraId="58591558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INDIRIZZO:</w:t>
            </w:r>
          </w:p>
        </w:tc>
        <w:tc>
          <w:tcPr>
            <w:tcW w:w="7916" w:type="dxa"/>
          </w:tcPr>
          <w:p w14:paraId="6C94ABEE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Istituto Tecnico a Indirizzo Trasporti e Logistica</w:t>
            </w:r>
          </w:p>
        </w:tc>
      </w:tr>
      <w:tr w:rsidR="00620623" w:rsidRPr="00011849" w14:paraId="1180131F" w14:textId="77777777" w:rsidTr="00DB3B37">
        <w:trPr>
          <w:jc w:val="center"/>
        </w:trPr>
        <w:tc>
          <w:tcPr>
            <w:tcW w:w="2698" w:type="dxa"/>
          </w:tcPr>
          <w:p w14:paraId="4A3AB0D6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ARTICOLAZIONE:</w:t>
            </w:r>
          </w:p>
        </w:tc>
        <w:tc>
          <w:tcPr>
            <w:tcW w:w="7916" w:type="dxa"/>
          </w:tcPr>
          <w:p w14:paraId="489EDC8E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</w:t>
            </w:r>
          </w:p>
        </w:tc>
      </w:tr>
      <w:tr w:rsidR="00620623" w:rsidRPr="00011849" w14:paraId="547F9591" w14:textId="77777777" w:rsidTr="00DB3B37">
        <w:trPr>
          <w:jc w:val="center"/>
        </w:trPr>
        <w:tc>
          <w:tcPr>
            <w:tcW w:w="2698" w:type="dxa"/>
          </w:tcPr>
          <w:p w14:paraId="796A5670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  <w:b/>
              </w:rPr>
            </w:pPr>
            <w:r w:rsidRPr="00A33FB5">
              <w:rPr>
                <w:rFonts w:ascii="Garamond" w:hAnsi="Garamond" w:cs="Garamond"/>
                <w:b/>
              </w:rPr>
              <w:t>OPZIONE:</w:t>
            </w:r>
          </w:p>
        </w:tc>
        <w:tc>
          <w:tcPr>
            <w:tcW w:w="7916" w:type="dxa"/>
          </w:tcPr>
          <w:p w14:paraId="7F830025" w14:textId="77777777" w:rsidR="00620623" w:rsidRDefault="00620623" w:rsidP="00DB3B37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  <w:r w:rsidRPr="00A33FB5">
              <w:rPr>
                <w:rFonts w:ascii="Garamond" w:hAnsi="Garamond" w:cs="Garamond"/>
                <w:b/>
                <w:smallCaps/>
                <w:color w:val="002060"/>
              </w:rPr>
              <w:t>Conduzione del Mezzo Navale</w:t>
            </w:r>
          </w:p>
          <w:p w14:paraId="5FA97636" w14:textId="77777777" w:rsidR="00620623" w:rsidRDefault="00620623" w:rsidP="00DB3B37">
            <w:pPr>
              <w:spacing w:before="60" w:after="60"/>
              <w:rPr>
                <w:rFonts w:ascii="Garamond" w:hAnsi="Garamond" w:cs="Garamond"/>
                <w:b/>
                <w:smallCaps/>
                <w:color w:val="002060"/>
              </w:rPr>
            </w:pPr>
          </w:p>
          <w:p w14:paraId="0328EFAE" w14:textId="77777777" w:rsidR="00620623" w:rsidRPr="00A33FB5" w:rsidRDefault="00620623" w:rsidP="00DB3B37">
            <w:pPr>
              <w:spacing w:before="60" w:after="60"/>
              <w:rPr>
                <w:rFonts w:ascii="Garamond" w:hAnsi="Garamond" w:cs="Garamond"/>
              </w:rPr>
            </w:pPr>
          </w:p>
        </w:tc>
      </w:tr>
    </w:tbl>
    <w:p w14:paraId="3D99ADBA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</w:p>
    <w:p w14:paraId="4BAA7F14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</w:p>
    <w:p w14:paraId="66D9F92E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943"/>
        <w:gridCol w:w="5812"/>
      </w:tblGrid>
      <w:tr w:rsidR="00620623" w:rsidRPr="007A4D11" w14:paraId="33050839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53394E86" w14:textId="77777777" w:rsidR="00620623" w:rsidRPr="007A4D11" w:rsidRDefault="00620623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CLASSE</w:t>
            </w:r>
          </w:p>
        </w:tc>
        <w:tc>
          <w:tcPr>
            <w:tcW w:w="5812" w:type="dxa"/>
            <w:shd w:val="clear" w:color="auto" w:fill="DBE5F1"/>
          </w:tcPr>
          <w:p w14:paraId="58864B56" w14:textId="505A6188" w:rsidR="00620623" w:rsidRPr="007A4D11" w:rsidRDefault="000A6AFA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 xml:space="preserve">V </w:t>
            </w:r>
            <w:r w:rsidR="00620623">
              <w:rPr>
                <w:rFonts w:ascii="Garamond" w:hAnsi="Garamond" w:cs="Garamond"/>
                <w:b/>
              </w:rPr>
              <w:t>A</w:t>
            </w:r>
            <w:r>
              <w:rPr>
                <w:rFonts w:ascii="Garamond" w:hAnsi="Garamond" w:cs="Garamond"/>
                <w:b/>
              </w:rPr>
              <w:t xml:space="preserve"> </w:t>
            </w:r>
            <w:r w:rsidR="00620623">
              <w:rPr>
                <w:rFonts w:ascii="Garamond" w:hAnsi="Garamond" w:cs="Garamond"/>
                <w:b/>
              </w:rPr>
              <w:t>CMN</w:t>
            </w:r>
          </w:p>
        </w:tc>
      </w:tr>
      <w:tr w:rsidR="00620623" w:rsidRPr="007A4D11" w14:paraId="11D050DD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63192E59" w14:textId="77777777" w:rsidR="00620623" w:rsidRPr="007A4D11" w:rsidRDefault="00620623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ANNO SCOLASTICO</w:t>
            </w:r>
          </w:p>
        </w:tc>
        <w:tc>
          <w:tcPr>
            <w:tcW w:w="5812" w:type="dxa"/>
            <w:shd w:val="clear" w:color="auto" w:fill="DBE5F1"/>
          </w:tcPr>
          <w:p w14:paraId="5813FCA6" w14:textId="524E32E9" w:rsidR="00620623" w:rsidRPr="007A4D11" w:rsidRDefault="00620623" w:rsidP="00655550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  <w:tr w:rsidR="00620623" w:rsidRPr="007A4D11" w14:paraId="4A2B4F51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7FBAD89E" w14:textId="77777777" w:rsidR="00620623" w:rsidRPr="007A4D11" w:rsidRDefault="00620623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DISCIPLINA</w:t>
            </w:r>
          </w:p>
        </w:tc>
        <w:tc>
          <w:tcPr>
            <w:tcW w:w="5812" w:type="dxa"/>
            <w:shd w:val="clear" w:color="auto" w:fill="DBE5F1"/>
          </w:tcPr>
          <w:p w14:paraId="3E15174A" w14:textId="77777777" w:rsidR="00620623" w:rsidRPr="007A4D11" w:rsidRDefault="00620623" w:rsidP="00F30BDC">
            <w:pPr>
              <w:spacing w:before="60" w:after="60"/>
              <w:rPr>
                <w:rFonts w:ascii="Garamond" w:hAnsi="Garamond" w:cs="Garamond"/>
                <w:b/>
              </w:rPr>
            </w:pPr>
            <w:r>
              <w:rPr>
                <w:rFonts w:ascii="Garamond" w:hAnsi="Garamond" w:cs="Garamond"/>
                <w:b/>
              </w:rPr>
              <w:t>MATEMATICA</w:t>
            </w:r>
          </w:p>
        </w:tc>
      </w:tr>
      <w:tr w:rsidR="00620623" w:rsidRPr="007A4D11" w14:paraId="4FF84805" w14:textId="77777777" w:rsidTr="006A7C71">
        <w:trPr>
          <w:jc w:val="center"/>
        </w:trPr>
        <w:tc>
          <w:tcPr>
            <w:tcW w:w="2943" w:type="dxa"/>
            <w:shd w:val="clear" w:color="auto" w:fill="D9D9D9"/>
          </w:tcPr>
          <w:p w14:paraId="7A8EC3AB" w14:textId="77777777" w:rsidR="00620623" w:rsidRPr="007A4D11" w:rsidRDefault="00620623" w:rsidP="006A7C71">
            <w:pPr>
              <w:spacing w:before="60" w:after="60"/>
              <w:jc w:val="right"/>
              <w:rPr>
                <w:rFonts w:ascii="Garamond" w:hAnsi="Garamond" w:cs="Garamond"/>
                <w:b/>
              </w:rPr>
            </w:pPr>
            <w:r w:rsidRPr="007A4D11">
              <w:rPr>
                <w:rFonts w:ascii="Garamond" w:hAnsi="Garamond" w:cs="Garamond"/>
                <w:b/>
              </w:rPr>
              <w:t>DOCENTE</w:t>
            </w:r>
          </w:p>
        </w:tc>
        <w:tc>
          <w:tcPr>
            <w:tcW w:w="5812" w:type="dxa"/>
            <w:shd w:val="clear" w:color="auto" w:fill="DBE5F1"/>
          </w:tcPr>
          <w:p w14:paraId="51F570E1" w14:textId="75629A11" w:rsidR="00620623" w:rsidRPr="007A4D11" w:rsidRDefault="00620623" w:rsidP="00F30BDC">
            <w:pPr>
              <w:spacing w:before="60" w:after="60"/>
              <w:rPr>
                <w:rFonts w:ascii="Garamond" w:hAnsi="Garamond" w:cs="Garamond"/>
                <w:b/>
              </w:rPr>
            </w:pPr>
          </w:p>
        </w:tc>
      </w:tr>
    </w:tbl>
    <w:p w14:paraId="02EFD152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  <w:r w:rsidRPr="007A4D11">
        <w:rPr>
          <w:rFonts w:ascii="Garamond" w:hAnsi="Garamond" w:cs="Garamond"/>
        </w:rPr>
        <w:br w:type="page"/>
      </w:r>
    </w:p>
    <w:tbl>
      <w:tblPr>
        <w:tblW w:w="0" w:type="auto"/>
        <w:tblBorders>
          <w:top w:val="single" w:sz="8" w:space="0" w:color="4F81BD"/>
          <w:bottom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1242"/>
        <w:gridCol w:w="1560"/>
        <w:gridCol w:w="7619"/>
      </w:tblGrid>
      <w:tr w:rsidR="004F1A28" w14:paraId="45A2A20E" w14:textId="77777777" w:rsidTr="0084301E">
        <w:tc>
          <w:tcPr>
            <w:tcW w:w="1242" w:type="dxa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</w:tcPr>
          <w:p w14:paraId="557DC84D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9179" w:type="dxa"/>
            <w:gridSpan w:val="2"/>
            <w:tcBorders>
              <w:top w:val="single" w:sz="8" w:space="0" w:color="4F81BD"/>
              <w:left w:val="nil"/>
              <w:bottom w:val="single" w:sz="8" w:space="0" w:color="4F81BD"/>
              <w:right w:val="nil"/>
            </w:tcBorders>
            <w:vAlign w:val="center"/>
          </w:tcPr>
          <w:p w14:paraId="557A0870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Tavola delle Competenze previste dalla Regola A-II/1 – STCW 95 Amended Manila 2010</w:t>
            </w:r>
          </w:p>
        </w:tc>
      </w:tr>
      <w:tr w:rsidR="004F1A28" w14:paraId="3D6BE1C7" w14:textId="77777777" w:rsidTr="0084301E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</w:tcPr>
          <w:p w14:paraId="0B2FC61C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Funzione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2CFDD8A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Competenza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B72C7E8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b/>
                <w:color w:val="365F91"/>
              </w:rPr>
            </w:pPr>
            <w:r>
              <w:rPr>
                <w:rFonts w:ascii="Garamond" w:hAnsi="Garamond"/>
                <w:b/>
                <w:color w:val="365F91"/>
              </w:rPr>
              <w:t>Descrizione</w:t>
            </w:r>
          </w:p>
        </w:tc>
      </w:tr>
      <w:tr w:rsidR="004F1A28" w14:paraId="420987B7" w14:textId="77777777" w:rsidTr="0084301E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center"/>
          </w:tcPr>
          <w:p w14:paraId="6EC1689B" w14:textId="77777777" w:rsidR="004F1A28" w:rsidRDefault="004F1A28" w:rsidP="0084301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Navigazione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D6EFEF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F4D69" w14:textId="77777777" w:rsidR="004F1A28" w:rsidRDefault="004F1A28" w:rsidP="0084301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Pianifica e dirige una traversata e determina la posizione</w:t>
            </w:r>
          </w:p>
        </w:tc>
      </w:tr>
      <w:tr w:rsidR="004F1A28" w14:paraId="5D37EAA4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A857C4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F3BBD58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1DB82DC" w14:textId="77777777" w:rsidR="004F1A28" w:rsidRDefault="004F1A28" w:rsidP="0084301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Mantiene una sicura guardia di navigazione</w:t>
            </w:r>
          </w:p>
        </w:tc>
      </w:tr>
      <w:tr w:rsidR="004F1A28" w14:paraId="366E813C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182AD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F0350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ECD16" w14:textId="77777777" w:rsidR="004F1A28" w:rsidRDefault="004F1A28" w:rsidP="0084301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 radar e ARPA per mantenere la sicurezza della navigazione</w:t>
            </w:r>
          </w:p>
        </w:tc>
      </w:tr>
      <w:tr w:rsidR="004F1A28" w14:paraId="157F5ED8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0B622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138204D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13BFDAB" w14:textId="77777777" w:rsidR="004F1A28" w:rsidRDefault="004F1A28" w:rsidP="0084301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Uso dell’ECDIS per mantenere la sicurezza della navigazione</w:t>
            </w:r>
          </w:p>
        </w:tc>
      </w:tr>
      <w:tr w:rsidR="004F1A28" w14:paraId="6B56CE3D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63027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21E09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71F41" w14:textId="77777777" w:rsidR="004F1A28" w:rsidRDefault="004F1A28" w:rsidP="0084301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alle emergenze</w:t>
            </w:r>
          </w:p>
        </w:tc>
      </w:tr>
      <w:tr w:rsidR="004F1A28" w14:paraId="52817C04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32DAE4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60449D9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D91EEC3" w14:textId="77777777" w:rsidR="004F1A28" w:rsidRDefault="004F1A28" w:rsidP="0084301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Risponde a un segnale di pericolo in mare</w:t>
            </w:r>
          </w:p>
        </w:tc>
      </w:tr>
      <w:tr w:rsidR="004F1A28" w14:paraId="76A4B964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F82BD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C76BF8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85E4BB" w14:textId="77777777" w:rsidR="004F1A28" w:rsidRDefault="004F1A28" w:rsidP="0084301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Usa l’IMO Standard Marine Communication Phrases e usa l’Inglese nella forma scritta e orale</w:t>
            </w:r>
          </w:p>
        </w:tc>
      </w:tr>
      <w:tr w:rsidR="004F1A28" w14:paraId="0C453FEA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91AE7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339E735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F67CD8C" w14:textId="77777777" w:rsidR="004F1A28" w:rsidRDefault="004F1A28" w:rsidP="0084301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Trasmette e riceve informazioni mediante segnali ottici</w:t>
            </w:r>
          </w:p>
        </w:tc>
      </w:tr>
      <w:tr w:rsidR="004F1A28" w14:paraId="1B70F6F1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B1B57E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C9989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IX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EAF2C9" w14:textId="77777777" w:rsidR="004F1A28" w:rsidRDefault="004F1A28" w:rsidP="0084301E">
            <w:pPr>
              <w:spacing w:before="60" w:after="6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Manovra la nave</w:t>
            </w:r>
          </w:p>
        </w:tc>
      </w:tr>
      <w:tr w:rsidR="004F1A28" w14:paraId="4CA57F33" w14:textId="77777777" w:rsidTr="0084301E">
        <w:tc>
          <w:tcPr>
            <w:tcW w:w="1242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textDirection w:val="btLr"/>
            <w:vAlign w:val="center"/>
          </w:tcPr>
          <w:p w14:paraId="57BE40EF" w14:textId="77777777" w:rsidR="004F1A28" w:rsidRDefault="004F1A28" w:rsidP="0084301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  <w:t>Maneggio e stivaggio del carico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38CDF24F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FD5803D" w14:textId="77777777" w:rsidR="004F1A28" w:rsidRDefault="004F1A28" w:rsidP="0084301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Monitora la caricazione, lo stivaggio, il rizzaggio, cura durante il viaggio e sbarco del carico</w:t>
            </w:r>
          </w:p>
        </w:tc>
      </w:tr>
      <w:tr w:rsidR="004F1A28" w14:paraId="732FA299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D959B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311921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9DB4D9" w14:textId="77777777" w:rsidR="004F1A28" w:rsidRDefault="004F1A28" w:rsidP="0084301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Ispeziona e riferisce i difetti e i danni agli spazi di carico, boccaporte e casse di zavorra</w:t>
            </w:r>
          </w:p>
        </w:tc>
      </w:tr>
      <w:tr w:rsidR="004F1A28" w14:paraId="74CA32F8" w14:textId="77777777" w:rsidTr="0084301E">
        <w:tc>
          <w:tcPr>
            <w:tcW w:w="124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DC983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5A858DE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66611EA" w14:textId="77777777" w:rsidR="004F1A28" w:rsidRDefault="004F1A28" w:rsidP="0084301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Assicura la conformità con i requisiti della prevenzione dell’inquinamento</w:t>
            </w:r>
          </w:p>
        </w:tc>
      </w:tr>
      <w:tr w:rsidR="004F1A28" w14:paraId="67FAA16F" w14:textId="77777777" w:rsidTr="0084301E">
        <w:tc>
          <w:tcPr>
            <w:tcW w:w="1242" w:type="dxa"/>
            <w:vMerge w:val="restart"/>
            <w:tcBorders>
              <w:top w:val="nil"/>
              <w:left w:val="nil"/>
              <w:bottom w:val="single" w:sz="8" w:space="0" w:color="4F81BD"/>
              <w:right w:val="nil"/>
            </w:tcBorders>
            <w:textDirection w:val="btLr"/>
            <w:vAlign w:val="center"/>
          </w:tcPr>
          <w:p w14:paraId="0C1242B1" w14:textId="77777777" w:rsidR="004F1A28" w:rsidRDefault="004F1A28" w:rsidP="0084301E">
            <w:pPr>
              <w:spacing w:before="60" w:after="60"/>
              <w:ind w:left="113" w:right="113"/>
              <w:jc w:val="center"/>
              <w:rPr>
                <w:rFonts w:ascii="Garamond" w:hAnsi="Garamond"/>
                <w:b/>
                <w:bCs/>
                <w:color w:val="365F91"/>
              </w:rPr>
            </w:pPr>
            <w:r>
              <w:rPr>
                <w:rFonts w:ascii="Garamond" w:hAnsi="Garamond"/>
                <w:b/>
                <w:bCs/>
                <w:color w:val="365F91"/>
              </w:rPr>
              <w:t>Controllo dell’operatività della nave e cura delle persone a bordo a livello operativo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537AD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85A43D" w14:textId="77777777" w:rsidR="004F1A28" w:rsidRDefault="004F1A28" w:rsidP="0084301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Mantenere le condizioni di navigabilità (seaworthiness) della nave</w:t>
            </w:r>
          </w:p>
        </w:tc>
      </w:tr>
      <w:tr w:rsidR="004F1A28" w14:paraId="6D5D1EE9" w14:textId="77777777" w:rsidTr="0084301E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1510011C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2074439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0BD10944" w14:textId="77777777" w:rsidR="004F1A28" w:rsidRDefault="004F1A28" w:rsidP="0084301E">
            <w:pPr>
              <w:autoSpaceDE w:val="0"/>
              <w:autoSpaceDN w:val="0"/>
              <w:adjustRightInd w:val="0"/>
              <w:rPr>
                <w:rFonts w:ascii="Garamond" w:hAnsi="Garamond"/>
                <w:color w:val="365F91"/>
              </w:rPr>
            </w:pPr>
            <w:r>
              <w:rPr>
                <w:color w:val="365F91"/>
                <w:sz w:val="18"/>
                <w:szCs w:val="18"/>
              </w:rPr>
              <w:t>Previene, controlla e combatte gli incendi a bordo</w:t>
            </w:r>
          </w:p>
        </w:tc>
      </w:tr>
      <w:tr w:rsidR="004F1A28" w14:paraId="53E79797" w14:textId="77777777" w:rsidTr="0084301E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2877CD1A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42D0C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40ED98" w14:textId="77777777" w:rsidR="004F1A28" w:rsidRDefault="004F1A28" w:rsidP="0084301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Aziona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(operate) </w:t>
            </w:r>
            <w:r>
              <w:rPr>
                <w:color w:val="365F91"/>
                <w:sz w:val="18"/>
                <w:szCs w:val="18"/>
              </w:rPr>
              <w:t>i mezzi di salvataggio</w:t>
            </w:r>
          </w:p>
        </w:tc>
      </w:tr>
      <w:tr w:rsidR="004F1A28" w14:paraId="24BF2014" w14:textId="77777777" w:rsidTr="0084301E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76AF5E9C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0CD6FF2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244C78B3" w14:textId="77777777" w:rsidR="004F1A28" w:rsidRDefault="004F1A28" w:rsidP="0084301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 xml:space="preserve">Applica il pronto soccorso sanitario </w:t>
            </w:r>
            <w:r>
              <w:rPr>
                <w:i/>
                <w:iCs/>
                <w:color w:val="365F91"/>
                <w:sz w:val="18"/>
                <w:szCs w:val="18"/>
              </w:rPr>
              <w:t xml:space="preserve">(medical first aid) </w:t>
            </w:r>
            <w:r>
              <w:rPr>
                <w:color w:val="365F91"/>
                <w:sz w:val="18"/>
                <w:szCs w:val="18"/>
              </w:rPr>
              <w:t>a bordo della nave</w:t>
            </w:r>
          </w:p>
        </w:tc>
      </w:tr>
      <w:tr w:rsidR="004F1A28" w14:paraId="3973C7C4" w14:textId="77777777" w:rsidTr="0084301E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533E69D2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6E6CDE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533060" w14:textId="77777777" w:rsidR="004F1A28" w:rsidRDefault="004F1A28" w:rsidP="0084301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Controlla la conformità con i requisiti legislativi</w:t>
            </w:r>
          </w:p>
        </w:tc>
      </w:tr>
      <w:tr w:rsidR="004F1A28" w14:paraId="0571A550" w14:textId="77777777" w:rsidTr="0084301E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29C36B78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48FE9616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XVIII</w:t>
            </w:r>
          </w:p>
        </w:tc>
        <w:tc>
          <w:tcPr>
            <w:tcW w:w="7619" w:type="dxa"/>
            <w:tcBorders>
              <w:top w:val="nil"/>
              <w:left w:val="nil"/>
              <w:bottom w:val="nil"/>
              <w:right w:val="nil"/>
            </w:tcBorders>
            <w:shd w:val="clear" w:color="auto" w:fill="D3DFEE"/>
            <w:vAlign w:val="center"/>
          </w:tcPr>
          <w:p w14:paraId="69D0AC5F" w14:textId="77777777" w:rsidR="004F1A28" w:rsidRDefault="004F1A28" w:rsidP="0084301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Applicazione delle abilità (skills) di comando (leadership) e lavoro di squadra (team working)</w:t>
            </w:r>
          </w:p>
        </w:tc>
      </w:tr>
      <w:tr w:rsidR="004F1A28" w14:paraId="39299846" w14:textId="77777777" w:rsidTr="0084301E">
        <w:tc>
          <w:tcPr>
            <w:tcW w:w="1242" w:type="dxa"/>
            <w:vMerge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73DF97A5" w14:textId="77777777" w:rsidR="004F1A28" w:rsidRDefault="004F1A28" w:rsidP="0084301E">
            <w:pPr>
              <w:rPr>
                <w:rFonts w:ascii="Garamond" w:hAnsi="Garamond"/>
                <w:b/>
                <w:bCs/>
                <w:color w:val="365F91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63C98DE0" w14:textId="77777777" w:rsidR="004F1A28" w:rsidRDefault="004F1A28" w:rsidP="0084301E">
            <w:pPr>
              <w:spacing w:before="60" w:after="60"/>
              <w:jc w:val="center"/>
              <w:rPr>
                <w:rFonts w:ascii="Garamond" w:hAnsi="Garamond"/>
                <w:color w:val="365F91"/>
              </w:rPr>
            </w:pPr>
            <w:r>
              <w:rPr>
                <w:rFonts w:ascii="Garamond" w:hAnsi="Garamond"/>
                <w:color w:val="365F91"/>
              </w:rPr>
              <w:t>XIX</w:t>
            </w:r>
          </w:p>
        </w:tc>
        <w:tc>
          <w:tcPr>
            <w:tcW w:w="7619" w:type="dxa"/>
            <w:tcBorders>
              <w:top w:val="nil"/>
              <w:left w:val="nil"/>
              <w:bottom w:val="single" w:sz="8" w:space="0" w:color="4F81BD"/>
              <w:right w:val="nil"/>
            </w:tcBorders>
            <w:vAlign w:val="center"/>
          </w:tcPr>
          <w:p w14:paraId="4654AACF" w14:textId="77777777" w:rsidR="004F1A28" w:rsidRDefault="004F1A28" w:rsidP="0084301E">
            <w:pPr>
              <w:autoSpaceDE w:val="0"/>
              <w:autoSpaceDN w:val="0"/>
              <w:adjustRightInd w:val="0"/>
              <w:rPr>
                <w:color w:val="365F91"/>
                <w:sz w:val="18"/>
                <w:szCs w:val="18"/>
              </w:rPr>
            </w:pPr>
            <w:r>
              <w:rPr>
                <w:color w:val="365F91"/>
                <w:sz w:val="18"/>
                <w:szCs w:val="18"/>
              </w:rPr>
              <w:t>Contribuisce alla sicurezza del personale e della nave</w:t>
            </w:r>
          </w:p>
        </w:tc>
      </w:tr>
    </w:tbl>
    <w:p w14:paraId="6217E0A5" w14:textId="77777777" w:rsidR="00620623" w:rsidRPr="007A4D11" w:rsidRDefault="00620623">
      <w:pPr>
        <w:spacing w:before="60" w:after="60"/>
        <w:rPr>
          <w:rFonts w:ascii="Garamond" w:hAnsi="Garamond" w:cs="Garamond"/>
        </w:rPr>
      </w:pPr>
    </w:p>
    <w:p w14:paraId="49120C35" w14:textId="6BE5A485" w:rsidR="00620623" w:rsidRDefault="00620623">
      <w:pPr>
        <w:spacing w:before="60" w:after="60"/>
        <w:rPr>
          <w:rFonts w:ascii="Garamond" w:hAnsi="Garamond" w:cs="Garamond"/>
        </w:rPr>
      </w:pPr>
    </w:p>
    <w:p w14:paraId="63E58118" w14:textId="76965C71" w:rsidR="001B2349" w:rsidRDefault="001B2349">
      <w:pPr>
        <w:spacing w:before="60" w:after="60"/>
        <w:rPr>
          <w:rFonts w:ascii="Garamond" w:hAnsi="Garamond" w:cs="Garamond"/>
        </w:rPr>
      </w:pPr>
    </w:p>
    <w:p w14:paraId="01655C62" w14:textId="2895BC7F" w:rsidR="001B2349" w:rsidRDefault="001B2349">
      <w:pPr>
        <w:spacing w:before="60" w:after="60"/>
        <w:rPr>
          <w:rFonts w:ascii="Garamond" w:hAnsi="Garamond" w:cs="Garamond"/>
        </w:rPr>
      </w:pPr>
    </w:p>
    <w:p w14:paraId="136D2404" w14:textId="5D0B5E31" w:rsidR="001B2349" w:rsidRDefault="001B2349">
      <w:pPr>
        <w:spacing w:before="60" w:after="60"/>
        <w:rPr>
          <w:rFonts w:ascii="Garamond" w:hAnsi="Garamond" w:cs="Garamond"/>
        </w:rPr>
      </w:pPr>
    </w:p>
    <w:p w14:paraId="182970DB" w14:textId="08DB44B3" w:rsidR="001B2349" w:rsidRDefault="001B2349">
      <w:pPr>
        <w:spacing w:before="60" w:after="60"/>
        <w:rPr>
          <w:rFonts w:ascii="Garamond" w:hAnsi="Garamond" w:cs="Garamond"/>
        </w:rPr>
      </w:pPr>
    </w:p>
    <w:p w14:paraId="5EE730E9" w14:textId="664C4916" w:rsidR="001B2349" w:rsidRDefault="001B2349">
      <w:pPr>
        <w:spacing w:before="60" w:after="60"/>
        <w:rPr>
          <w:rFonts w:ascii="Garamond" w:hAnsi="Garamond" w:cs="Garamond"/>
        </w:rPr>
      </w:pPr>
    </w:p>
    <w:p w14:paraId="179CC728" w14:textId="3463A0C5" w:rsidR="004F1A28" w:rsidRDefault="004F1A28">
      <w:pPr>
        <w:suppressAutoHyphens w:val="0"/>
        <w:spacing w:after="160" w:line="259" w:lineRule="auto"/>
        <w:rPr>
          <w:rFonts w:ascii="Garamond" w:hAnsi="Garamond" w:cs="Garamond"/>
        </w:rPr>
      </w:pPr>
      <w:r>
        <w:rPr>
          <w:rFonts w:ascii="Garamond" w:hAnsi="Garamond" w:cs="Garamond"/>
        </w:rPr>
        <w:br w:type="page"/>
      </w:r>
    </w:p>
    <w:p w14:paraId="2DCA7543" w14:textId="238EBA5B" w:rsidR="00620623" w:rsidRPr="00C97786" w:rsidRDefault="00620623" w:rsidP="001371F4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sz w:val="26"/>
          <w:szCs w:val="26"/>
          <w:lang w:eastAsia="ar-SA"/>
        </w:rPr>
      </w:pPr>
      <w:r w:rsidRPr="001371F4">
        <w:rPr>
          <w:rFonts w:ascii="Garamond" w:hAnsi="Garamond"/>
          <w:sz w:val="26"/>
          <w:szCs w:val="26"/>
          <w:lang w:val="x-none" w:eastAsia="ar-SA"/>
        </w:rPr>
        <w:lastRenderedPageBreak/>
        <w:t xml:space="preserve">MODULO N. </w:t>
      </w:r>
      <w:r w:rsidR="00C02077">
        <w:rPr>
          <w:rFonts w:ascii="Garamond" w:hAnsi="Garamond"/>
          <w:sz w:val="26"/>
          <w:szCs w:val="26"/>
          <w:lang w:val="x-none" w:eastAsia="ar-SA"/>
        </w:rPr>
        <w:t>1</w:t>
      </w:r>
      <w:r w:rsidRPr="001371F4">
        <w:rPr>
          <w:rFonts w:ascii="Garamond" w:hAnsi="Garamond"/>
          <w:sz w:val="26"/>
          <w:szCs w:val="26"/>
          <w:lang w:val="x-none" w:eastAsia="ar-SA"/>
        </w:rPr>
        <w:t xml:space="preserve"> </w:t>
      </w:r>
      <w:r w:rsidR="00A7438D">
        <w:rPr>
          <w:rFonts w:ascii="Garamond" w:hAnsi="Garamond"/>
          <w:sz w:val="26"/>
          <w:szCs w:val="26"/>
          <w:lang w:eastAsia="ar-SA"/>
        </w:rPr>
        <w:t xml:space="preserve">:     </w:t>
      </w:r>
      <w:r w:rsidR="00C97786">
        <w:rPr>
          <w:rFonts w:ascii="Garamond" w:hAnsi="Garamond"/>
          <w:sz w:val="26"/>
          <w:szCs w:val="26"/>
          <w:lang w:eastAsia="ar-SA"/>
        </w:rPr>
        <w:t>Derivate</w:t>
      </w:r>
    </w:p>
    <w:p w14:paraId="3CCE9FB0" w14:textId="49830E67" w:rsidR="00A7438D" w:rsidRPr="00CC7BCA" w:rsidRDefault="00A7438D" w:rsidP="00A7438D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b w:val="0"/>
          <w:bCs/>
          <w:sz w:val="24"/>
          <w:szCs w:val="24"/>
          <w:lang w:val="x-none" w:eastAsia="ar-SA"/>
        </w:rPr>
      </w:pPr>
      <w:r w:rsidRPr="00CC7BCA">
        <w:rPr>
          <w:rFonts w:ascii="Garamond" w:hAnsi="Garamond"/>
          <w:b w:val="0"/>
          <w:bCs/>
          <w:sz w:val="24"/>
          <w:szCs w:val="24"/>
          <w:lang w:val="x-none" w:eastAsia="ar-SA"/>
        </w:rPr>
        <w:t xml:space="preserve">Funzione: </w:t>
      </w:r>
      <w:r w:rsidRPr="00CC7BCA">
        <w:rPr>
          <w:rFonts w:ascii="Garamond" w:hAnsi="Garamond"/>
          <w:b w:val="0"/>
          <w:bCs/>
          <w:sz w:val="24"/>
          <w:szCs w:val="24"/>
          <w:lang w:eastAsia="ar-SA"/>
        </w:rPr>
        <w:t xml:space="preserve">                  </w:t>
      </w:r>
      <w:r w:rsidRPr="00CC7BCA">
        <w:rPr>
          <w:rFonts w:ascii="Garamond" w:hAnsi="Garamond"/>
          <w:b w:val="0"/>
          <w:bCs/>
          <w:sz w:val="24"/>
          <w:szCs w:val="24"/>
          <w:lang w:val="x-none" w:eastAsia="ar-SA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620623" w:rsidRPr="007A4D11" w14:paraId="27FB0922" w14:textId="77777777" w:rsidTr="00B52831">
        <w:trPr>
          <w:cantSplit/>
          <w:trHeight w:val="737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0EE40F46" w14:textId="15F576DF" w:rsidR="00620623" w:rsidRPr="00CC7BCA" w:rsidRDefault="00620623">
            <w:pPr>
              <w:pStyle w:val="Titolo2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C7BCA">
              <w:rPr>
                <w:rFonts w:ascii="Garamond" w:hAnsi="Garamond" w:cs="Garamond"/>
                <w:sz w:val="28"/>
                <w:szCs w:val="28"/>
              </w:rPr>
              <w:t xml:space="preserve">Competenza STCW </w:t>
            </w:r>
          </w:p>
          <w:p w14:paraId="5E2AB8A9" w14:textId="77777777" w:rsidR="00620623" w:rsidRPr="007024B4" w:rsidRDefault="00620623" w:rsidP="007024B4">
            <w:pPr>
              <w:jc w:val="center"/>
              <w:rPr>
                <w:rFonts w:ascii="Garamond" w:hAnsi="Garamond"/>
              </w:rPr>
            </w:pPr>
            <w:r w:rsidRPr="007024B4">
              <w:rPr>
                <w:rFonts w:ascii="Garamond" w:hAnsi="Garamond"/>
              </w:rPr>
              <w:t>N.A.</w:t>
            </w:r>
          </w:p>
        </w:tc>
      </w:tr>
      <w:tr w:rsidR="00620623" w:rsidRPr="007A4D11" w14:paraId="0FFA5324" w14:textId="77777777" w:rsidTr="00586BEE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49A19BE" w14:textId="77777777" w:rsidR="00620623" w:rsidRPr="00CC7BCA" w:rsidRDefault="00620623" w:rsidP="007024B4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C7BCA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06DA774D" w14:textId="77777777" w:rsidR="00620623" w:rsidRPr="007024B4" w:rsidRDefault="00620623" w:rsidP="0094564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il </w:t>
            </w:r>
            <w:r w:rsidRPr="007024B4">
              <w:rPr>
                <w:rFonts w:ascii="Garamond" w:hAnsi="Garamond"/>
              </w:rPr>
              <w:t>l</w:t>
            </w:r>
            <w:r>
              <w:rPr>
                <w:rFonts w:ascii="Garamond" w:hAnsi="Garamond"/>
              </w:rPr>
              <w:t xml:space="preserve">inguaggio e i metodi propri della matematica per organizzare e valutare adeguatamente </w:t>
            </w:r>
            <w:r w:rsidRPr="007024B4">
              <w:rPr>
                <w:rFonts w:ascii="Garamond" w:hAnsi="Garamond"/>
              </w:rPr>
              <w:t xml:space="preserve">informazioni qualitative e quantitative; </w:t>
            </w:r>
          </w:p>
          <w:p w14:paraId="061F8052" w14:textId="77777777" w:rsidR="00620623" w:rsidRPr="007024B4" w:rsidRDefault="00620623" w:rsidP="0094564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le strategie del pensiero razionale negli aspetti dialettici e algoritmici </w:t>
            </w:r>
            <w:r w:rsidRPr="007024B4">
              <w:rPr>
                <w:rFonts w:ascii="Garamond" w:hAnsi="Garamond"/>
              </w:rPr>
              <w:t>per</w:t>
            </w:r>
            <w:r>
              <w:rPr>
                <w:rFonts w:ascii="Garamond" w:hAnsi="Garamond"/>
              </w:rPr>
              <w:t xml:space="preserve"> affrontare situazioni </w:t>
            </w:r>
            <w:r w:rsidRPr="007024B4">
              <w:rPr>
                <w:rFonts w:ascii="Garamond" w:hAnsi="Garamond"/>
              </w:rPr>
              <w:t xml:space="preserve">problematiche, elaborando opportune soluzioni; </w:t>
            </w:r>
          </w:p>
          <w:p w14:paraId="018A77E0" w14:textId="77777777" w:rsidR="00620623" w:rsidRPr="007024B4" w:rsidRDefault="00620623" w:rsidP="00945640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</w:t>
            </w:r>
            <w:r w:rsidRPr="007024B4">
              <w:rPr>
                <w:rFonts w:ascii="Garamond" w:hAnsi="Garamond"/>
              </w:rPr>
              <w:t xml:space="preserve">tilizzare i concetti e i modelli delle scienze sperimentali per investigare fenomeni sociali e naturali e per interpretare dati; </w:t>
            </w:r>
          </w:p>
          <w:p w14:paraId="382574B0" w14:textId="77777777" w:rsidR="00620623" w:rsidRPr="007024B4" w:rsidRDefault="00620623" w:rsidP="009A657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</w:rPr>
            </w:pPr>
            <w:r w:rsidRPr="00945640">
              <w:rPr>
                <w:rFonts w:ascii="Garamond" w:hAnsi="Garamond"/>
              </w:rPr>
              <w:t>Utilizzare le reti e gli strumenti informatici nelle attività di studio, ricerca e approfondimento disciplinare</w:t>
            </w:r>
          </w:p>
        </w:tc>
      </w:tr>
      <w:tr w:rsidR="00620623" w:rsidRPr="007A4D11" w14:paraId="721A54F6" w14:textId="77777777" w:rsidTr="00B52831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1544ACC" w14:textId="30AE373C" w:rsidR="00620623" w:rsidRPr="00CC7BCA" w:rsidRDefault="00620623" w:rsidP="007024B4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</w:rPr>
            </w:pPr>
            <w:r w:rsidRPr="00CC7BCA">
              <w:rPr>
                <w:rFonts w:ascii="Garamond" w:hAnsi="Garamond" w:cs="Garamond"/>
                <w:sz w:val="28"/>
              </w:rPr>
              <w:t xml:space="preserve">Percorso formativo di allievo Ufficiale di </w:t>
            </w:r>
            <w:r w:rsidR="00CC7BCA" w:rsidRPr="00CC7BCA">
              <w:rPr>
                <w:rFonts w:ascii="Garamond" w:hAnsi="Garamond" w:cs="Garamond"/>
                <w:sz w:val="28"/>
              </w:rPr>
              <w:t>C</w:t>
            </w:r>
            <w:r w:rsidRPr="00CC7BCA">
              <w:rPr>
                <w:rFonts w:ascii="Garamond" w:hAnsi="Garamond" w:cs="Garamond"/>
                <w:sz w:val="28"/>
              </w:rPr>
              <w:t xml:space="preserve">operta </w:t>
            </w:r>
          </w:p>
          <w:p w14:paraId="69C628DB" w14:textId="77777777" w:rsidR="00620623" w:rsidRPr="007024B4" w:rsidRDefault="00620623" w:rsidP="00B52831">
            <w:pPr>
              <w:jc w:val="center"/>
              <w:rPr>
                <w:rFonts w:ascii="Garamond" w:hAnsi="Garamond" w:cs="Garamond"/>
              </w:rPr>
            </w:pPr>
            <w:r w:rsidRPr="007024B4">
              <w:rPr>
                <w:rFonts w:ascii="Garamond" w:hAnsi="Garamond"/>
              </w:rPr>
              <w:t>N.A.</w:t>
            </w:r>
          </w:p>
        </w:tc>
      </w:tr>
      <w:tr w:rsidR="00620623" w:rsidRPr="007A4D11" w14:paraId="3A8492F7" w14:textId="77777777" w:rsidTr="00586BEE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73A67C9" w14:textId="77777777" w:rsidR="00620623" w:rsidRPr="00CC7BCA" w:rsidRDefault="00620623" w:rsidP="00B52831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CC7BCA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16AC8521" w14:textId="77777777" w:rsidR="00620623" w:rsidRPr="002562E8" w:rsidRDefault="00620623" w:rsidP="00B5283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ed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737C073F" w14:textId="77777777" w:rsidR="00620623" w:rsidRPr="002562E8" w:rsidRDefault="00620623" w:rsidP="00B52831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782EE7EE" w14:textId="77777777" w:rsidR="00620623" w:rsidRPr="000D39FE" w:rsidRDefault="00620623" w:rsidP="00B52831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620623" w:rsidRPr="007A4D11" w14:paraId="0EFA7D5F" w14:textId="77777777">
        <w:trPr>
          <w:trHeight w:val="82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0B06F12A" w14:textId="77777777" w:rsidR="00620623" w:rsidRPr="007A4D11" w:rsidRDefault="00620623" w:rsidP="00B52831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5CDB08B" w14:textId="6E734DBB" w:rsidR="00620623" w:rsidRPr="00A7438D" w:rsidRDefault="00620623" w:rsidP="000F612C">
            <w:pPr>
              <w:jc w:val="both"/>
              <w:rPr>
                <w:rFonts w:ascii="Garamond" w:hAnsi="Garamond"/>
              </w:rPr>
            </w:pPr>
            <w:r w:rsidRPr="00A7438D">
              <w:rPr>
                <w:rFonts w:ascii="Garamond" w:hAnsi="Garamond"/>
              </w:rPr>
              <w:t>Il calcolo algebrico</w:t>
            </w:r>
            <w:r w:rsidR="000F612C">
              <w:rPr>
                <w:rFonts w:ascii="Garamond" w:hAnsi="Garamond"/>
              </w:rPr>
              <w:t xml:space="preserve">, </w:t>
            </w:r>
            <w:r w:rsidRPr="00A7438D">
              <w:rPr>
                <w:rFonts w:ascii="Garamond" w:hAnsi="Garamond"/>
              </w:rPr>
              <w:t>Le equazioni di 1°e di 2° grado intere e fratte</w:t>
            </w:r>
            <w:r w:rsidR="000F612C">
              <w:rPr>
                <w:rFonts w:ascii="Garamond" w:hAnsi="Garamond"/>
              </w:rPr>
              <w:t xml:space="preserve">, </w:t>
            </w:r>
            <w:r w:rsidRPr="00A7438D">
              <w:rPr>
                <w:rFonts w:ascii="Garamond" w:hAnsi="Garamond"/>
              </w:rPr>
              <w:t>Le disequazioni di 1° e 2° grado intere e fratte</w:t>
            </w:r>
            <w:r w:rsidR="000F612C">
              <w:rPr>
                <w:rFonts w:ascii="Garamond" w:hAnsi="Garamond"/>
              </w:rPr>
              <w:t xml:space="preserve">, </w:t>
            </w:r>
            <w:r w:rsidRPr="00A7438D">
              <w:rPr>
                <w:rFonts w:ascii="Garamond" w:hAnsi="Garamond"/>
              </w:rPr>
              <w:t>Sistemi di equazioni e di disequazioni</w:t>
            </w:r>
            <w:r w:rsidR="000F612C">
              <w:rPr>
                <w:rFonts w:ascii="Garamond" w:hAnsi="Garamond"/>
              </w:rPr>
              <w:t xml:space="preserve">, </w:t>
            </w:r>
            <w:r w:rsidRPr="00A7438D">
              <w:rPr>
                <w:rFonts w:ascii="Garamond" w:hAnsi="Garamond"/>
              </w:rPr>
              <w:t>Dominio di una funzione</w:t>
            </w:r>
            <w:r w:rsidR="000F612C">
              <w:rPr>
                <w:rFonts w:ascii="Garamond" w:hAnsi="Garamond"/>
              </w:rPr>
              <w:t xml:space="preserve">, </w:t>
            </w:r>
            <w:r w:rsidRPr="00A7438D">
              <w:rPr>
                <w:rFonts w:ascii="Garamond" w:hAnsi="Garamond"/>
              </w:rPr>
              <w:t>Proprietà delle funzioni</w:t>
            </w:r>
            <w:r w:rsidR="000F612C">
              <w:rPr>
                <w:rFonts w:ascii="Garamond" w:hAnsi="Garamond"/>
              </w:rPr>
              <w:t xml:space="preserve">, </w:t>
            </w:r>
            <w:r w:rsidRPr="00A7438D">
              <w:rPr>
                <w:rFonts w:ascii="Garamond" w:hAnsi="Garamond"/>
              </w:rPr>
              <w:t>Grafico di una funzione</w:t>
            </w:r>
          </w:p>
        </w:tc>
      </w:tr>
      <w:tr w:rsidR="00620623" w:rsidRPr="007A4D11" w14:paraId="4C58B3CA" w14:textId="77777777" w:rsidTr="003C6902">
        <w:trPr>
          <w:trHeight w:val="45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AA853D1" w14:textId="77777777" w:rsidR="00620623" w:rsidRPr="007A4D11" w:rsidRDefault="00620623" w:rsidP="00B52831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1F2028D" w14:textId="7F771767" w:rsidR="00620623" w:rsidRPr="007A4D11" w:rsidRDefault="00620623" w:rsidP="003C6902">
            <w:pPr>
              <w:jc w:val="both"/>
              <w:rPr>
                <w:rFonts w:ascii="Garamond" w:hAnsi="Garamond"/>
              </w:rPr>
            </w:pPr>
            <w:r w:rsidRPr="009C52B5">
              <w:rPr>
                <w:rFonts w:ascii="Garamond" w:hAnsi="Garamond"/>
              </w:rPr>
              <w:t>Elettrotecnica ed elettronica</w:t>
            </w:r>
            <w:r w:rsidR="003C6902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S</w:t>
            </w:r>
            <w:r w:rsidRPr="009C52B5">
              <w:rPr>
                <w:rFonts w:ascii="Garamond" w:hAnsi="Garamond"/>
              </w:rPr>
              <w:t>cienze della navigazione</w:t>
            </w:r>
            <w:r w:rsidR="003C6902">
              <w:rPr>
                <w:rFonts w:ascii="Garamond" w:hAnsi="Garamond"/>
              </w:rPr>
              <w:t xml:space="preserve">, </w:t>
            </w:r>
            <w:r>
              <w:rPr>
                <w:rFonts w:ascii="Garamond" w:hAnsi="Garamond"/>
              </w:rPr>
              <w:t>M</w:t>
            </w:r>
            <w:r w:rsidRPr="009C52B5">
              <w:rPr>
                <w:rFonts w:ascii="Garamond" w:hAnsi="Garamond"/>
              </w:rPr>
              <w:t>eccanica e macchine</w:t>
            </w:r>
          </w:p>
        </w:tc>
      </w:tr>
      <w:tr w:rsidR="00620623" w:rsidRPr="007A4D11" w14:paraId="596A7E4B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01F61AB0" w14:textId="77777777" w:rsidR="00620623" w:rsidRPr="007A4D11" w:rsidRDefault="00620623" w:rsidP="00B52831">
            <w:pPr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620623" w:rsidRPr="007A4D11" w14:paraId="16F9F09E" w14:textId="77777777" w:rsidTr="000F612C">
        <w:trPr>
          <w:cantSplit/>
          <w:trHeight w:val="68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657BF177" w14:textId="77777777" w:rsidR="00620623" w:rsidRPr="007A4D11" w:rsidRDefault="00620623" w:rsidP="00B52831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EEB5A7D" w14:textId="40D11D7B" w:rsidR="00620623" w:rsidRPr="00CC7BCA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Calcolare la derivata di funzioni</w:t>
            </w:r>
          </w:p>
          <w:p w14:paraId="05FB5BB5" w14:textId="6E6FDC92" w:rsidR="00620623" w:rsidRPr="00CC7BCA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Calcolare la derivata di funzioni composte</w:t>
            </w:r>
          </w:p>
        </w:tc>
      </w:tr>
      <w:tr w:rsidR="00620623" w:rsidRPr="007A4D11" w14:paraId="51B3A5F6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0A1FEAB" w14:textId="367F9E1C" w:rsidR="00620623" w:rsidRPr="007A4D11" w:rsidRDefault="00620623" w:rsidP="00B52831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620623" w:rsidRPr="007A4D11" w14:paraId="2AE176FF" w14:textId="77777777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73F29EEA" w14:textId="77777777" w:rsidR="00620623" w:rsidRPr="007A4D11" w:rsidRDefault="00620623" w:rsidP="00B52831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411D33C" w14:textId="77DB26A0" w:rsidR="00620623" w:rsidRPr="007A4D11" w:rsidRDefault="00A7438D" w:rsidP="00CC7BCA">
            <w:pPr>
              <w:jc w:val="both"/>
              <w:rPr>
                <w:rFonts w:ascii="Garamond" w:hAnsi="Garamond"/>
              </w:rPr>
            </w:pPr>
            <w:r w:rsidRPr="009C52B5">
              <w:rPr>
                <w:rFonts w:ascii="Garamond" w:hAnsi="Garamond"/>
              </w:rPr>
              <w:t>Conoscere la definizione di derivata e il suo significato geometrico</w:t>
            </w:r>
          </w:p>
        </w:tc>
      </w:tr>
      <w:tr w:rsidR="001B2499" w:rsidRPr="007A4D11" w14:paraId="498F176B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FF4B34A" w14:textId="4F138170" w:rsidR="001B2499" w:rsidRPr="009C52B5" w:rsidRDefault="001B2499" w:rsidP="001B2499">
            <w:pPr>
              <w:jc w:val="center"/>
              <w:rPr>
                <w:rFonts w:ascii="Garamond" w:hAnsi="Garamond"/>
              </w:rPr>
            </w:pPr>
            <w:r w:rsidRPr="001B2499"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1B2499" w:rsidRPr="007A4D11" w14:paraId="262A7723" w14:textId="77777777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5EE2102" w14:textId="703D1851" w:rsidR="001B2499" w:rsidRPr="007A4D11" w:rsidRDefault="00A7438D" w:rsidP="001B249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D56103F" w14:textId="13524764" w:rsidR="00A7438D" w:rsidRDefault="00A7438D" w:rsidP="0023245F">
            <w:pPr>
              <w:jc w:val="both"/>
              <w:rPr>
                <w:rFonts w:ascii="Garamond" w:hAnsi="Garamond"/>
              </w:rPr>
            </w:pPr>
            <w:r w:rsidRPr="0023245F">
              <w:rPr>
                <w:rFonts w:ascii="Garamond" w:hAnsi="Garamond"/>
              </w:rPr>
              <w:t xml:space="preserve">Concetto di derivata di una funzione </w:t>
            </w:r>
          </w:p>
          <w:p w14:paraId="46F96411" w14:textId="2FE556C8" w:rsidR="00435044" w:rsidRPr="0023245F" w:rsidRDefault="00435044" w:rsidP="0023245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Regole di derivazione</w:t>
            </w:r>
          </w:p>
          <w:p w14:paraId="69BA4715" w14:textId="650628A3" w:rsidR="00A7438D" w:rsidRDefault="00A7438D" w:rsidP="0023245F">
            <w:pPr>
              <w:jc w:val="both"/>
              <w:rPr>
                <w:rFonts w:ascii="Garamond" w:hAnsi="Garamond"/>
              </w:rPr>
            </w:pPr>
            <w:r w:rsidRPr="0023245F">
              <w:rPr>
                <w:rFonts w:ascii="Garamond" w:hAnsi="Garamond"/>
              </w:rPr>
              <w:t>Funzioni in due variabili: definizioni; dominio; rappresentazione grafica</w:t>
            </w:r>
          </w:p>
          <w:p w14:paraId="6AC1C5CC" w14:textId="13140499" w:rsidR="00435044" w:rsidRPr="0023245F" w:rsidRDefault="00435044" w:rsidP="0023245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Curve di livello</w:t>
            </w:r>
          </w:p>
          <w:p w14:paraId="7F4C89B6" w14:textId="77777777" w:rsidR="001B2499" w:rsidRDefault="00A7438D" w:rsidP="0023245F">
            <w:pPr>
              <w:jc w:val="both"/>
              <w:rPr>
                <w:rFonts w:ascii="Garamond" w:hAnsi="Garamond"/>
              </w:rPr>
            </w:pPr>
            <w:r w:rsidRPr="0023245F">
              <w:rPr>
                <w:rFonts w:ascii="Garamond" w:hAnsi="Garamond"/>
              </w:rPr>
              <w:t>Derivate parziali</w:t>
            </w:r>
          </w:p>
          <w:p w14:paraId="0B75181B" w14:textId="001FD2A3" w:rsidR="00435044" w:rsidRPr="0023245F" w:rsidRDefault="00435044" w:rsidP="0023245F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Ricerca dei punti di massimo e di minimo</w:t>
            </w:r>
          </w:p>
        </w:tc>
      </w:tr>
      <w:tr w:rsidR="001B2499" w:rsidRPr="007A4D11" w14:paraId="375C618F" w14:textId="77777777" w:rsidTr="00B52831">
        <w:trPr>
          <w:trHeight w:val="624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46293D73" w14:textId="77777777" w:rsidR="001B2499" w:rsidRPr="007A4D11" w:rsidRDefault="001B2499" w:rsidP="001B2499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A4D11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E9CF781" w14:textId="77777777" w:rsidR="001B2499" w:rsidRDefault="00160736" w:rsidP="0016073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Conoscenze di base relative a: </w:t>
            </w:r>
            <w:r w:rsidR="001B2499" w:rsidRPr="00B52831">
              <w:rPr>
                <w:rFonts w:ascii="Garamond" w:hAnsi="Garamond"/>
              </w:rPr>
              <w:t>La derivata</w:t>
            </w:r>
            <w:r>
              <w:rPr>
                <w:rFonts w:ascii="Garamond" w:hAnsi="Garamond"/>
              </w:rPr>
              <w:t xml:space="preserve">, </w:t>
            </w:r>
            <w:r w:rsidR="001B2499" w:rsidRPr="00B52831">
              <w:rPr>
                <w:rFonts w:ascii="Garamond" w:hAnsi="Garamond"/>
              </w:rPr>
              <w:t>Teoremi sulle funzioni derivabil</w:t>
            </w:r>
            <w:r w:rsidR="001B2499">
              <w:rPr>
                <w:rFonts w:ascii="Garamond" w:hAnsi="Garamond"/>
              </w:rPr>
              <w:t>i</w:t>
            </w:r>
          </w:p>
          <w:p w14:paraId="78C4F79E" w14:textId="1A237927" w:rsidR="006E5809" w:rsidRPr="00B52831" w:rsidRDefault="006E5809" w:rsidP="00160736">
            <w:pPr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Derivate parziali, Ricerca di massimi e minimi</w:t>
            </w:r>
          </w:p>
        </w:tc>
      </w:tr>
    </w:tbl>
    <w:p w14:paraId="6E1779D9" w14:textId="77777777" w:rsidR="00620623" w:rsidRPr="007A4D11" w:rsidRDefault="00620623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p w14:paraId="37A84672" w14:textId="6F5C10B6" w:rsidR="008E5074" w:rsidRDefault="008E5074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br w:type="page"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8E5074" w:rsidRPr="00AE1BB0" w14:paraId="4518B5AC" w14:textId="77777777" w:rsidTr="0084301E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201613F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C99B5" w14:textId="77777777" w:rsidR="008E5074" w:rsidRPr="00AE1BB0" w:rsidRDefault="008E5074" w:rsidP="0084301E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A19D35" w14:textId="37CD1C94" w:rsidR="008E5074" w:rsidRPr="00AE1BB0" w:rsidRDefault="0014388F" w:rsidP="0084301E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39</w:t>
            </w:r>
          </w:p>
        </w:tc>
      </w:tr>
      <w:tr w:rsidR="008E5074" w:rsidRPr="00AE1BB0" w14:paraId="49259D51" w14:textId="77777777" w:rsidTr="0084301E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FFE62E5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4DC1C" w14:textId="77777777" w:rsidR="008E5074" w:rsidRPr="00AE1BB0" w:rsidRDefault="008E5074" w:rsidP="0084301E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4A1CEDBF" w14:textId="77777777" w:rsidR="008E5074" w:rsidRPr="00AE1BB0" w:rsidRDefault="008E5074" w:rsidP="0084301E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8E7A" w14:textId="77777777" w:rsidR="008E5074" w:rsidRPr="00AE1BB0" w:rsidRDefault="008E5074" w:rsidP="0084301E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0" w:name="Controllo1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0"/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7F3BD334" w14:textId="7B1645D2" w:rsidR="008E5074" w:rsidRPr="00AE1BB0" w:rsidRDefault="008765ED" w:rsidP="0084301E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35227FE1" w14:textId="00457BD9" w:rsidR="008E5074" w:rsidRPr="00AE1BB0" w:rsidRDefault="008765ED" w:rsidP="0084301E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0790BCAC" w14:textId="4EE4F4A0" w:rsidR="008E5074" w:rsidRPr="00AE1BB0" w:rsidRDefault="0014388F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2D578" w14:textId="67E1EC90" w:rsidR="008E5074" w:rsidRPr="00AE1BB0" w:rsidRDefault="0014388F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3FE44545" w14:textId="6BAD7469" w:rsidR="008E5074" w:rsidRPr="00AE1BB0" w:rsidRDefault="0014388F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8E5074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33423864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7A2361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7EAC0BEA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951FB62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8E5074" w:rsidRPr="00AE1BB0" w14:paraId="7B27FBD0" w14:textId="77777777" w:rsidTr="0084301E">
        <w:trPr>
          <w:trHeight w:val="1230"/>
          <w:jc w:val="center"/>
        </w:trPr>
        <w:tc>
          <w:tcPr>
            <w:tcW w:w="2860" w:type="dxa"/>
            <w:vAlign w:val="center"/>
          </w:tcPr>
          <w:p w14:paraId="4311078A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7F5B0E2C" w14:textId="77777777" w:rsidR="008E5074" w:rsidRPr="00AE1BB0" w:rsidRDefault="008E5074" w:rsidP="0084301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BB467" w14:textId="77777777" w:rsidR="008E5074" w:rsidRPr="00AE1BB0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0484CE87" w14:textId="77777777" w:rsidR="008E5074" w:rsidRPr="00AE1BB0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75F3D53A" w14:textId="77777777" w:rsidR="008E5074" w:rsidRPr="00AE1BB0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647F727" w14:textId="77777777" w:rsidR="008E5074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31E147FE" w14:textId="77777777" w:rsidR="008E5074" w:rsidRPr="00117331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3B749" w14:textId="77777777" w:rsidR="008E5074" w:rsidRDefault="008E5074" w:rsidP="0084301E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7FEB4774" w14:textId="77777777" w:rsidR="008E5074" w:rsidRPr="00AE1BB0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0021287A" w14:textId="77777777" w:rsidR="008E5074" w:rsidRPr="00AE1BB0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131A8333" w14:textId="77777777" w:rsidR="008E5074" w:rsidRPr="00584F8D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8E5074" w:rsidRPr="00AE1BB0" w14:paraId="101ED609" w14:textId="77777777" w:rsidTr="0084301E">
        <w:trPr>
          <w:trHeight w:val="795"/>
          <w:jc w:val="center"/>
        </w:trPr>
        <w:tc>
          <w:tcPr>
            <w:tcW w:w="2860" w:type="dxa"/>
            <w:vAlign w:val="center"/>
          </w:tcPr>
          <w:p w14:paraId="47F4634A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0591DC30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47B8C9CB" w14:textId="77777777" w:rsidR="008E5074" w:rsidRPr="00AE1BB0" w:rsidRDefault="008E5074" w:rsidP="0084301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 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5EF8" w14:textId="77777777" w:rsidR="008E5074" w:rsidRPr="00AE1BB0" w:rsidRDefault="008E5074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1CA20AFD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F8C5CE9" w14:textId="77777777" w:rsidR="008E5074" w:rsidRPr="00117331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16D517AF" w14:textId="77777777" w:rsidR="008E5074" w:rsidRDefault="008E5074" w:rsidP="0084301E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07FA6188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2B7C406D" w14:textId="77777777" w:rsidR="008E5074" w:rsidRPr="00C77EF2" w:rsidRDefault="008E5074" w:rsidP="0084301E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C05AE8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666C50CB" w14:textId="77777777" w:rsidR="008E5074" w:rsidRPr="00AE1BB0" w:rsidRDefault="008E5074" w:rsidP="0084301E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646465C5" w14:textId="77777777" w:rsidR="008E5074" w:rsidRPr="00AE1BB0" w:rsidRDefault="008E5074" w:rsidP="0084301E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7AA1113A" w14:textId="77777777" w:rsidR="008E5074" w:rsidRPr="00B8309F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 dedicate (GeoGebra)</w:t>
            </w:r>
          </w:p>
        </w:tc>
      </w:tr>
      <w:tr w:rsidR="008E5074" w:rsidRPr="00AE1BB0" w14:paraId="1A261FBC" w14:textId="77777777" w:rsidTr="0084301E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0A05C368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8E5074" w:rsidRPr="00AE1BB0" w14:paraId="32B82D84" w14:textId="77777777" w:rsidTr="0084301E">
        <w:trPr>
          <w:trHeight w:val="1459"/>
          <w:jc w:val="center"/>
        </w:trPr>
        <w:tc>
          <w:tcPr>
            <w:tcW w:w="2860" w:type="dxa"/>
            <w:vAlign w:val="center"/>
          </w:tcPr>
          <w:p w14:paraId="439C368E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AE5B575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396F3B78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7B494EFF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466875C3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307A8DB0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689A563A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03EADF3E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482FDC6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104E943C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31998C94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AB2C7E1" w14:textId="77777777" w:rsidR="008E5074" w:rsidRPr="00403EAB" w:rsidRDefault="008E5074" w:rsidP="0084301E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8EB715" wp14:editId="02128DBB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6" name="Casella di testo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7FD454" w14:textId="77777777" w:rsidR="008E5074" w:rsidRPr="00315B2F" w:rsidRDefault="008E5074" w:rsidP="008E5074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548EB7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6" o:spid="_x0000_s1026" type="#_x0000_t202" style="position:absolute;margin-left:26.55pt;margin-top:2.95pt;width:124.6pt;height:21.4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uXMFAIAACs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">
                      <v:textbox style="mso-fit-shape-to-text:t">
                        <w:txbxContent>
                          <w:p w14:paraId="2B7FD454" w14:textId="77777777" w:rsidR="008E5074" w:rsidRPr="00315B2F" w:rsidRDefault="008E5074" w:rsidP="008E5074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7AAF2D4" w14:textId="77777777" w:rsidR="008E5074" w:rsidRPr="00403EAB" w:rsidRDefault="008E5074" w:rsidP="0084301E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432A508" w14:textId="77777777" w:rsidR="008E5074" w:rsidRDefault="008E5074" w:rsidP="0084301E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5F1DA9B" w14:textId="77777777" w:rsidR="008E5074" w:rsidRDefault="008E5074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6A5C36B6" w14:textId="77777777" w:rsidR="008E5074" w:rsidRPr="00B939E1" w:rsidRDefault="008E5074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6EABCC1D" w14:textId="77777777" w:rsidR="008E5074" w:rsidRPr="00B939E1" w:rsidRDefault="008E5074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FC2793C" w14:textId="77777777" w:rsidR="008E5074" w:rsidRDefault="008E5074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72B1C0A5" w14:textId="77777777" w:rsidR="008E5074" w:rsidRPr="00B939E1" w:rsidRDefault="008E5074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28386F95" w14:textId="77777777" w:rsidR="008E5074" w:rsidRDefault="008E5074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181D6180" w14:textId="77777777" w:rsidR="008E5074" w:rsidRPr="00B939E1" w:rsidRDefault="008E5074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3A323215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8E5074" w:rsidRPr="00AE1BB0" w14:paraId="494135EC" w14:textId="77777777" w:rsidTr="0084301E">
        <w:trPr>
          <w:trHeight w:val="843"/>
          <w:jc w:val="center"/>
        </w:trPr>
        <w:tc>
          <w:tcPr>
            <w:tcW w:w="2860" w:type="dxa"/>
            <w:vAlign w:val="center"/>
          </w:tcPr>
          <w:p w14:paraId="5EB6EB48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0A31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342CB5E5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324ADF98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7D70960B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63391D4E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2126162D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4D2D71D9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3755FD5" w14:textId="43635232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8B5C4F">
              <w:rPr>
                <w:rFonts w:ascii="Garamond" w:hAnsi="Garamond"/>
                <w:sz w:val="22"/>
                <w:szCs w:val="22"/>
              </w:rPr>
              <w:t>soluzione di problemi</w:t>
            </w:r>
          </w:p>
          <w:p w14:paraId="28EA4B97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62B832" w14:textId="77777777" w:rsidR="008E5074" w:rsidRPr="00AE1BB0" w:rsidRDefault="008E5074" w:rsidP="0084301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8E5074" w:rsidRPr="00AE1BB0" w14:paraId="4D1F5CAA" w14:textId="77777777" w:rsidTr="0084301E">
        <w:trPr>
          <w:trHeight w:val="416"/>
          <w:jc w:val="center"/>
        </w:trPr>
        <w:tc>
          <w:tcPr>
            <w:tcW w:w="2860" w:type="dxa"/>
            <w:vAlign w:val="center"/>
          </w:tcPr>
          <w:p w14:paraId="65BE7DD1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EDA805" w14:textId="77777777" w:rsidR="008E5074" w:rsidRPr="006F4C3F" w:rsidRDefault="008E5074" w:rsidP="0084301E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353B3A3" w14:textId="77777777" w:rsidR="008E5074" w:rsidRPr="006F4C3F" w:rsidRDefault="008E5074" w:rsidP="0084301E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8E5074" w:rsidRPr="00AE1BB0" w14:paraId="4D6FC96A" w14:textId="77777777" w:rsidTr="0084301E">
        <w:trPr>
          <w:trHeight w:val="314"/>
          <w:jc w:val="center"/>
        </w:trPr>
        <w:tc>
          <w:tcPr>
            <w:tcW w:w="2860" w:type="dxa"/>
            <w:vAlign w:val="center"/>
          </w:tcPr>
          <w:p w14:paraId="4732C78A" w14:textId="77777777" w:rsidR="008E5074" w:rsidRPr="00AE1BB0" w:rsidRDefault="008E5074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021DD48D" w14:textId="77777777" w:rsidR="008E5074" w:rsidRPr="006F4C3F" w:rsidRDefault="008E5074" w:rsidP="0084301E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39FA19B1" w14:textId="4AB873A4" w:rsidR="008E5074" w:rsidRDefault="008E5074">
      <w:pPr>
        <w:suppressAutoHyphens w:val="0"/>
        <w:spacing w:after="160" w:line="259" w:lineRule="auto"/>
        <w:rPr>
          <w:rFonts w:ascii="Garamond" w:hAnsi="Garamond" w:cs="Garamond"/>
          <w:b/>
          <w:bCs/>
        </w:rPr>
      </w:pPr>
      <w:r>
        <w:rPr>
          <w:rFonts w:ascii="Garamond" w:hAnsi="Garamond" w:cs="Garamond"/>
          <w:b/>
          <w:bCs/>
        </w:rPr>
        <w:br w:type="page"/>
      </w:r>
    </w:p>
    <w:p w14:paraId="1E256E26" w14:textId="7267816C" w:rsidR="00620623" w:rsidRPr="00CC7BCA" w:rsidRDefault="00620623" w:rsidP="00CC7BCA">
      <w:pPr>
        <w:jc w:val="both"/>
        <w:rPr>
          <w:rFonts w:ascii="Garamond" w:hAnsi="Garamond"/>
          <w:b/>
          <w:bCs/>
          <w:sz w:val="26"/>
          <w:szCs w:val="26"/>
          <w:lang w:val="x-none" w:eastAsia="ar-SA"/>
        </w:rPr>
      </w:pPr>
      <w:r w:rsidRPr="00CC7BCA">
        <w:rPr>
          <w:rFonts w:ascii="Garamond" w:hAnsi="Garamond"/>
          <w:b/>
          <w:bCs/>
          <w:sz w:val="26"/>
          <w:szCs w:val="26"/>
          <w:lang w:val="x-none" w:eastAsia="ar-SA"/>
        </w:rPr>
        <w:lastRenderedPageBreak/>
        <w:t xml:space="preserve">MODULO N. </w:t>
      </w:r>
      <w:r w:rsidR="00C02077" w:rsidRPr="00CC7BCA">
        <w:rPr>
          <w:rFonts w:ascii="Garamond" w:hAnsi="Garamond"/>
          <w:b/>
          <w:bCs/>
          <w:sz w:val="26"/>
          <w:szCs w:val="26"/>
          <w:lang w:val="x-none" w:eastAsia="ar-SA"/>
        </w:rPr>
        <w:t>2</w:t>
      </w:r>
      <w:r w:rsidR="000F612C" w:rsidRPr="00CC7BCA">
        <w:rPr>
          <w:rFonts w:ascii="Garamond" w:hAnsi="Garamond"/>
          <w:b/>
          <w:bCs/>
          <w:sz w:val="26"/>
          <w:szCs w:val="26"/>
          <w:lang w:eastAsia="ar-SA"/>
        </w:rPr>
        <w:t xml:space="preserve">:    </w:t>
      </w:r>
      <w:r w:rsidRPr="00CC7BCA">
        <w:rPr>
          <w:rFonts w:ascii="Garamond" w:hAnsi="Garamond"/>
          <w:b/>
          <w:bCs/>
          <w:sz w:val="26"/>
          <w:szCs w:val="26"/>
          <w:lang w:val="x-none" w:eastAsia="ar-SA"/>
        </w:rPr>
        <w:t>Gli integrali</w:t>
      </w:r>
    </w:p>
    <w:p w14:paraId="50DAF206" w14:textId="77777777" w:rsidR="000F612C" w:rsidRPr="007F3E29" w:rsidRDefault="000F612C" w:rsidP="000F612C">
      <w:pPr>
        <w:pStyle w:val="Sottotitolo"/>
        <w:spacing w:before="0" w:after="60"/>
        <w:ind w:left="170"/>
        <w:jc w:val="left"/>
        <w:outlineLvl w:val="1"/>
        <w:rPr>
          <w:rFonts w:ascii="Garamond" w:hAnsi="Garamond"/>
          <w:b w:val="0"/>
          <w:bCs/>
          <w:sz w:val="26"/>
          <w:szCs w:val="26"/>
          <w:lang w:val="x-none" w:eastAsia="ar-SA"/>
        </w:rPr>
      </w:pPr>
      <w:r w:rsidRPr="007F3E29">
        <w:rPr>
          <w:rFonts w:ascii="Garamond" w:hAnsi="Garamond"/>
          <w:b w:val="0"/>
          <w:bCs/>
          <w:sz w:val="26"/>
          <w:szCs w:val="26"/>
          <w:lang w:val="x-none" w:eastAsia="ar-SA"/>
        </w:rPr>
        <w:t xml:space="preserve">Funzione: </w:t>
      </w:r>
      <w:r>
        <w:rPr>
          <w:rFonts w:ascii="Garamond" w:hAnsi="Garamond"/>
          <w:b w:val="0"/>
          <w:bCs/>
          <w:sz w:val="26"/>
          <w:szCs w:val="26"/>
          <w:lang w:eastAsia="ar-SA"/>
        </w:rPr>
        <w:t xml:space="preserve">                </w:t>
      </w:r>
      <w:r w:rsidRPr="007F3E29">
        <w:rPr>
          <w:rFonts w:ascii="Garamond" w:hAnsi="Garamond"/>
          <w:b w:val="0"/>
          <w:bCs/>
          <w:sz w:val="26"/>
          <w:szCs w:val="26"/>
          <w:lang w:val="x-none" w:eastAsia="ar-SA"/>
        </w:rPr>
        <w:t>Non applicabile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1"/>
        <w:gridCol w:w="7436"/>
      </w:tblGrid>
      <w:tr w:rsidR="00620623" w:rsidRPr="007A4D11" w14:paraId="594AFA16" w14:textId="77777777" w:rsidTr="00686915">
        <w:trPr>
          <w:cantSplit/>
          <w:trHeight w:val="794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133F570B" w14:textId="46543F19" w:rsidR="00620623" w:rsidRPr="00686915" w:rsidRDefault="00620623" w:rsidP="00C53164">
            <w:pPr>
              <w:pStyle w:val="Titolo2"/>
              <w:jc w:val="center"/>
              <w:rPr>
                <w:rFonts w:ascii="Garamond" w:hAnsi="Garamond"/>
              </w:rPr>
            </w:pPr>
            <w:r w:rsidRPr="00686915">
              <w:rPr>
                <w:rFonts w:ascii="Garamond" w:hAnsi="Garamond" w:cs="Garamond"/>
                <w:sz w:val="28"/>
                <w:szCs w:val="32"/>
              </w:rPr>
              <w:t xml:space="preserve">Competenza STCW </w:t>
            </w:r>
          </w:p>
          <w:p w14:paraId="7FFAF30B" w14:textId="77777777" w:rsidR="00620623" w:rsidRPr="007A4D11" w:rsidRDefault="00620623" w:rsidP="00686915">
            <w:pPr>
              <w:jc w:val="center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N.A.</w:t>
            </w:r>
          </w:p>
        </w:tc>
      </w:tr>
      <w:tr w:rsidR="00620623" w:rsidRPr="007A4D11" w14:paraId="1EB3FFB4" w14:textId="77777777" w:rsidTr="00F5789A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2C68F908" w14:textId="77777777" w:rsidR="00620623" w:rsidRPr="00CC7BCA" w:rsidRDefault="00620623" w:rsidP="00686915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  <w:szCs w:val="28"/>
              </w:rPr>
            </w:pPr>
            <w:r w:rsidRPr="00CC7BCA">
              <w:rPr>
                <w:rFonts w:ascii="Garamond" w:hAnsi="Garamond" w:cs="Garamond"/>
                <w:sz w:val="28"/>
                <w:szCs w:val="28"/>
              </w:rPr>
              <w:t xml:space="preserve">Competenza LL GG </w:t>
            </w:r>
          </w:p>
          <w:p w14:paraId="522675FB" w14:textId="77777777" w:rsidR="00620623" w:rsidRPr="007024B4" w:rsidRDefault="00620623" w:rsidP="0068691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il </w:t>
            </w:r>
            <w:r w:rsidRPr="007024B4">
              <w:rPr>
                <w:rFonts w:ascii="Garamond" w:hAnsi="Garamond"/>
              </w:rPr>
              <w:t>l</w:t>
            </w:r>
            <w:r>
              <w:rPr>
                <w:rFonts w:ascii="Garamond" w:hAnsi="Garamond"/>
              </w:rPr>
              <w:t xml:space="preserve">inguaggio e i metodi propri della matematica per organizzare e valutare adeguatamente </w:t>
            </w:r>
            <w:r w:rsidRPr="007024B4">
              <w:rPr>
                <w:rFonts w:ascii="Garamond" w:hAnsi="Garamond"/>
              </w:rPr>
              <w:t xml:space="preserve">informazioni qualitative e quantitative; </w:t>
            </w:r>
          </w:p>
          <w:p w14:paraId="2889025D" w14:textId="77777777" w:rsidR="00620623" w:rsidRPr="007024B4" w:rsidRDefault="00620623" w:rsidP="0068691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Utilizzare le strategie del pensiero razionale negli aspetti dialettici e algoritmici </w:t>
            </w:r>
            <w:r w:rsidRPr="007024B4">
              <w:rPr>
                <w:rFonts w:ascii="Garamond" w:hAnsi="Garamond"/>
              </w:rPr>
              <w:t>per</w:t>
            </w:r>
            <w:r>
              <w:rPr>
                <w:rFonts w:ascii="Garamond" w:hAnsi="Garamond"/>
              </w:rPr>
              <w:t xml:space="preserve"> affrontare situazioni </w:t>
            </w:r>
            <w:r w:rsidRPr="007024B4">
              <w:rPr>
                <w:rFonts w:ascii="Garamond" w:hAnsi="Garamond"/>
              </w:rPr>
              <w:t xml:space="preserve">problematiche, elaborando opportune soluzioni; </w:t>
            </w:r>
          </w:p>
          <w:p w14:paraId="2B2C7E02" w14:textId="77777777" w:rsidR="00620623" w:rsidRPr="007024B4" w:rsidRDefault="00620623" w:rsidP="0068691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U</w:t>
            </w:r>
            <w:r w:rsidRPr="007024B4">
              <w:rPr>
                <w:rFonts w:ascii="Garamond" w:hAnsi="Garamond"/>
              </w:rPr>
              <w:t xml:space="preserve">tilizzare i concetti e i modelli delle scienze sperimentali per investigare fenomeni sociali e naturali e per interpretare dati; </w:t>
            </w:r>
          </w:p>
          <w:p w14:paraId="64EACC7F" w14:textId="77777777" w:rsidR="00620623" w:rsidRPr="007024B4" w:rsidRDefault="00620623" w:rsidP="00686915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ind w:left="357" w:hanging="357"/>
              <w:jc w:val="both"/>
              <w:rPr>
                <w:rFonts w:ascii="Garamond" w:hAnsi="Garamond" w:cs="Garamond"/>
              </w:rPr>
            </w:pPr>
            <w:r w:rsidRPr="00945640">
              <w:rPr>
                <w:rFonts w:ascii="Garamond" w:hAnsi="Garamond"/>
              </w:rPr>
              <w:t>Utilizzare le reti e gli strumenti informatici nelle attività di studio, ricerca e approfondimento disciplinare</w:t>
            </w:r>
          </w:p>
        </w:tc>
      </w:tr>
      <w:tr w:rsidR="00620623" w:rsidRPr="007A4D11" w14:paraId="6705B625" w14:textId="77777777" w:rsidTr="00686915">
        <w:trPr>
          <w:cantSplit/>
          <w:trHeight w:val="850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7A654E84" w14:textId="4291E584" w:rsidR="00620623" w:rsidRPr="009A657E" w:rsidRDefault="00620623" w:rsidP="00686915">
            <w:pPr>
              <w:pStyle w:val="Titolo2"/>
              <w:spacing w:before="60"/>
              <w:jc w:val="center"/>
              <w:rPr>
                <w:rFonts w:ascii="Garamond" w:hAnsi="Garamond" w:cs="Garamond"/>
                <w:sz w:val="28"/>
              </w:rPr>
            </w:pPr>
            <w:r w:rsidRPr="009A657E">
              <w:rPr>
                <w:rFonts w:ascii="Garamond" w:hAnsi="Garamond" w:cs="Garamond"/>
                <w:sz w:val="28"/>
              </w:rPr>
              <w:t xml:space="preserve">Percorso formativo di allievo Ufficiale di </w:t>
            </w:r>
            <w:r w:rsidR="00CC7BCA">
              <w:rPr>
                <w:rFonts w:ascii="Garamond" w:hAnsi="Garamond" w:cs="Garamond"/>
                <w:sz w:val="28"/>
              </w:rPr>
              <w:t>C</w:t>
            </w:r>
            <w:r w:rsidRPr="009A657E">
              <w:rPr>
                <w:rFonts w:ascii="Garamond" w:hAnsi="Garamond" w:cs="Garamond"/>
                <w:sz w:val="28"/>
              </w:rPr>
              <w:t>operta</w:t>
            </w:r>
          </w:p>
          <w:p w14:paraId="1B820BA7" w14:textId="77777777" w:rsidR="00620623" w:rsidRPr="007024B4" w:rsidRDefault="00620623" w:rsidP="00686915">
            <w:pPr>
              <w:jc w:val="center"/>
              <w:rPr>
                <w:rFonts w:ascii="Garamond" w:hAnsi="Garamond" w:cs="Garamond"/>
              </w:rPr>
            </w:pPr>
            <w:r w:rsidRPr="007024B4">
              <w:rPr>
                <w:rFonts w:ascii="Garamond" w:hAnsi="Garamond"/>
              </w:rPr>
              <w:t>N.A.</w:t>
            </w:r>
          </w:p>
        </w:tc>
      </w:tr>
      <w:tr w:rsidR="00620623" w:rsidRPr="007A4D11" w14:paraId="5DCB1400" w14:textId="77777777" w:rsidTr="00F5789A">
        <w:trPr>
          <w:cantSplit/>
          <w:trHeight w:val="1878"/>
        </w:trPr>
        <w:tc>
          <w:tcPr>
            <w:tcW w:w="10327" w:type="dxa"/>
            <w:gridSpan w:val="2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  <w:shd w:val="clear" w:color="auto" w:fill="DAEEF3"/>
            <w:vAlign w:val="center"/>
          </w:tcPr>
          <w:p w14:paraId="61299749" w14:textId="77777777" w:rsidR="00620623" w:rsidRPr="00CC7BCA" w:rsidRDefault="00620623" w:rsidP="00686915">
            <w:pPr>
              <w:pStyle w:val="Titolo2"/>
              <w:spacing w:before="60"/>
              <w:jc w:val="center"/>
              <w:rPr>
                <w:sz w:val="22"/>
                <w:szCs w:val="22"/>
              </w:rPr>
            </w:pPr>
            <w:r w:rsidRPr="00CC7BCA">
              <w:rPr>
                <w:rFonts w:ascii="Garamond" w:hAnsi="Garamond" w:cs="Garamond"/>
                <w:sz w:val="28"/>
                <w:szCs w:val="28"/>
              </w:rPr>
              <w:t>Competenza Cittadinanza</w:t>
            </w:r>
          </w:p>
          <w:p w14:paraId="139DB04D" w14:textId="77777777" w:rsidR="00620623" w:rsidRPr="002562E8" w:rsidRDefault="00620623" w:rsidP="006869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C1 - Ambito COSTRUZIONE DEL SÉ</w:t>
            </w:r>
            <w:r>
              <w:rPr>
                <w:rFonts w:ascii="Garamond" w:hAnsi="Garamond"/>
                <w:szCs w:val="20"/>
              </w:rPr>
              <w:t xml:space="preserve">: Imparare ad imparare: organizzare il proprio </w:t>
            </w:r>
            <w:r w:rsidRPr="002562E8">
              <w:rPr>
                <w:rFonts w:ascii="Garamond" w:hAnsi="Garamond"/>
                <w:szCs w:val="20"/>
              </w:rPr>
              <w:t xml:space="preserve">apprendimento, </w:t>
            </w:r>
            <w:r>
              <w:rPr>
                <w:rFonts w:ascii="Garamond" w:hAnsi="Garamond"/>
                <w:szCs w:val="20"/>
              </w:rPr>
              <w:t xml:space="preserve">individuando, scegliendo ed utilizzando varie fonti e varie modalità di informazione e di </w:t>
            </w:r>
            <w:r w:rsidRPr="002562E8">
              <w:rPr>
                <w:rFonts w:ascii="Garamond" w:hAnsi="Garamond"/>
                <w:szCs w:val="20"/>
              </w:rPr>
              <w:t xml:space="preserve">formazione </w:t>
            </w:r>
            <w:r>
              <w:rPr>
                <w:rFonts w:ascii="Garamond" w:hAnsi="Garamond"/>
                <w:szCs w:val="20"/>
              </w:rPr>
              <w:t xml:space="preserve">(formale, non formale ed </w:t>
            </w:r>
            <w:r w:rsidRPr="002562E8">
              <w:rPr>
                <w:rFonts w:ascii="Garamond" w:hAnsi="Garamond"/>
                <w:szCs w:val="20"/>
              </w:rPr>
              <w:t>informale), anche in funzione dei tempi disponibili, delle proprie strategie e del proprio metodo di studio e di lavoro.</w:t>
            </w:r>
          </w:p>
          <w:p w14:paraId="23813937" w14:textId="77777777" w:rsidR="00620623" w:rsidRPr="002562E8" w:rsidRDefault="00620623" w:rsidP="00686915">
            <w:pPr>
              <w:autoSpaceDE w:val="0"/>
              <w:autoSpaceDN w:val="0"/>
              <w:adjustRightInd w:val="0"/>
              <w:jc w:val="both"/>
              <w:rPr>
                <w:rFonts w:ascii="Garamond" w:hAnsi="Garamond"/>
                <w:szCs w:val="20"/>
              </w:rPr>
            </w:pPr>
            <w:r w:rsidRPr="00722A3B">
              <w:rPr>
                <w:rFonts w:ascii="Garamond" w:hAnsi="Garamond"/>
                <w:b/>
                <w:szCs w:val="20"/>
              </w:rPr>
              <w:t>C2- Ambito COSTRUZIONE DEL SÉ: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>Progettare:</w:t>
            </w:r>
            <w:r>
              <w:rPr>
                <w:rFonts w:ascii="Garamond" w:hAnsi="Garamond"/>
                <w:szCs w:val="20"/>
              </w:rPr>
              <w:t xml:space="preserve"> </w:t>
            </w:r>
            <w:r w:rsidRPr="002562E8">
              <w:rPr>
                <w:rFonts w:ascii="Garamond" w:hAnsi="Garamond"/>
                <w:szCs w:val="20"/>
              </w:rPr>
              <w:t xml:space="preserve">elaborare e realizzare progetti riguardanti lo sviluppo delle proprie attività di studio e di lavoro, utilizzandole conoscenze apprese per stabilire obiettivi significativi e </w:t>
            </w:r>
            <w:r>
              <w:rPr>
                <w:rFonts w:ascii="Garamond" w:hAnsi="Garamond"/>
                <w:szCs w:val="20"/>
              </w:rPr>
              <w:t xml:space="preserve">realistici e le relative priorità, valutando i vincoli e le possibilità esistenti, definendo strategie di azione </w:t>
            </w:r>
            <w:r w:rsidRPr="002562E8">
              <w:rPr>
                <w:rFonts w:ascii="Garamond" w:hAnsi="Garamond"/>
                <w:szCs w:val="20"/>
              </w:rPr>
              <w:t>e verificando i risultati raggiunti.</w:t>
            </w:r>
          </w:p>
          <w:p w14:paraId="2F7CB225" w14:textId="77777777" w:rsidR="00620623" w:rsidRPr="000D39FE" w:rsidRDefault="00620623" w:rsidP="00686915">
            <w:pPr>
              <w:autoSpaceDE w:val="0"/>
              <w:autoSpaceDN w:val="0"/>
              <w:adjustRightInd w:val="0"/>
              <w:jc w:val="both"/>
              <w:rPr>
                <w:rFonts w:ascii="Garamond" w:hAnsi="Garamond" w:cs="Garamond"/>
                <w:sz w:val="32"/>
                <w:szCs w:val="32"/>
              </w:rPr>
            </w:pPr>
            <w:r w:rsidRPr="00722A3B">
              <w:rPr>
                <w:rFonts w:ascii="Garamond" w:hAnsi="Garamond"/>
                <w:b/>
                <w:szCs w:val="20"/>
              </w:rPr>
              <w:t>C6 - Ambito RAPPORTO CON LA REALTÀ:</w:t>
            </w:r>
            <w:r>
              <w:rPr>
                <w:rFonts w:ascii="Garamond" w:hAnsi="Garamond"/>
                <w:szCs w:val="20"/>
              </w:rPr>
              <w:t xml:space="preserve"> Risolvere problemi: affrontare situazioni</w:t>
            </w:r>
            <w:r w:rsidRPr="002562E8">
              <w:rPr>
                <w:rFonts w:ascii="Garamond" w:hAnsi="Garamond"/>
                <w:szCs w:val="20"/>
              </w:rPr>
              <w:t xml:space="preserve"> problematiche costruendo e verificando ipotesi, individuando le fonti e le risorse adeguate, raccogliendo e valutando i dati, proponendo soluzioni utilizzando, secondo il tipo di problema, contenuti e metodi delle diverse discipline.</w:t>
            </w:r>
          </w:p>
        </w:tc>
      </w:tr>
      <w:tr w:rsidR="00620623" w:rsidRPr="007A4D11" w14:paraId="54D6C0BA" w14:textId="77777777" w:rsidTr="000F612C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52CB26AE" w14:textId="77777777" w:rsidR="00620623" w:rsidRPr="007A4D11" w:rsidRDefault="00620623" w:rsidP="00F5789A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Prerequisiti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73484C9" w14:textId="7225AD66" w:rsidR="00620623" w:rsidRPr="000F612C" w:rsidRDefault="00620623" w:rsidP="000F612C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Disequazioni algebriche e trascendenti</w:t>
            </w:r>
            <w:r w:rsidR="000F612C"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Algebra delle derivate</w:t>
            </w:r>
          </w:p>
        </w:tc>
      </w:tr>
      <w:tr w:rsidR="00620623" w:rsidRPr="007A4D11" w14:paraId="0489BCA8" w14:textId="77777777" w:rsidTr="000F612C">
        <w:trPr>
          <w:trHeight w:val="51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4DAC71C4" w14:textId="77777777" w:rsidR="00620623" w:rsidRPr="007A4D11" w:rsidRDefault="00620623" w:rsidP="00F5789A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>Discipline coinvolte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688AE0B" w14:textId="0216AD71" w:rsidR="00620623" w:rsidRPr="000F612C" w:rsidRDefault="00620623" w:rsidP="000F612C">
            <w:pPr>
              <w:jc w:val="both"/>
              <w:rPr>
                <w:rFonts w:ascii="Garamond" w:hAnsi="Garamond"/>
              </w:rPr>
            </w:pPr>
            <w:r w:rsidRPr="000F612C">
              <w:rPr>
                <w:rFonts w:ascii="Garamond" w:hAnsi="Garamond"/>
              </w:rPr>
              <w:t>Elettrotecnica ed Elettronica</w:t>
            </w:r>
            <w:r w:rsidR="000F612C"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Scienze della Navigazione</w:t>
            </w:r>
            <w:r w:rsidR="000F612C">
              <w:rPr>
                <w:rFonts w:ascii="Garamond" w:hAnsi="Garamond"/>
              </w:rPr>
              <w:t xml:space="preserve">, </w:t>
            </w:r>
            <w:r w:rsidRPr="000F612C">
              <w:rPr>
                <w:rFonts w:ascii="Garamond" w:hAnsi="Garamond"/>
              </w:rPr>
              <w:t>Meccanica e Macchine</w:t>
            </w:r>
          </w:p>
        </w:tc>
      </w:tr>
      <w:tr w:rsidR="00620623" w:rsidRPr="007A4D11" w14:paraId="1CE4F3F3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331738A6" w14:textId="77777777" w:rsidR="00620623" w:rsidRPr="007A4D11" w:rsidRDefault="00620623" w:rsidP="00F5789A">
            <w:pPr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Abilità</w:t>
            </w:r>
          </w:p>
        </w:tc>
      </w:tr>
      <w:tr w:rsidR="00620623" w:rsidRPr="007A4D11" w14:paraId="447E5F9D" w14:textId="77777777" w:rsidTr="00F5789A">
        <w:trPr>
          <w:cantSplit/>
          <w:trHeight w:val="818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66F7B3C" w14:textId="77777777" w:rsidR="00620623" w:rsidRPr="007A4D11" w:rsidRDefault="00620623" w:rsidP="00F5789A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Abilità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DD76AFD" w14:textId="22350E8F" w:rsidR="00620623" w:rsidRPr="00160736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Calcolare l’integrale di funzioni elementari per parti e per sostituzione</w:t>
            </w:r>
          </w:p>
          <w:p w14:paraId="5C303C9B" w14:textId="585A5B9B" w:rsidR="00620623" w:rsidRPr="00160736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 xml:space="preserve">Calcolare integrali definiti </w:t>
            </w:r>
          </w:p>
          <w:p w14:paraId="4191F833" w14:textId="3AC9B7DE" w:rsidR="00620623" w:rsidRPr="00160736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Calcolare aree e volumi di solidi</w:t>
            </w:r>
          </w:p>
          <w:p w14:paraId="17EB99F7" w14:textId="4E5B720D" w:rsidR="00620623" w:rsidRPr="00160736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Utilizzare la formula di Bayes nei problemi di probabilità condizionata</w:t>
            </w:r>
          </w:p>
        </w:tc>
      </w:tr>
      <w:tr w:rsidR="00620623" w:rsidRPr="007A4D11" w14:paraId="2CB1906D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27C787CD" w14:textId="77777777" w:rsidR="00620623" w:rsidRPr="007A4D11" w:rsidRDefault="00620623" w:rsidP="00F5789A">
            <w:pPr>
              <w:spacing w:before="60" w:after="60"/>
              <w:ind w:left="68" w:right="181"/>
              <w:jc w:val="center"/>
              <w:rPr>
                <w:rFonts w:ascii="Garamond" w:hAnsi="Garamond"/>
              </w:rPr>
            </w:pPr>
            <w:r w:rsidRPr="003C6902">
              <w:rPr>
                <w:rFonts w:ascii="Garamond" w:hAnsi="Garamond" w:cs="Garamond"/>
                <w:b/>
                <w:smallCaps/>
              </w:rPr>
              <w:t>Conoscenze</w:t>
            </w:r>
          </w:p>
        </w:tc>
      </w:tr>
      <w:tr w:rsidR="00620623" w:rsidRPr="007A4D11" w14:paraId="456CA24B" w14:textId="77777777" w:rsidTr="00F5789A">
        <w:trPr>
          <w:trHeight w:val="559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32FE6DFB" w14:textId="77777777" w:rsidR="00620623" w:rsidRPr="007A4D11" w:rsidRDefault="00620623" w:rsidP="00F5789A">
            <w:pPr>
              <w:pStyle w:val="Titolo2"/>
              <w:jc w:val="center"/>
              <w:rPr>
                <w:rFonts w:ascii="Garamond" w:hAnsi="Garamond"/>
              </w:rPr>
            </w:pPr>
            <w:r w:rsidRPr="007A4D11">
              <w:rPr>
                <w:rFonts w:ascii="Garamond" w:hAnsi="Garamond" w:cs="Garamond"/>
              </w:rPr>
              <w:t xml:space="preserve">Conoscenze LLGG 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CDFB7E" w14:textId="0CDC0836" w:rsidR="00620623" w:rsidRPr="00CC7BCA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 xml:space="preserve">Integrale indefinito e integrale definito </w:t>
            </w:r>
          </w:p>
          <w:p w14:paraId="2A35EB4A" w14:textId="13209C77" w:rsidR="00620623" w:rsidRPr="00CC7BCA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Teoremi del calcolo integrale</w:t>
            </w:r>
          </w:p>
          <w:p w14:paraId="7190398A" w14:textId="540C0144" w:rsidR="00620623" w:rsidRPr="00CC7BCA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Il calcolo integrale nella determinazione delle aree e dei volumi</w:t>
            </w:r>
          </w:p>
          <w:p w14:paraId="44FC6429" w14:textId="2DC9C24C" w:rsidR="00620623" w:rsidRPr="00CC7BCA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 xml:space="preserve">Probabilità totale, condizionata, formula di Bayes </w:t>
            </w:r>
          </w:p>
          <w:p w14:paraId="219B4AA5" w14:textId="21D92199" w:rsidR="00620623" w:rsidRPr="00CC7BCA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Calcolo combinatorio</w:t>
            </w:r>
          </w:p>
          <w:p w14:paraId="5D8B55EF" w14:textId="34107024" w:rsidR="00620623" w:rsidRPr="00CC7BCA" w:rsidRDefault="00620623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Disposizioni, permutazioni e combinazioni semplici e composte</w:t>
            </w:r>
          </w:p>
        </w:tc>
      </w:tr>
      <w:tr w:rsidR="001B2499" w:rsidRPr="007A4D11" w14:paraId="4B8C2908" w14:textId="77777777" w:rsidTr="003C6902">
        <w:trPr>
          <w:trHeight w:val="454"/>
        </w:trPr>
        <w:tc>
          <w:tcPr>
            <w:tcW w:w="10327" w:type="dxa"/>
            <w:gridSpan w:val="2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002060"/>
            <w:vAlign w:val="center"/>
          </w:tcPr>
          <w:p w14:paraId="5D7423BE" w14:textId="58112FF0" w:rsidR="001B2499" w:rsidRPr="003913A0" w:rsidRDefault="001B2499" w:rsidP="001B2499">
            <w:pPr>
              <w:jc w:val="center"/>
              <w:rPr>
                <w:rFonts w:ascii="Garamond" w:hAnsi="Garamond"/>
              </w:rPr>
            </w:pPr>
            <w:r w:rsidRPr="001B2499">
              <w:rPr>
                <w:rFonts w:ascii="Garamond" w:hAnsi="Garamond" w:cs="Garamond"/>
                <w:b/>
                <w:smallCaps/>
              </w:rPr>
              <w:t>Argomenti</w:t>
            </w:r>
          </w:p>
        </w:tc>
      </w:tr>
      <w:tr w:rsidR="001B2499" w:rsidRPr="007A4D11" w14:paraId="767B1D26" w14:textId="77777777" w:rsidTr="00F5789A">
        <w:trPr>
          <w:trHeight w:val="541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</w:tcBorders>
            <w:vAlign w:val="center"/>
          </w:tcPr>
          <w:p w14:paraId="1811A255" w14:textId="72D9A747" w:rsidR="001B2499" w:rsidRPr="007A4D11" w:rsidRDefault="00615995" w:rsidP="001B2499">
            <w:pPr>
              <w:pStyle w:val="Titolo2"/>
              <w:jc w:val="center"/>
              <w:rPr>
                <w:rFonts w:ascii="Garamond" w:hAnsi="Garamond"/>
                <w:color w:val="000000"/>
                <w:sz w:val="20"/>
                <w:szCs w:val="20"/>
              </w:rPr>
            </w:pPr>
            <w:r>
              <w:rPr>
                <w:rFonts w:ascii="Garamond" w:hAnsi="Garamond" w:cs="Garamond"/>
              </w:rPr>
              <w:lastRenderedPageBreak/>
              <w:t>Argomenti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78D633A" w14:textId="27BF51F5" w:rsidR="001B2499" w:rsidRPr="00CC7BCA" w:rsidRDefault="001B2499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 xml:space="preserve">Integrale indefinito e integrale definito </w:t>
            </w:r>
          </w:p>
          <w:p w14:paraId="0624ABCC" w14:textId="6AC7C35C" w:rsidR="001B2499" w:rsidRPr="00CC7BCA" w:rsidRDefault="001B2499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Teoremi del calcolo integrale</w:t>
            </w:r>
          </w:p>
          <w:p w14:paraId="47DF712C" w14:textId="4A97EC63" w:rsidR="001B2499" w:rsidRPr="00CC7BCA" w:rsidRDefault="001B2499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Il calcolo integrale nella determinazione delle aree e dei volumi</w:t>
            </w:r>
          </w:p>
          <w:p w14:paraId="62058A6F" w14:textId="182B6DC9" w:rsidR="001B2499" w:rsidRPr="00CC7BCA" w:rsidRDefault="001B2499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 xml:space="preserve">Probabilità totale, condizionata, formula di Bayes </w:t>
            </w:r>
          </w:p>
          <w:p w14:paraId="099CC248" w14:textId="37E69F77" w:rsidR="001B2499" w:rsidRPr="00CC7BCA" w:rsidRDefault="001B2499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Calcolo combinatorio</w:t>
            </w:r>
          </w:p>
          <w:p w14:paraId="5DD60498" w14:textId="4A2D9CB3" w:rsidR="001B2499" w:rsidRPr="00CC7BCA" w:rsidRDefault="001B2499" w:rsidP="00CC7BCA">
            <w:pPr>
              <w:jc w:val="both"/>
              <w:rPr>
                <w:rFonts w:ascii="Garamond" w:hAnsi="Garamond"/>
              </w:rPr>
            </w:pPr>
            <w:r w:rsidRPr="00CC7BCA">
              <w:rPr>
                <w:rFonts w:ascii="Garamond" w:hAnsi="Garamond"/>
              </w:rPr>
              <w:t>Disposizioni, permutazioni e combinazioni semplici e composte</w:t>
            </w:r>
          </w:p>
        </w:tc>
      </w:tr>
      <w:tr w:rsidR="001B2499" w:rsidRPr="007A4D11" w14:paraId="0FFABC16" w14:textId="77777777" w:rsidTr="003913A0">
        <w:trPr>
          <w:trHeight w:val="850"/>
        </w:trPr>
        <w:tc>
          <w:tcPr>
            <w:tcW w:w="2891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</w:tcBorders>
            <w:vAlign w:val="center"/>
          </w:tcPr>
          <w:p w14:paraId="6C1A2427" w14:textId="77777777" w:rsidR="001B2499" w:rsidRPr="007A4D11" w:rsidRDefault="001B2499" w:rsidP="001B2499">
            <w:pPr>
              <w:pStyle w:val="Titolo2"/>
              <w:jc w:val="center"/>
              <w:rPr>
                <w:rFonts w:ascii="Garamond" w:hAnsi="Garamond"/>
                <w:b w:val="0"/>
                <w:bCs w:val="0"/>
              </w:rPr>
            </w:pPr>
            <w:r w:rsidRPr="007A4D11">
              <w:rPr>
                <w:rFonts w:ascii="Garamond" w:hAnsi="Garamond" w:cs="Garamond"/>
              </w:rPr>
              <w:t>Contenuti disciplinari minimi</w:t>
            </w:r>
          </w:p>
        </w:tc>
        <w:tc>
          <w:tcPr>
            <w:tcW w:w="743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1A141873" w14:textId="37CCF6EC" w:rsidR="001B2499" w:rsidRPr="00A40D15" w:rsidRDefault="00A41A73" w:rsidP="00A41A73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Conoscenze di base relative a: C</w:t>
            </w:r>
            <w:r w:rsidR="001B2499" w:rsidRPr="00A40D15">
              <w:rPr>
                <w:rFonts w:ascii="Garamond" w:hAnsi="Garamond"/>
              </w:rPr>
              <w:t>alcolo di aree e volumi.</w:t>
            </w:r>
            <w:r>
              <w:rPr>
                <w:rFonts w:ascii="Garamond" w:hAnsi="Garamond"/>
              </w:rPr>
              <w:t xml:space="preserve"> </w:t>
            </w:r>
            <w:r w:rsidR="001B2499" w:rsidRPr="00A40D15">
              <w:rPr>
                <w:rFonts w:ascii="Garamond" w:hAnsi="Garamond"/>
              </w:rPr>
              <w:t>Il calcolo integrale</w:t>
            </w:r>
          </w:p>
        </w:tc>
      </w:tr>
    </w:tbl>
    <w:p w14:paraId="210E5656" w14:textId="77777777" w:rsidR="00620623" w:rsidRPr="007A4D11" w:rsidRDefault="00620623" w:rsidP="00F5789A">
      <w:pPr>
        <w:rPr>
          <w:rFonts w:ascii="Garamond" w:hAnsi="Garamond" w:cs="Garamond"/>
        </w:rPr>
      </w:pPr>
      <w:r w:rsidRPr="007A4D11">
        <w:rPr>
          <w:rFonts w:ascii="Garamond" w:hAnsi="Garamond" w:cs="Garamond"/>
          <w:b/>
          <w:bCs/>
        </w:rPr>
        <w:tab/>
      </w:r>
    </w:p>
    <w:tbl>
      <w:tblPr>
        <w:tblW w:w="1031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7"/>
        <w:gridCol w:w="1546"/>
        <w:gridCol w:w="425"/>
        <w:gridCol w:w="1540"/>
        <w:gridCol w:w="170"/>
        <w:gridCol w:w="1795"/>
        <w:gridCol w:w="1984"/>
      </w:tblGrid>
      <w:tr w:rsidR="00374C85" w:rsidRPr="00AE1BB0" w14:paraId="318F02C1" w14:textId="77777777" w:rsidTr="0084301E">
        <w:trPr>
          <w:trHeight w:val="539"/>
          <w:jc w:val="center"/>
        </w:trPr>
        <w:tc>
          <w:tcPr>
            <w:tcW w:w="2860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9EC81A9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lastRenderedPageBreak/>
              <w:t>Impegno Orario</w:t>
            </w:r>
          </w:p>
        </w:tc>
        <w:tc>
          <w:tcPr>
            <w:tcW w:w="197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6FED7" w14:textId="77777777" w:rsidR="00374C85" w:rsidRPr="00AE1BB0" w:rsidRDefault="00374C85" w:rsidP="0084301E">
            <w:pPr>
              <w:ind w:left="170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Durata in ore </w:t>
            </w:r>
          </w:p>
        </w:tc>
        <w:tc>
          <w:tcPr>
            <w:tcW w:w="5484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DB8520" w14:textId="51BE350A" w:rsidR="00374C85" w:rsidRPr="00AE1BB0" w:rsidRDefault="0014388F" w:rsidP="0084301E">
            <w:pPr>
              <w:ind w:left="170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60</w:t>
            </w:r>
          </w:p>
        </w:tc>
      </w:tr>
      <w:tr w:rsidR="00374C85" w:rsidRPr="00AE1BB0" w14:paraId="61917814" w14:textId="77777777" w:rsidTr="0084301E">
        <w:trPr>
          <w:trHeight w:val="1121"/>
          <w:jc w:val="center"/>
        </w:trPr>
        <w:tc>
          <w:tcPr>
            <w:tcW w:w="2860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6696FB1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C161" w14:textId="77777777" w:rsidR="00374C85" w:rsidRPr="00AE1BB0" w:rsidRDefault="00374C85" w:rsidP="0084301E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Periodo</w:t>
            </w:r>
          </w:p>
          <w:p w14:paraId="537D652D" w14:textId="77777777" w:rsidR="00374C85" w:rsidRPr="00AE1BB0" w:rsidRDefault="00374C85" w:rsidP="0084301E">
            <w:pPr>
              <w:ind w:left="170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(E’ possibile selezionare più voci)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F5F5E" w14:textId="77777777" w:rsidR="00374C85" w:rsidRPr="00AE1BB0" w:rsidRDefault="00374C85" w:rsidP="0084301E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Settembre</w:t>
            </w:r>
          </w:p>
          <w:p w14:paraId="591A61D4" w14:textId="28B5D5D9" w:rsidR="00374C85" w:rsidRPr="00AE1BB0" w:rsidRDefault="00374C85" w:rsidP="0084301E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bookmarkStart w:id="1" w:name="Controllo2"/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bookmarkEnd w:id="1"/>
            <w:r w:rsidRPr="00AE1BB0">
              <w:rPr>
                <w:rFonts w:ascii="Garamond" w:hAnsi="Garamond"/>
                <w:sz w:val="22"/>
                <w:szCs w:val="22"/>
              </w:rPr>
              <w:t xml:space="preserve"> Ottobre</w:t>
            </w:r>
          </w:p>
          <w:p w14:paraId="6427E332" w14:textId="653A6F91" w:rsidR="00374C85" w:rsidRPr="00AE1BB0" w:rsidRDefault="00374C85" w:rsidP="0084301E">
            <w:pPr>
              <w:jc w:val="both"/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Novembre</w:t>
            </w:r>
          </w:p>
          <w:p w14:paraId="6943E58E" w14:textId="66750D9E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Dicembre</w:t>
            </w:r>
          </w:p>
        </w:tc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A641B" w14:textId="27D8E539" w:rsidR="00374C85" w:rsidRPr="00AE1BB0" w:rsidRDefault="008765ED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Gennaio</w:t>
            </w:r>
          </w:p>
          <w:p w14:paraId="2B6F52C0" w14:textId="4429CBB6" w:rsidR="00374C85" w:rsidRPr="00AE1BB0" w:rsidRDefault="0014388F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Febbraio</w:t>
            </w:r>
          </w:p>
          <w:p w14:paraId="68C65BCD" w14:textId="1522CECD" w:rsidR="00374C85" w:rsidRPr="00AE1BB0" w:rsidRDefault="0014388F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Marzo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BCAF53" w14:textId="66E148DB" w:rsidR="00374C85" w:rsidRPr="00AE1BB0" w:rsidRDefault="0014388F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Aprile</w:t>
            </w:r>
          </w:p>
          <w:p w14:paraId="0D9ED38E" w14:textId="1449B448" w:rsidR="00374C85" w:rsidRPr="00AE1BB0" w:rsidRDefault="0014388F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Maggio</w:t>
            </w:r>
          </w:p>
          <w:p w14:paraId="21269E3E" w14:textId="11F5616D" w:rsidR="00374C85" w:rsidRPr="00AE1BB0" w:rsidRDefault="0014388F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="00374C85" w:rsidRPr="00AE1BB0">
              <w:rPr>
                <w:rFonts w:ascii="Garamond" w:hAnsi="Garamond"/>
                <w:sz w:val="22"/>
                <w:szCs w:val="22"/>
              </w:rPr>
              <w:t xml:space="preserve"> Giugno</w:t>
            </w:r>
          </w:p>
        </w:tc>
      </w:tr>
      <w:tr w:rsidR="00374C85" w:rsidRPr="00AE1BB0" w14:paraId="111A07F4" w14:textId="77777777" w:rsidTr="0084301E">
        <w:trPr>
          <w:trHeight w:val="1230"/>
          <w:jc w:val="center"/>
        </w:trPr>
        <w:tc>
          <w:tcPr>
            <w:tcW w:w="2860" w:type="dxa"/>
            <w:vAlign w:val="center"/>
          </w:tcPr>
          <w:p w14:paraId="24B88304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Metodi Formativi</w:t>
            </w:r>
          </w:p>
          <w:p w14:paraId="5586EB92" w14:textId="24314C77" w:rsidR="00374C85" w:rsidRPr="00AE1BB0" w:rsidRDefault="00374C85" w:rsidP="0084301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color w:val="FF0000"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r w:rsidR="008765ED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</w:t>
            </w: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825F1" w14:textId="77777777" w:rsidR="00374C85" w:rsidRPr="00AE1BB0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Lezione frontale</w:t>
            </w:r>
          </w:p>
          <w:p w14:paraId="37A46997" w14:textId="77777777" w:rsidR="00374C85" w:rsidRPr="00AE1BB0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L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aboratorio</w:t>
            </w:r>
          </w:p>
          <w:p w14:paraId="397393EE" w14:textId="77777777" w:rsidR="00374C85" w:rsidRPr="00AE1BB0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esercitazioni</w:t>
            </w:r>
          </w:p>
          <w:p w14:paraId="21FEF5A4" w14:textId="77777777" w:rsidR="00374C85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US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  <w:lang w:val="en-US"/>
              </w:rPr>
              <w:t>Problem solving</w:t>
            </w:r>
          </w:p>
          <w:p w14:paraId="4D2268CC" w14:textId="77777777" w:rsidR="00374C85" w:rsidRPr="00117331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  <w:lang w:val="en-GB"/>
              </w:rPr>
            </w:pP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1B3A3E" w14:textId="77777777" w:rsidR="00374C85" w:rsidRDefault="00374C85" w:rsidP="0084301E">
            <w:pPr>
              <w:spacing w:after="60"/>
              <w:rPr>
                <w:rFonts w:ascii="Garamond" w:eastAsia="Calibri" w:hAnsi="Garamond" w:cs="Calibri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 w:cs="Garamond"/>
                <w:sz w:val="22"/>
                <w:szCs w:val="20"/>
                <w:lang w:val="en-US"/>
              </w:rPr>
              <w:t>e-learning (DIP – DDI - DAD)</w:t>
            </w:r>
          </w:p>
          <w:p w14:paraId="7B963815" w14:textId="77777777" w:rsidR="00374C85" w:rsidRPr="00AE1BB0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Simulazione – Virtual Lab</w:t>
            </w:r>
          </w:p>
          <w:p w14:paraId="4CF27C7B" w14:textId="77777777" w:rsidR="00374C85" w:rsidRPr="00AE1BB0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</w:rPr>
              <w:t>Video lezioni in diretta e/o registrate disponibili su piattaforma ufficiale di Istituto</w:t>
            </w:r>
          </w:p>
          <w:p w14:paraId="0D9E6875" w14:textId="77777777" w:rsidR="00374C85" w:rsidRPr="00584F8D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Percorso autoapprendimento</w:t>
            </w:r>
          </w:p>
        </w:tc>
      </w:tr>
      <w:tr w:rsidR="00374C85" w:rsidRPr="00AE1BB0" w14:paraId="557C683E" w14:textId="77777777" w:rsidTr="0084301E">
        <w:trPr>
          <w:trHeight w:val="795"/>
          <w:jc w:val="center"/>
        </w:trPr>
        <w:tc>
          <w:tcPr>
            <w:tcW w:w="2860" w:type="dxa"/>
            <w:vAlign w:val="center"/>
          </w:tcPr>
          <w:p w14:paraId="2EAFDF01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Mezzi, strumenti</w:t>
            </w:r>
          </w:p>
          <w:p w14:paraId="2C0AE828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 xml:space="preserve">e sussidi </w:t>
            </w:r>
          </w:p>
          <w:p w14:paraId="39790240" w14:textId="124F2635" w:rsidR="00374C85" w:rsidRPr="00AE1BB0" w:rsidRDefault="00374C85" w:rsidP="0084301E">
            <w:pPr>
              <w:autoSpaceDE w:val="0"/>
              <w:autoSpaceDN w:val="0"/>
              <w:adjustRightInd w:val="0"/>
              <w:jc w:val="center"/>
              <w:rPr>
                <w:rFonts w:ascii="Garamond" w:hAnsi="Garamond"/>
                <w:strike/>
                <w:sz w:val="22"/>
                <w:szCs w:val="22"/>
              </w:rPr>
            </w:pP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E’</w:t>
            </w:r>
            <w:r w:rsidR="008765ED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 xml:space="preserve"> </w:t>
            </w:r>
            <w:r w:rsidRPr="00AE1BB0">
              <w:rPr>
                <w:rFonts w:ascii="Garamond" w:eastAsia="MS Mincho" w:hAnsi="Garamond"/>
                <w:i/>
                <w:sz w:val="22"/>
                <w:szCs w:val="22"/>
                <w:lang w:eastAsia="ja-JP"/>
              </w:rPr>
              <w:t>possibile selezionare più voci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8222B" w14:textId="77777777" w:rsidR="00374C85" w:rsidRPr="00AE1BB0" w:rsidRDefault="00374C85" w:rsidP="0084301E">
            <w:pPr>
              <w:spacing w:after="60"/>
              <w:rPr>
                <w:rFonts w:ascii="Garamond" w:eastAsia="Calibri" w:hAnsi="Garamond" w:cs="Calibri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AE1BB0">
              <w:rPr>
                <w:rFonts w:ascii="Garamond" w:eastAsia="Calibri" w:hAnsi="Garamond" w:cs="Calibri"/>
                <w:sz w:val="22"/>
                <w:szCs w:val="22"/>
              </w:rPr>
              <w:t>Software didattici</w:t>
            </w:r>
          </w:p>
          <w:p w14:paraId="3A23D26B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Attrezzature di laboratorio     </w:t>
            </w:r>
          </w:p>
          <w:p w14:paraId="0B4C2406" w14:textId="77777777" w:rsidR="00374C85" w:rsidRPr="00117331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Pr="00117331">
              <w:rPr>
                <w:rFonts w:ascii="Garamond" w:hAnsi="Garamond"/>
                <w:sz w:val="22"/>
                <w:szCs w:val="22"/>
              </w:rPr>
              <w:t>Carta di Mercatore</w:t>
            </w:r>
          </w:p>
          <w:p w14:paraId="030EA2CB" w14:textId="77777777" w:rsidR="00374C85" w:rsidRDefault="00374C85" w:rsidP="0084301E">
            <w:pPr>
              <w:rPr>
                <w:rFonts w:ascii="Garamond" w:hAnsi="Garamond"/>
                <w:sz w:val="22"/>
                <w:szCs w:val="22"/>
                <w:lang w:val="en-US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847970">
              <w:rPr>
                <w:rFonts w:ascii="Garamond" w:hAnsi="Garamond"/>
                <w:sz w:val="22"/>
                <w:szCs w:val="22"/>
                <w:lang w:val="en-GB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117331">
              <w:rPr>
                <w:rFonts w:ascii="Garamond" w:hAnsi="Garamond"/>
                <w:sz w:val="22"/>
                <w:szCs w:val="22"/>
                <w:lang w:val="en-GB"/>
              </w:rPr>
              <w:t xml:space="preserve"> </w:t>
            </w:r>
            <w:r w:rsidRPr="00AE1BB0">
              <w:rPr>
                <w:rFonts w:ascii="Garamond" w:hAnsi="Garamond"/>
                <w:sz w:val="22"/>
                <w:szCs w:val="22"/>
                <w:lang w:val="en-US"/>
              </w:rPr>
              <w:t xml:space="preserve">Sailing direction </w:t>
            </w:r>
          </w:p>
          <w:p w14:paraId="63880A74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Dispense</w:t>
            </w:r>
          </w:p>
          <w:p w14:paraId="7505F3A2" w14:textId="77777777" w:rsidR="00374C85" w:rsidRPr="00C77EF2" w:rsidRDefault="00374C85" w:rsidP="0084301E">
            <w:pPr>
              <w:rPr>
                <w:rFonts w:ascii="Garamond" w:hAnsi="Garamond"/>
                <w:sz w:val="22"/>
                <w:szCs w:val="22"/>
                <w:lang w:val="en-GB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Libro di testo</w:t>
            </w:r>
          </w:p>
        </w:tc>
        <w:tc>
          <w:tcPr>
            <w:tcW w:w="3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60897D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Pubblicazioni ed e-book</w:t>
            </w:r>
          </w:p>
          <w:p w14:paraId="128728CD" w14:textId="77777777" w:rsidR="00374C85" w:rsidRPr="00AE1BB0" w:rsidRDefault="00374C85" w:rsidP="0084301E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Apparati multimediali</w:t>
            </w:r>
          </w:p>
          <w:p w14:paraId="6634F047" w14:textId="77777777" w:rsidR="00374C85" w:rsidRPr="00AE1BB0" w:rsidRDefault="00374C85" w:rsidP="0084301E">
            <w:pPr>
              <w:rPr>
                <w:rFonts w:ascii="Garamond" w:eastAsia="MS Mincho" w:hAnsi="Garamond"/>
                <w:sz w:val="22"/>
                <w:szCs w:val="22"/>
                <w:lang w:eastAsia="ja-JP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Strumenti per calcolo elettronico</w:t>
            </w:r>
          </w:p>
          <w:p w14:paraId="17F2B7A8" w14:textId="77777777" w:rsidR="00374C85" w:rsidRPr="00B8309F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eastAsia="Calibri" w:hAnsi="Garamond" w:cs="Calibri"/>
                <w:sz w:val="22"/>
                <w:szCs w:val="22"/>
                <w:lang w:val="en-GB"/>
              </w:rPr>
              <w:t>Applicazioni dedicate (GeoGebra)</w:t>
            </w:r>
          </w:p>
        </w:tc>
      </w:tr>
      <w:tr w:rsidR="00374C85" w:rsidRPr="00AE1BB0" w14:paraId="4EC7B15B" w14:textId="77777777" w:rsidTr="0084301E">
        <w:trPr>
          <w:trHeight w:val="625"/>
          <w:jc w:val="center"/>
        </w:trPr>
        <w:tc>
          <w:tcPr>
            <w:tcW w:w="10317" w:type="dxa"/>
            <w:gridSpan w:val="7"/>
            <w:shd w:val="clear" w:color="auto" w:fill="002060"/>
            <w:vAlign w:val="center"/>
          </w:tcPr>
          <w:p w14:paraId="20B805EA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mallCaps/>
                <w:sz w:val="22"/>
                <w:szCs w:val="22"/>
              </w:rPr>
            </w:pPr>
            <w:r w:rsidRPr="00AE1BB0">
              <w:rPr>
                <w:rFonts w:ascii="Garamond" w:hAnsi="Garamond"/>
                <w:smallCaps/>
                <w:sz w:val="22"/>
                <w:szCs w:val="22"/>
              </w:rPr>
              <w:t>Verifiche E Criteri Di Valutazione</w:t>
            </w:r>
          </w:p>
        </w:tc>
      </w:tr>
      <w:tr w:rsidR="00374C85" w:rsidRPr="00AE1BB0" w14:paraId="438A718B" w14:textId="77777777" w:rsidTr="0084301E">
        <w:trPr>
          <w:trHeight w:val="1459"/>
          <w:jc w:val="center"/>
        </w:trPr>
        <w:tc>
          <w:tcPr>
            <w:tcW w:w="2860" w:type="dxa"/>
            <w:vAlign w:val="center"/>
          </w:tcPr>
          <w:p w14:paraId="5DEBD79C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In itinere</w:t>
            </w:r>
          </w:p>
        </w:tc>
        <w:tc>
          <w:tcPr>
            <w:tcW w:w="3674" w:type="dxa"/>
            <w:gridSpan w:val="4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BBB568F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>
              <w:rPr>
                <w:rFonts w:ascii="Garamond" w:hAnsi="Garamond"/>
                <w:sz w:val="22"/>
                <w:szCs w:val="22"/>
              </w:rPr>
              <w:t>orale</w:t>
            </w:r>
          </w:p>
          <w:p w14:paraId="1CF49274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6DA33232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28C9A200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5A589AF6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143DBBB7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1F5727FC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saggio breve</w:t>
            </w:r>
          </w:p>
          <w:p w14:paraId="6DA5B37A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08E353B9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>
              <w:rPr>
                <w:rFonts w:ascii="Garamond" w:hAnsi="Garamond"/>
                <w:sz w:val="22"/>
                <w:szCs w:val="22"/>
              </w:rPr>
            </w:r>
            <w:r>
              <w:rPr>
                <w:rFonts w:ascii="Garamond" w:hAnsi="Garamond"/>
                <w:sz w:val="22"/>
                <w:szCs w:val="22"/>
              </w:rPr>
              <w:fldChar w:fldCharType="separate"/>
            </w:r>
            <w:r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soluzione di problemi</w:t>
            </w:r>
          </w:p>
          <w:p w14:paraId="140F9230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67F4D5" w14:textId="77777777" w:rsidR="00374C85" w:rsidRPr="00403EAB" w:rsidRDefault="00374C85" w:rsidP="0084301E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noProof/>
                <w:sz w:val="22"/>
                <w:szCs w:val="22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2735716" wp14:editId="4DE0E3D2">
                      <wp:simplePos x="0" y="0"/>
                      <wp:positionH relativeFrom="column">
                        <wp:posOffset>337185</wp:posOffset>
                      </wp:positionH>
                      <wp:positionV relativeFrom="paragraph">
                        <wp:posOffset>37465</wp:posOffset>
                      </wp:positionV>
                      <wp:extent cx="1582420" cy="272415"/>
                      <wp:effectExtent l="10160" t="12700" r="7620" b="10160"/>
                      <wp:wrapNone/>
                      <wp:docPr id="7" name="Casella di testo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2420" cy="2724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D726DD5" w14:textId="77777777" w:rsidR="00374C85" w:rsidRPr="00315B2F" w:rsidRDefault="00374C85" w:rsidP="00374C85">
                                  <w:pPr>
                                    <w:rPr>
                                      <w:rFonts w:ascii="Garamond" w:hAnsi="Garamond"/>
                                    </w:rPr>
                                  </w:pPr>
                                  <w:r w:rsidRPr="00315B2F">
                                    <w:rPr>
                                      <w:rFonts w:ascii="Garamond" w:hAnsi="Garamond"/>
                                    </w:rPr>
                                    <w:t>Criteri di Valutazione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72735716" id="Casella di testo 7" o:spid="_x0000_s1027" type="#_x0000_t202" style="position:absolute;margin-left:26.55pt;margin-top:2.95pt;width:124.6pt;height:21.45pt;z-index:2516654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">
                      <v:textbox style="mso-fit-shape-to-text:t">
                        <w:txbxContent>
                          <w:p w14:paraId="7D726DD5" w14:textId="77777777" w:rsidR="00374C85" w:rsidRPr="00315B2F" w:rsidRDefault="00374C85" w:rsidP="00374C85">
                            <w:pPr>
                              <w:rPr>
                                <w:rFonts w:ascii="Garamond" w:hAnsi="Garamond"/>
                              </w:rPr>
                            </w:pPr>
                            <w:r w:rsidRPr="00315B2F">
                              <w:rPr>
                                <w:rFonts w:ascii="Garamond" w:hAnsi="Garamond"/>
                              </w:rPr>
                              <w:t>Criteri di Valutazione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286E77" w14:textId="77777777" w:rsidR="00374C85" w:rsidRPr="00403EAB" w:rsidRDefault="00374C85" w:rsidP="0084301E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112291F7" w14:textId="77777777" w:rsidR="00374C85" w:rsidRDefault="00374C85" w:rsidP="0084301E">
            <w:pPr>
              <w:spacing w:line="0" w:lineRule="atLeast"/>
              <w:ind w:left="60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76467630" w14:textId="77777777" w:rsidR="00374C85" w:rsidRDefault="00374C85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la valutazione delle varie prove di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 xml:space="preserve">verifica si farà riferimento 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alle griglie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di valutazione di dipartimento.</w:t>
            </w:r>
          </w:p>
          <w:p w14:paraId="0830F7E4" w14:textId="77777777" w:rsidR="00374C85" w:rsidRPr="00B939E1" w:rsidRDefault="00374C85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59A2A165" w14:textId="77777777" w:rsidR="00374C85" w:rsidRPr="00B939E1" w:rsidRDefault="00374C85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Nella valutazione finale dell’allievo si terrà</w:t>
            </w:r>
          </w:p>
          <w:p w14:paraId="4F16890A" w14:textId="77777777" w:rsidR="00374C85" w:rsidRDefault="00374C85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conto del profitto dell’impegno e dei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progressi compiuti dal discente nella sua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attività di apprendimento.</w:t>
            </w:r>
          </w:p>
          <w:p w14:paraId="2E942D4F" w14:textId="77777777" w:rsidR="00374C85" w:rsidRPr="00B939E1" w:rsidRDefault="00374C85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059B0007" w14:textId="77777777" w:rsidR="00374C85" w:rsidRDefault="00374C85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Per gli alunni BES e DSA la valutazione</w:t>
            </w:r>
            <w:r>
              <w:rPr>
                <w:rFonts w:ascii="Garamond" w:hAnsi="Garamond"/>
                <w:sz w:val="22"/>
                <w:szCs w:val="22"/>
                <w:lang w:eastAsia="ar-SA"/>
              </w:rPr>
              <w:t xml:space="preserve"> </w:t>
            </w:r>
            <w:r w:rsidRPr="00B939E1">
              <w:rPr>
                <w:rFonts w:ascii="Garamond" w:hAnsi="Garamond"/>
                <w:sz w:val="22"/>
                <w:szCs w:val="22"/>
                <w:lang w:eastAsia="ar-SA"/>
              </w:rPr>
              <w:t>terrà conto di quanto stabilito nel PDP.</w:t>
            </w:r>
          </w:p>
          <w:p w14:paraId="265CB53B" w14:textId="77777777" w:rsidR="00374C85" w:rsidRPr="00B939E1" w:rsidRDefault="00374C85" w:rsidP="0084301E">
            <w:pPr>
              <w:spacing w:line="0" w:lineRule="atLeast"/>
              <w:ind w:left="60"/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</w:p>
          <w:p w14:paraId="4DA1641C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74C85" w:rsidRPr="00AE1BB0" w14:paraId="54052BCA" w14:textId="77777777" w:rsidTr="0084301E">
        <w:trPr>
          <w:trHeight w:val="843"/>
          <w:jc w:val="center"/>
        </w:trPr>
        <w:tc>
          <w:tcPr>
            <w:tcW w:w="2860" w:type="dxa"/>
            <w:vAlign w:val="center"/>
          </w:tcPr>
          <w:p w14:paraId="3132C680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Fine modulo</w:t>
            </w:r>
          </w:p>
        </w:tc>
        <w:tc>
          <w:tcPr>
            <w:tcW w:w="367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5F0A6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strutturata</w:t>
            </w:r>
          </w:p>
          <w:p w14:paraId="0D1DC31C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semistrutturata</w:t>
            </w:r>
          </w:p>
          <w:p w14:paraId="49D2C27E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in laboratorio</w:t>
            </w:r>
          </w:p>
          <w:p w14:paraId="357C33E4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relazione</w:t>
            </w:r>
          </w:p>
          <w:p w14:paraId="78DF7CAE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griglie di osservazione</w:t>
            </w:r>
          </w:p>
          <w:p w14:paraId="30BF0AA9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comprensione del testo</w:t>
            </w:r>
          </w:p>
          <w:p w14:paraId="2C08BB28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prova di simulazione</w:t>
            </w:r>
          </w:p>
          <w:p w14:paraId="6600A520" w14:textId="0292E8EB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4"/>
                    <w:default w:val="1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</w:t>
            </w:r>
            <w:r w:rsidR="00F25320">
              <w:rPr>
                <w:rFonts w:ascii="Garamond" w:hAnsi="Garamond"/>
                <w:sz w:val="22"/>
                <w:szCs w:val="22"/>
              </w:rPr>
              <w:t>soluzione di problemi</w:t>
            </w:r>
          </w:p>
          <w:p w14:paraId="41CBB449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 w:val="14"/>
                    <w:default w:val="0"/>
                  </w:checkBox>
                </w:ffData>
              </w:fldChar>
            </w:r>
            <w:r w:rsidRPr="00AE1BB0">
              <w:rPr>
                <w:rFonts w:ascii="Garamond" w:hAnsi="Garamond"/>
                <w:sz w:val="22"/>
                <w:szCs w:val="22"/>
              </w:rPr>
              <w:instrText xml:space="preserve"> FORMCHECKBOX </w:instrText>
            </w:r>
            <w:r w:rsidRPr="00AE1BB0">
              <w:rPr>
                <w:rFonts w:ascii="Garamond" w:hAnsi="Garamond"/>
                <w:sz w:val="22"/>
                <w:szCs w:val="22"/>
              </w:rPr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separate"/>
            </w:r>
            <w:r w:rsidRPr="00AE1BB0">
              <w:rPr>
                <w:rFonts w:ascii="Garamond" w:hAnsi="Garamond"/>
                <w:sz w:val="22"/>
                <w:szCs w:val="22"/>
              </w:rPr>
              <w:fldChar w:fldCharType="end"/>
            </w:r>
            <w:r w:rsidRPr="00AE1BB0">
              <w:rPr>
                <w:rFonts w:ascii="Garamond" w:hAnsi="Garamond"/>
                <w:sz w:val="22"/>
                <w:szCs w:val="22"/>
              </w:rPr>
              <w:t xml:space="preserve"> elaborazioni grafiche</w:t>
            </w:r>
          </w:p>
        </w:tc>
        <w:tc>
          <w:tcPr>
            <w:tcW w:w="378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D0316E" w14:textId="77777777" w:rsidR="00374C85" w:rsidRPr="00AE1BB0" w:rsidRDefault="00374C85" w:rsidP="0084301E">
            <w:pPr>
              <w:rPr>
                <w:rFonts w:ascii="Garamond" w:hAnsi="Garamond"/>
                <w:sz w:val="22"/>
                <w:szCs w:val="22"/>
              </w:rPr>
            </w:pPr>
          </w:p>
        </w:tc>
      </w:tr>
      <w:tr w:rsidR="00374C85" w:rsidRPr="00AE1BB0" w14:paraId="5D0B2757" w14:textId="77777777" w:rsidTr="0084301E">
        <w:trPr>
          <w:trHeight w:val="416"/>
          <w:jc w:val="center"/>
        </w:trPr>
        <w:tc>
          <w:tcPr>
            <w:tcW w:w="2860" w:type="dxa"/>
            <w:vAlign w:val="center"/>
          </w:tcPr>
          <w:p w14:paraId="656DD4A0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Livelli minimi per le verifiche</w:t>
            </w:r>
          </w:p>
        </w:tc>
        <w:tc>
          <w:tcPr>
            <w:tcW w:w="745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2DBB6" w14:textId="77777777" w:rsidR="00374C85" w:rsidRPr="006F4C3F" w:rsidRDefault="00374C85" w:rsidP="0084301E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 xml:space="preserve">Basilare consapevolezza delle conoscenze ed iniziale maturazione delle abilità correlate. </w:t>
            </w:r>
          </w:p>
          <w:p w14:paraId="5433A9EF" w14:textId="77777777" w:rsidR="00374C85" w:rsidRPr="006F4C3F" w:rsidRDefault="00374C85" w:rsidP="0084301E">
            <w:pPr>
              <w:jc w:val="both"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Le verifiche verranno effettuate nel momento in cui saranno stati trattati tutti gli argomenti relativi ai contenuti minimi disciplinari.</w:t>
            </w:r>
          </w:p>
        </w:tc>
      </w:tr>
      <w:tr w:rsidR="00374C85" w:rsidRPr="00AE1BB0" w14:paraId="3EF259FF" w14:textId="77777777" w:rsidTr="0084301E">
        <w:trPr>
          <w:trHeight w:val="314"/>
          <w:jc w:val="center"/>
        </w:trPr>
        <w:tc>
          <w:tcPr>
            <w:tcW w:w="2860" w:type="dxa"/>
            <w:vAlign w:val="center"/>
          </w:tcPr>
          <w:p w14:paraId="0FF11591" w14:textId="77777777" w:rsidR="00374C85" w:rsidRPr="00AE1BB0" w:rsidRDefault="00374C85" w:rsidP="0084301E">
            <w:pPr>
              <w:pStyle w:val="Titolo2"/>
              <w:jc w:val="center"/>
              <w:rPr>
                <w:rFonts w:ascii="Garamond" w:hAnsi="Garamond"/>
                <w:sz w:val="22"/>
                <w:szCs w:val="22"/>
              </w:rPr>
            </w:pPr>
            <w:r w:rsidRPr="00AE1BB0">
              <w:rPr>
                <w:rFonts w:ascii="Garamond" w:hAnsi="Garamond"/>
                <w:sz w:val="22"/>
                <w:szCs w:val="22"/>
              </w:rPr>
              <w:t>Azioni di recupero ed approfondimento</w:t>
            </w:r>
          </w:p>
        </w:tc>
        <w:tc>
          <w:tcPr>
            <w:tcW w:w="7457" w:type="dxa"/>
            <w:gridSpan w:val="6"/>
            <w:vAlign w:val="center"/>
          </w:tcPr>
          <w:p w14:paraId="2ED510CD" w14:textId="77777777" w:rsidR="00374C85" w:rsidRPr="006F4C3F" w:rsidRDefault="00374C85" w:rsidP="0084301E">
            <w:pPr>
              <w:jc w:val="both"/>
              <w:rPr>
                <w:rFonts w:ascii="Garamond" w:hAnsi="Garamond" w:cs="Helvetica-Narrow"/>
                <w:sz w:val="22"/>
                <w:szCs w:val="20"/>
              </w:rPr>
            </w:pPr>
            <w:r w:rsidRPr="006F4C3F">
              <w:rPr>
                <w:rFonts w:ascii="Garamond" w:hAnsi="Garamond"/>
                <w:sz w:val="22"/>
                <w:szCs w:val="22"/>
                <w:lang w:eastAsia="ar-SA"/>
              </w:rPr>
              <w:t>Dopo aver effettuato verifiche in itinere e di fine modulo, si avvieranno attività di recupero e/o di approfondimento e, in alternativa, agli allievi con un livello di apprendimento insufficiente, si consiglierà la frequenza di Sportelli Pomeridiani e/o IDEI.</w:t>
            </w:r>
          </w:p>
        </w:tc>
      </w:tr>
    </w:tbl>
    <w:p w14:paraId="0389B081" w14:textId="77777777" w:rsidR="00620623" w:rsidRPr="007A4D11" w:rsidRDefault="00620623" w:rsidP="00F5789A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5444ED8C" w14:textId="77777777" w:rsidR="00620623" w:rsidRPr="007A4D11" w:rsidRDefault="00620623" w:rsidP="00F5789A">
      <w:pPr>
        <w:rPr>
          <w:rFonts w:ascii="Garamond" w:hAnsi="Garamond" w:cs="Garamond"/>
          <w:b/>
          <w:bCs/>
        </w:rPr>
      </w:pPr>
      <w:r w:rsidRPr="007A4D11">
        <w:rPr>
          <w:rFonts w:ascii="Garamond" w:hAnsi="Garamond" w:cs="Garamond"/>
          <w:b/>
          <w:bCs/>
        </w:rPr>
        <w:t xml:space="preserve"> </w:t>
      </w:r>
    </w:p>
    <w:p w14:paraId="735A05E6" w14:textId="77777777" w:rsidR="00620623" w:rsidRPr="007A4D11" w:rsidRDefault="00620623" w:rsidP="00F5789A">
      <w:pPr>
        <w:tabs>
          <w:tab w:val="left" w:pos="2860"/>
        </w:tabs>
        <w:rPr>
          <w:rFonts w:ascii="Garamond" w:hAnsi="Garamond" w:cs="Garamond"/>
          <w:b/>
          <w:bCs/>
        </w:rPr>
      </w:pPr>
    </w:p>
    <w:p w14:paraId="4651F02D" w14:textId="77777777" w:rsidR="00620623" w:rsidRPr="007A4D11" w:rsidRDefault="00620623">
      <w:pPr>
        <w:tabs>
          <w:tab w:val="left" w:pos="2860"/>
        </w:tabs>
        <w:rPr>
          <w:rFonts w:ascii="Garamond" w:hAnsi="Garamond" w:cs="Garamond"/>
          <w:b/>
          <w:bCs/>
        </w:rPr>
      </w:pPr>
    </w:p>
    <w:sectPr w:rsidR="00620623" w:rsidRPr="007A4D11" w:rsidSect="003A233E">
      <w:headerReference w:type="default" r:id="rId7"/>
      <w:pgSz w:w="11906" w:h="16838"/>
      <w:pgMar w:top="851" w:right="567" w:bottom="90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594F9F" w14:textId="77777777" w:rsidR="000F739B" w:rsidRDefault="000F739B" w:rsidP="000B56D1">
      <w:r>
        <w:separator/>
      </w:r>
    </w:p>
  </w:endnote>
  <w:endnote w:type="continuationSeparator" w:id="0">
    <w:p w14:paraId="6FE69407" w14:textId="77777777" w:rsidR="000F739B" w:rsidRDefault="000F739B" w:rsidP="000B5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FreeSans">
    <w:altName w:val="Arial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-Narrow">
    <w:charset w:val="00"/>
    <w:family w:val="auto"/>
    <w:pitch w:val="variable"/>
    <w:sig w:usb0="E00002FF" w:usb1="5000785B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408E7" w14:textId="77777777" w:rsidR="000F739B" w:rsidRDefault="000F739B" w:rsidP="000B56D1">
      <w:r>
        <w:separator/>
      </w:r>
    </w:p>
  </w:footnote>
  <w:footnote w:type="continuationSeparator" w:id="0">
    <w:p w14:paraId="3248F838" w14:textId="77777777" w:rsidR="000F739B" w:rsidRDefault="000F739B" w:rsidP="000B5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97" w:type="dxa"/>
      <w:jc w:val="center"/>
      <w:tblLook w:val="0400" w:firstRow="0" w:lastRow="0" w:firstColumn="0" w:lastColumn="0" w:noHBand="0" w:noVBand="1"/>
    </w:tblPr>
    <w:tblGrid>
      <w:gridCol w:w="2137"/>
      <w:gridCol w:w="2649"/>
      <w:gridCol w:w="1985"/>
      <w:gridCol w:w="2268"/>
      <w:gridCol w:w="1358"/>
    </w:tblGrid>
    <w:tr w:rsidR="00E45185" w:rsidRPr="00E45185" w14:paraId="2600AF4E" w14:textId="77777777" w:rsidTr="004557BA">
      <w:trPr>
        <w:trHeight w:val="510"/>
        <w:jc w:val="center"/>
      </w:trPr>
      <w:tc>
        <w:tcPr>
          <w:tcW w:w="2137" w:type="dxa"/>
          <w:vMerge w:val="restart"/>
          <w:hideMark/>
        </w:tcPr>
        <w:p w14:paraId="0D0DC61E" w14:textId="77777777" w:rsidR="00E45185" w:rsidRPr="00E45185" w:rsidRDefault="00E45185" w:rsidP="00E45185">
          <w:pPr>
            <w:widowControl w:val="0"/>
            <w:suppressAutoHyphens w:val="0"/>
            <w:autoSpaceDE w:val="0"/>
            <w:autoSpaceDN w:val="0"/>
            <w:rPr>
              <w:rFonts w:ascii="Garamond" w:eastAsia="Garamond" w:hAnsi="Garamond" w:cs="Garamond"/>
              <w:sz w:val="20"/>
              <w:szCs w:val="20"/>
              <w:lang w:eastAsia="it-IT"/>
            </w:rPr>
          </w:pPr>
          <w:r w:rsidRPr="00E45185">
            <w:rPr>
              <w:rFonts w:ascii="Century" w:eastAsia="Century" w:hAnsi="Century" w:cs="Century"/>
              <w:noProof/>
              <w:sz w:val="22"/>
              <w:szCs w:val="22"/>
              <w:lang w:eastAsia="it-IT" w:bidi="it-IT"/>
            </w:rPr>
            <w:drawing>
              <wp:anchor distT="0" distB="0" distL="114300" distR="114300" simplePos="0" relativeHeight="251659264" behindDoc="0" locked="0" layoutInCell="1" allowOverlap="1" wp14:anchorId="410C5FC7" wp14:editId="12C32578">
                <wp:simplePos x="0" y="0"/>
                <wp:positionH relativeFrom="column">
                  <wp:posOffset>6985</wp:posOffset>
                </wp:positionH>
                <wp:positionV relativeFrom="paragraph">
                  <wp:posOffset>60960</wp:posOffset>
                </wp:positionV>
                <wp:extent cx="1219200" cy="647700"/>
                <wp:effectExtent l="0" t="0" r="0" b="0"/>
                <wp:wrapNone/>
                <wp:docPr id="8" name="Immagine 8" descr="logo Nautico Tricase definitiv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Nautico Tricase definitiv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6477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260" w:type="dxa"/>
          <w:gridSpan w:val="4"/>
          <w:vAlign w:val="center"/>
          <w:hideMark/>
        </w:tcPr>
        <w:p w14:paraId="647635F4" w14:textId="77777777" w:rsidR="00E45185" w:rsidRPr="00E45185" w:rsidRDefault="00E45185" w:rsidP="00E4518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rPr>
              <w:rFonts w:ascii="Garamond" w:eastAsia="Garamond" w:hAnsi="Garamond" w:cs="Garamond"/>
              <w:b/>
              <w:color w:val="000000"/>
              <w:sz w:val="20"/>
              <w:szCs w:val="20"/>
              <w:lang w:eastAsia="it-IT" w:bidi="it-IT"/>
            </w:rPr>
          </w:pPr>
          <w:r w:rsidRPr="00E45185">
            <w:rPr>
              <w:rFonts w:ascii="Garamond" w:eastAsia="Garamond" w:hAnsi="Garamond" w:cs="Garamond"/>
              <w:b/>
              <w:color w:val="000000"/>
              <w:sz w:val="22"/>
              <w:szCs w:val="22"/>
              <w:lang w:eastAsia="it-IT" w:bidi="it-IT"/>
            </w:rPr>
            <w:t>I.I.S.S. “DON TONINO BELLO” Tricase – Alessano - Poggiardo</w:t>
          </w:r>
        </w:p>
      </w:tc>
    </w:tr>
    <w:tr w:rsidR="00E45185" w:rsidRPr="00E45185" w14:paraId="72C9C9EF" w14:textId="77777777" w:rsidTr="004557BA">
      <w:trPr>
        <w:trHeight w:val="680"/>
        <w:jc w:val="center"/>
      </w:trPr>
      <w:tc>
        <w:tcPr>
          <w:tcW w:w="0" w:type="auto"/>
          <w:vMerge/>
          <w:vAlign w:val="center"/>
          <w:hideMark/>
        </w:tcPr>
        <w:p w14:paraId="0351F8C4" w14:textId="77777777" w:rsidR="00E45185" w:rsidRPr="00E45185" w:rsidRDefault="00E45185" w:rsidP="00E45185">
          <w:pPr>
            <w:widowControl w:val="0"/>
            <w:suppressAutoHyphens w:val="0"/>
            <w:autoSpaceDE w:val="0"/>
            <w:autoSpaceDN w:val="0"/>
            <w:rPr>
              <w:rFonts w:ascii="Garamond" w:eastAsia="Garamond" w:hAnsi="Garamond" w:cs="Garamond"/>
              <w:sz w:val="20"/>
              <w:szCs w:val="20"/>
              <w:lang w:eastAsia="it-IT" w:bidi="it-IT"/>
            </w:rPr>
          </w:pPr>
        </w:p>
      </w:tc>
      <w:tc>
        <w:tcPr>
          <w:tcW w:w="8260" w:type="dxa"/>
          <w:gridSpan w:val="4"/>
          <w:vAlign w:val="center"/>
          <w:hideMark/>
        </w:tcPr>
        <w:p w14:paraId="7AC117DE" w14:textId="77777777" w:rsidR="00E45185" w:rsidRPr="00E45185" w:rsidRDefault="00E45185" w:rsidP="00E4518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rPr>
              <w:rFonts w:ascii="Garamond" w:hAnsi="Garamond"/>
              <w:sz w:val="22"/>
              <w:lang w:eastAsia="it-IT" w:bidi="it-IT"/>
            </w:rPr>
          </w:pPr>
          <w:r w:rsidRPr="00E45185">
            <w:rPr>
              <w:rFonts w:ascii="Garamond" w:eastAsia="Century" w:hAnsi="Garamond" w:cs="Century"/>
              <w:sz w:val="22"/>
              <w:szCs w:val="22"/>
              <w:lang w:eastAsia="it-IT" w:bidi="it-IT"/>
            </w:rPr>
            <w:t>8.3 - Progettazione e sviluppo del servizio</w:t>
          </w:r>
        </w:p>
        <w:p w14:paraId="5CBDA758" w14:textId="77777777" w:rsidR="00E45185" w:rsidRPr="00E45185" w:rsidRDefault="00E45185" w:rsidP="00E4518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rPr>
              <w:rFonts w:ascii="Garamond" w:eastAsia="Garamond" w:hAnsi="Garamond" w:cs="Garamond"/>
              <w:color w:val="000000"/>
              <w:szCs w:val="22"/>
              <w:lang w:eastAsia="it-IT" w:bidi="it-IT"/>
            </w:rPr>
          </w:pPr>
          <w:r w:rsidRPr="00E45185">
            <w:rPr>
              <w:rFonts w:ascii="Garamond" w:eastAsia="Century" w:hAnsi="Garamond" w:cs="Century"/>
              <w:sz w:val="22"/>
              <w:szCs w:val="22"/>
              <w:lang w:eastAsia="it-IT" w:bidi="it-IT"/>
            </w:rPr>
            <w:t>8.3_2 - Progetto Esecutivo</w:t>
          </w:r>
        </w:p>
      </w:tc>
    </w:tr>
    <w:tr w:rsidR="00E45185" w:rsidRPr="00E45185" w14:paraId="3CD48C05" w14:textId="77777777" w:rsidTr="004557BA">
      <w:trPr>
        <w:trHeight w:val="368"/>
        <w:jc w:val="center"/>
      </w:trPr>
      <w:tc>
        <w:tcPr>
          <w:tcW w:w="2137" w:type="dxa"/>
          <w:vAlign w:val="center"/>
          <w:hideMark/>
        </w:tcPr>
        <w:p w14:paraId="4254D667" w14:textId="77777777" w:rsidR="00E45185" w:rsidRPr="00E45185" w:rsidRDefault="00E45185" w:rsidP="00E4518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</w:pPr>
          <w:r w:rsidRPr="00E45185"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  <w:t>MOD 8.3_2</w:t>
          </w:r>
        </w:p>
      </w:tc>
      <w:tc>
        <w:tcPr>
          <w:tcW w:w="2649" w:type="dxa"/>
          <w:vAlign w:val="center"/>
          <w:hideMark/>
        </w:tcPr>
        <w:p w14:paraId="4BB1FB91" w14:textId="77777777" w:rsidR="00E45185" w:rsidRPr="00E45185" w:rsidRDefault="00E45185" w:rsidP="00E4518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</w:pPr>
          <w:r w:rsidRPr="00E45185"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  <w:t>Ed.02 Rev. 01 del 03/01/19</w:t>
          </w:r>
        </w:p>
      </w:tc>
      <w:tc>
        <w:tcPr>
          <w:tcW w:w="1985" w:type="dxa"/>
          <w:vAlign w:val="center"/>
          <w:hideMark/>
        </w:tcPr>
        <w:p w14:paraId="060CD4D4" w14:textId="77777777" w:rsidR="00E45185" w:rsidRPr="00E45185" w:rsidRDefault="00E45185" w:rsidP="00E4518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</w:pPr>
          <w:r w:rsidRPr="00E45185"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  <w:t>Red. RSG App. DS</w:t>
          </w:r>
        </w:p>
      </w:tc>
      <w:tc>
        <w:tcPr>
          <w:tcW w:w="2268" w:type="dxa"/>
          <w:vAlign w:val="center"/>
          <w:hideMark/>
        </w:tcPr>
        <w:p w14:paraId="354D72C0" w14:textId="268B036F" w:rsidR="00E45185" w:rsidRPr="00E45185" w:rsidRDefault="00E45185" w:rsidP="00E4518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</w:pPr>
          <w:r w:rsidRPr="00E45185">
            <w:rPr>
              <w:rFonts w:ascii="Garamond" w:eastAsia="Garamond" w:hAnsi="Garamond" w:cs="Garamond"/>
              <w:color w:val="000000"/>
              <w:sz w:val="22"/>
              <w:szCs w:val="22"/>
              <w:highlight w:val="yellow"/>
              <w:lang w:eastAsia="it-IT" w:bidi="it-IT"/>
            </w:rPr>
            <w:t xml:space="preserve">Vers.1 del </w:t>
          </w:r>
          <w:r w:rsidR="00CC7BCA"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  <w:t>_____</w:t>
          </w:r>
        </w:p>
      </w:tc>
      <w:tc>
        <w:tcPr>
          <w:tcW w:w="1358" w:type="dxa"/>
          <w:vAlign w:val="center"/>
          <w:hideMark/>
        </w:tcPr>
        <w:p w14:paraId="77381041" w14:textId="77777777" w:rsidR="00E45185" w:rsidRPr="00E45185" w:rsidRDefault="00E45185" w:rsidP="00E45185">
          <w:pPr>
            <w:widowControl w:val="0"/>
            <w:tabs>
              <w:tab w:val="center" w:pos="4819"/>
              <w:tab w:val="right" w:pos="9638"/>
            </w:tabs>
            <w:suppressAutoHyphens w:val="0"/>
            <w:autoSpaceDE w:val="0"/>
            <w:autoSpaceDN w:val="0"/>
            <w:jc w:val="center"/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</w:pPr>
          <w:r w:rsidRPr="00E45185"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  <w:t xml:space="preserve"> Pag. </w:t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fldChar w:fldCharType="begin"/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instrText>PAGE  \* Arabic  \* MERGEFORMAT</w:instrText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fldChar w:fldCharType="separate"/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t>1</w:t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fldChar w:fldCharType="end"/>
          </w:r>
          <w:r w:rsidRPr="00E45185">
            <w:rPr>
              <w:rFonts w:ascii="Garamond" w:eastAsia="Garamond" w:hAnsi="Garamond" w:cs="Garamond"/>
              <w:color w:val="000000"/>
              <w:sz w:val="22"/>
              <w:szCs w:val="22"/>
              <w:lang w:eastAsia="it-IT" w:bidi="it-IT"/>
            </w:rPr>
            <w:t xml:space="preserve"> /</w:t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fldChar w:fldCharType="begin"/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instrText>NUMPAGES  \* Arabic  \* MERGEFORMAT</w:instrText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fldChar w:fldCharType="separate"/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t>2</w:t>
          </w:r>
          <w:r w:rsidRPr="00E45185">
            <w:rPr>
              <w:rFonts w:ascii="Garamond" w:eastAsia="Garamond" w:hAnsi="Garamond" w:cs="Garamond"/>
              <w:b/>
              <w:bCs/>
              <w:color w:val="000000"/>
              <w:sz w:val="22"/>
              <w:szCs w:val="22"/>
              <w:lang w:eastAsia="it-IT" w:bidi="it-IT"/>
            </w:rPr>
            <w:fldChar w:fldCharType="end"/>
          </w:r>
        </w:p>
      </w:tc>
    </w:tr>
  </w:tbl>
  <w:p w14:paraId="4C877B5F" w14:textId="011AF62C" w:rsidR="00620623" w:rsidRDefault="00E45185" w:rsidP="00E45185">
    <w:pPr>
      <w:pStyle w:val="Intestazione"/>
      <w:tabs>
        <w:tab w:val="clear" w:pos="4819"/>
        <w:tab w:val="clear" w:pos="9638"/>
        <w:tab w:val="left" w:pos="253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885224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pStyle w:val="Titolo6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"/>
      <w:lvlJc w:val="left"/>
      <w:pPr>
        <w:tabs>
          <w:tab w:val="num" w:pos="340"/>
        </w:tabs>
        <w:ind w:left="340" w:hanging="283"/>
      </w:pPr>
      <w:rPr>
        <w:rFonts w:ascii="Wingdings" w:hAnsi="Wingdings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00000004"/>
    <w:multiLevelType w:val="singleLevel"/>
    <w:tmpl w:val="0000000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5" w15:restartNumberingAfterBreak="0">
    <w:nsid w:val="00000005"/>
    <w:multiLevelType w:val="singleLevel"/>
    <w:tmpl w:val="00000005"/>
    <w:name w:val="WW8Num12"/>
    <w:lvl w:ilvl="0">
      <w:start w:val="1"/>
      <w:numFmt w:val="bullet"/>
      <w:lvlText w:val=""/>
      <w:lvlJc w:val="left"/>
      <w:pPr>
        <w:tabs>
          <w:tab w:val="num" w:pos="567"/>
        </w:tabs>
        <w:ind w:left="567" w:hanging="397"/>
      </w:pPr>
      <w:rPr>
        <w:rFonts w:ascii="Wingdings" w:hAnsi="Wingdings"/>
      </w:rPr>
    </w:lvl>
  </w:abstractNum>
  <w:abstractNum w:abstractNumId="6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7" w15:restartNumberingAfterBreak="0">
    <w:nsid w:val="0A0F03B2"/>
    <w:multiLevelType w:val="hybridMultilevel"/>
    <w:tmpl w:val="EFCA971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04565"/>
    <w:multiLevelType w:val="hybridMultilevel"/>
    <w:tmpl w:val="EB5A7366"/>
    <w:lvl w:ilvl="0" w:tplc="3484F5BC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096D17"/>
    <w:multiLevelType w:val="hybridMultilevel"/>
    <w:tmpl w:val="BDB673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BB25CC"/>
    <w:multiLevelType w:val="hybridMultilevel"/>
    <w:tmpl w:val="7EFADAAC"/>
    <w:lvl w:ilvl="0" w:tplc="A852C3D8">
      <w:numFmt w:val="bullet"/>
      <w:lvlText w:val="✓"/>
      <w:lvlJc w:val="left"/>
      <w:pPr>
        <w:ind w:left="793" w:hanging="360"/>
      </w:pPr>
      <w:rPr>
        <w:rFonts w:ascii="MS Gothic" w:eastAsia="MS Gothic" w:hAnsi="MS Gothic" w:hint="default"/>
        <w:w w:val="99"/>
        <w:sz w:val="20"/>
      </w:rPr>
    </w:lvl>
    <w:lvl w:ilvl="1" w:tplc="BC8843AC">
      <w:numFmt w:val="bullet"/>
      <w:lvlText w:val="•"/>
      <w:lvlJc w:val="left"/>
      <w:pPr>
        <w:ind w:left="1113" w:hanging="360"/>
      </w:pPr>
      <w:rPr>
        <w:rFonts w:hint="default"/>
      </w:rPr>
    </w:lvl>
    <w:lvl w:ilvl="2" w:tplc="6D4A4682">
      <w:numFmt w:val="bullet"/>
      <w:lvlText w:val="•"/>
      <w:lvlJc w:val="left"/>
      <w:pPr>
        <w:ind w:left="1427" w:hanging="360"/>
      </w:pPr>
      <w:rPr>
        <w:rFonts w:hint="default"/>
      </w:rPr>
    </w:lvl>
    <w:lvl w:ilvl="3" w:tplc="6F408B32">
      <w:numFmt w:val="bullet"/>
      <w:lvlText w:val="•"/>
      <w:lvlJc w:val="left"/>
      <w:pPr>
        <w:ind w:left="1741" w:hanging="360"/>
      </w:pPr>
      <w:rPr>
        <w:rFonts w:hint="default"/>
      </w:rPr>
    </w:lvl>
    <w:lvl w:ilvl="4" w:tplc="8BA82822">
      <w:numFmt w:val="bullet"/>
      <w:lvlText w:val="•"/>
      <w:lvlJc w:val="left"/>
      <w:pPr>
        <w:ind w:left="2055" w:hanging="360"/>
      </w:pPr>
      <w:rPr>
        <w:rFonts w:hint="default"/>
      </w:rPr>
    </w:lvl>
    <w:lvl w:ilvl="5" w:tplc="10280FE4">
      <w:numFmt w:val="bullet"/>
      <w:lvlText w:val="•"/>
      <w:lvlJc w:val="left"/>
      <w:pPr>
        <w:ind w:left="2369" w:hanging="360"/>
      </w:pPr>
      <w:rPr>
        <w:rFonts w:hint="default"/>
      </w:rPr>
    </w:lvl>
    <w:lvl w:ilvl="6" w:tplc="FCD4D666">
      <w:numFmt w:val="bullet"/>
      <w:lvlText w:val="•"/>
      <w:lvlJc w:val="left"/>
      <w:pPr>
        <w:ind w:left="2682" w:hanging="360"/>
      </w:pPr>
      <w:rPr>
        <w:rFonts w:hint="default"/>
      </w:rPr>
    </w:lvl>
    <w:lvl w:ilvl="7" w:tplc="A62A23C8">
      <w:numFmt w:val="bullet"/>
      <w:lvlText w:val="•"/>
      <w:lvlJc w:val="left"/>
      <w:pPr>
        <w:ind w:left="2996" w:hanging="360"/>
      </w:pPr>
      <w:rPr>
        <w:rFonts w:hint="default"/>
      </w:rPr>
    </w:lvl>
    <w:lvl w:ilvl="8" w:tplc="0174FF8C">
      <w:numFmt w:val="bullet"/>
      <w:lvlText w:val="•"/>
      <w:lvlJc w:val="left"/>
      <w:pPr>
        <w:ind w:left="3310" w:hanging="360"/>
      </w:pPr>
      <w:rPr>
        <w:rFonts w:hint="default"/>
      </w:rPr>
    </w:lvl>
  </w:abstractNum>
  <w:abstractNum w:abstractNumId="11" w15:restartNumberingAfterBreak="0">
    <w:nsid w:val="18605E11"/>
    <w:multiLevelType w:val="hybridMultilevel"/>
    <w:tmpl w:val="D32E2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93B36"/>
    <w:multiLevelType w:val="hybridMultilevel"/>
    <w:tmpl w:val="86143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3C3F8E"/>
    <w:multiLevelType w:val="hybridMultilevel"/>
    <w:tmpl w:val="D5387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4C3386"/>
    <w:multiLevelType w:val="hybridMultilevel"/>
    <w:tmpl w:val="9BA45D2A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2B7678B7"/>
    <w:multiLevelType w:val="hybridMultilevel"/>
    <w:tmpl w:val="CCC0948A"/>
    <w:lvl w:ilvl="0" w:tplc="142EAF4E">
      <w:start w:val="4"/>
      <w:numFmt w:val="lowerLetter"/>
      <w:lvlText w:val="%1)"/>
      <w:lvlJc w:val="left"/>
      <w:pPr>
        <w:ind w:left="114" w:hanging="211"/>
      </w:pPr>
      <w:rPr>
        <w:rFonts w:ascii="Calibri" w:eastAsia="Times New Roman" w:hAnsi="Calibri" w:cs="Calibri" w:hint="default"/>
        <w:w w:val="99"/>
        <w:sz w:val="20"/>
        <w:szCs w:val="20"/>
      </w:rPr>
    </w:lvl>
    <w:lvl w:ilvl="1" w:tplc="CDCEF086">
      <w:numFmt w:val="bullet"/>
      <w:lvlText w:val="✓"/>
      <w:lvlJc w:val="left"/>
      <w:pPr>
        <w:ind w:left="834" w:hanging="360"/>
      </w:pPr>
      <w:rPr>
        <w:rFonts w:ascii="MS Gothic" w:eastAsia="MS Gothic" w:hAnsi="MS Gothic" w:hint="default"/>
        <w:w w:val="99"/>
        <w:sz w:val="20"/>
      </w:rPr>
    </w:lvl>
    <w:lvl w:ilvl="2" w:tplc="ED985ED4">
      <w:numFmt w:val="bullet"/>
      <w:lvlText w:val="•"/>
      <w:lvlJc w:val="left"/>
      <w:pPr>
        <w:ind w:left="1064" w:hanging="360"/>
      </w:pPr>
      <w:rPr>
        <w:rFonts w:hint="default"/>
      </w:rPr>
    </w:lvl>
    <w:lvl w:ilvl="3" w:tplc="516AB0E2">
      <w:numFmt w:val="bullet"/>
      <w:lvlText w:val="•"/>
      <w:lvlJc w:val="left"/>
      <w:pPr>
        <w:ind w:left="1288" w:hanging="360"/>
      </w:pPr>
      <w:rPr>
        <w:rFonts w:hint="default"/>
      </w:rPr>
    </w:lvl>
    <w:lvl w:ilvl="4" w:tplc="53B4893A">
      <w:numFmt w:val="bullet"/>
      <w:lvlText w:val="•"/>
      <w:lvlJc w:val="left"/>
      <w:pPr>
        <w:ind w:left="1513" w:hanging="360"/>
      </w:pPr>
      <w:rPr>
        <w:rFonts w:hint="default"/>
      </w:rPr>
    </w:lvl>
    <w:lvl w:ilvl="5" w:tplc="F85C708A">
      <w:numFmt w:val="bullet"/>
      <w:lvlText w:val="•"/>
      <w:lvlJc w:val="left"/>
      <w:pPr>
        <w:ind w:left="1737" w:hanging="360"/>
      </w:pPr>
      <w:rPr>
        <w:rFonts w:hint="default"/>
      </w:rPr>
    </w:lvl>
    <w:lvl w:ilvl="6" w:tplc="CA3E31DC">
      <w:numFmt w:val="bullet"/>
      <w:lvlText w:val="•"/>
      <w:lvlJc w:val="left"/>
      <w:pPr>
        <w:ind w:left="1961" w:hanging="360"/>
      </w:pPr>
      <w:rPr>
        <w:rFonts w:hint="default"/>
      </w:rPr>
    </w:lvl>
    <w:lvl w:ilvl="7" w:tplc="2348F3AE">
      <w:numFmt w:val="bullet"/>
      <w:lvlText w:val="•"/>
      <w:lvlJc w:val="left"/>
      <w:pPr>
        <w:ind w:left="2186" w:hanging="360"/>
      </w:pPr>
      <w:rPr>
        <w:rFonts w:hint="default"/>
      </w:rPr>
    </w:lvl>
    <w:lvl w:ilvl="8" w:tplc="FF86451A">
      <w:numFmt w:val="bullet"/>
      <w:lvlText w:val="•"/>
      <w:lvlJc w:val="left"/>
      <w:pPr>
        <w:ind w:left="2410" w:hanging="360"/>
      </w:pPr>
      <w:rPr>
        <w:rFonts w:hint="default"/>
      </w:rPr>
    </w:lvl>
  </w:abstractNum>
  <w:abstractNum w:abstractNumId="16" w15:restartNumberingAfterBreak="0">
    <w:nsid w:val="2B9529A0"/>
    <w:multiLevelType w:val="hybridMultilevel"/>
    <w:tmpl w:val="16AC471E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2BC3002D"/>
    <w:multiLevelType w:val="hybridMultilevel"/>
    <w:tmpl w:val="F8547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53498A"/>
    <w:multiLevelType w:val="hybridMultilevel"/>
    <w:tmpl w:val="F5348248"/>
    <w:lvl w:ilvl="0" w:tplc="9EB0383E">
      <w:numFmt w:val="bullet"/>
      <w:lvlText w:val="✓"/>
      <w:lvlJc w:val="left"/>
      <w:pPr>
        <w:ind w:left="820" w:hanging="360"/>
      </w:pPr>
      <w:rPr>
        <w:rFonts w:ascii="MS Gothic" w:eastAsia="MS Gothic" w:hAnsi="MS Gothic" w:hint="default"/>
        <w:w w:val="99"/>
        <w:sz w:val="20"/>
      </w:rPr>
    </w:lvl>
    <w:lvl w:ilvl="1" w:tplc="2C26FDE8">
      <w:numFmt w:val="bullet"/>
      <w:lvlText w:val="•"/>
      <w:lvlJc w:val="left"/>
      <w:pPr>
        <w:ind w:left="1039" w:hanging="360"/>
      </w:pPr>
      <w:rPr>
        <w:rFonts w:hint="default"/>
      </w:rPr>
    </w:lvl>
    <w:lvl w:ilvl="2" w:tplc="62E2D51C">
      <w:numFmt w:val="bullet"/>
      <w:lvlText w:val="•"/>
      <w:lvlJc w:val="left"/>
      <w:pPr>
        <w:ind w:left="1258" w:hanging="360"/>
      </w:pPr>
      <w:rPr>
        <w:rFonts w:hint="default"/>
      </w:rPr>
    </w:lvl>
    <w:lvl w:ilvl="3" w:tplc="3BE8BC08">
      <w:numFmt w:val="bullet"/>
      <w:lvlText w:val="•"/>
      <w:lvlJc w:val="left"/>
      <w:pPr>
        <w:ind w:left="1478" w:hanging="360"/>
      </w:pPr>
      <w:rPr>
        <w:rFonts w:hint="default"/>
      </w:rPr>
    </w:lvl>
    <w:lvl w:ilvl="4" w:tplc="1C868868">
      <w:numFmt w:val="bullet"/>
      <w:lvlText w:val="•"/>
      <w:lvlJc w:val="left"/>
      <w:pPr>
        <w:ind w:left="1697" w:hanging="360"/>
      </w:pPr>
      <w:rPr>
        <w:rFonts w:hint="default"/>
      </w:rPr>
    </w:lvl>
    <w:lvl w:ilvl="5" w:tplc="6602C1E8">
      <w:numFmt w:val="bullet"/>
      <w:lvlText w:val="•"/>
      <w:lvlJc w:val="left"/>
      <w:pPr>
        <w:ind w:left="1917" w:hanging="360"/>
      </w:pPr>
      <w:rPr>
        <w:rFonts w:hint="default"/>
      </w:rPr>
    </w:lvl>
    <w:lvl w:ilvl="6" w:tplc="6F7085E8">
      <w:numFmt w:val="bullet"/>
      <w:lvlText w:val="•"/>
      <w:lvlJc w:val="left"/>
      <w:pPr>
        <w:ind w:left="2136" w:hanging="360"/>
      </w:pPr>
      <w:rPr>
        <w:rFonts w:hint="default"/>
      </w:rPr>
    </w:lvl>
    <w:lvl w:ilvl="7" w:tplc="A1780022">
      <w:numFmt w:val="bullet"/>
      <w:lvlText w:val="•"/>
      <w:lvlJc w:val="left"/>
      <w:pPr>
        <w:ind w:left="2355" w:hanging="360"/>
      </w:pPr>
      <w:rPr>
        <w:rFonts w:hint="default"/>
      </w:rPr>
    </w:lvl>
    <w:lvl w:ilvl="8" w:tplc="5AFE362C">
      <w:numFmt w:val="bullet"/>
      <w:lvlText w:val="•"/>
      <w:lvlJc w:val="left"/>
      <w:pPr>
        <w:ind w:left="2575" w:hanging="360"/>
      </w:pPr>
      <w:rPr>
        <w:rFonts w:hint="default"/>
      </w:rPr>
    </w:lvl>
  </w:abstractNum>
  <w:abstractNum w:abstractNumId="19" w15:restartNumberingAfterBreak="0">
    <w:nsid w:val="32982418"/>
    <w:multiLevelType w:val="hybridMultilevel"/>
    <w:tmpl w:val="B44C45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305F7"/>
    <w:multiLevelType w:val="hybridMultilevel"/>
    <w:tmpl w:val="EB769F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5C7FA3"/>
    <w:multiLevelType w:val="hybridMultilevel"/>
    <w:tmpl w:val="DC5AFF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C40440"/>
    <w:multiLevelType w:val="hybridMultilevel"/>
    <w:tmpl w:val="6C928D06"/>
    <w:lvl w:ilvl="0" w:tplc="0410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E4B7219"/>
    <w:multiLevelType w:val="hybridMultilevel"/>
    <w:tmpl w:val="1668D1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7958A4"/>
    <w:multiLevelType w:val="hybridMultilevel"/>
    <w:tmpl w:val="B4EC71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FA751B"/>
    <w:multiLevelType w:val="hybridMultilevel"/>
    <w:tmpl w:val="AA3C49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F9708D"/>
    <w:multiLevelType w:val="hybridMultilevel"/>
    <w:tmpl w:val="2F260D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FF3176"/>
    <w:multiLevelType w:val="hybridMultilevel"/>
    <w:tmpl w:val="830E4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943934"/>
    <w:multiLevelType w:val="hybridMultilevel"/>
    <w:tmpl w:val="74E871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CF2DCF"/>
    <w:multiLevelType w:val="hybridMultilevel"/>
    <w:tmpl w:val="26DE71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2786CCF"/>
    <w:multiLevelType w:val="hybridMultilevel"/>
    <w:tmpl w:val="103296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B84A86"/>
    <w:multiLevelType w:val="hybridMultilevel"/>
    <w:tmpl w:val="53C4F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486D63"/>
    <w:multiLevelType w:val="hybridMultilevel"/>
    <w:tmpl w:val="410238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E8A99A">
      <w:numFmt w:val="bullet"/>
      <w:lvlText w:val="•"/>
      <w:lvlJc w:val="left"/>
      <w:pPr>
        <w:ind w:left="1440" w:hanging="360"/>
      </w:pPr>
      <w:rPr>
        <w:rFonts w:ascii="Garamond" w:eastAsia="Times New Roman" w:hAnsi="Garamond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A36392"/>
    <w:multiLevelType w:val="hybridMultilevel"/>
    <w:tmpl w:val="4D1A3E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F93B61"/>
    <w:multiLevelType w:val="hybridMultilevel"/>
    <w:tmpl w:val="63EA6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224492">
    <w:abstractNumId w:val="1"/>
  </w:num>
  <w:num w:numId="2" w16cid:durableId="319115397">
    <w:abstractNumId w:val="2"/>
  </w:num>
  <w:num w:numId="3" w16cid:durableId="1999914255">
    <w:abstractNumId w:val="3"/>
  </w:num>
  <w:num w:numId="4" w16cid:durableId="997923793">
    <w:abstractNumId w:val="4"/>
  </w:num>
  <w:num w:numId="5" w16cid:durableId="415975011">
    <w:abstractNumId w:val="5"/>
  </w:num>
  <w:num w:numId="6" w16cid:durableId="1564288161">
    <w:abstractNumId w:val="6"/>
  </w:num>
  <w:num w:numId="7" w16cid:durableId="1223911573">
    <w:abstractNumId w:val="2"/>
  </w:num>
  <w:num w:numId="8" w16cid:durableId="1675526028">
    <w:abstractNumId w:val="2"/>
  </w:num>
  <w:num w:numId="9" w16cid:durableId="1050032307">
    <w:abstractNumId w:val="2"/>
  </w:num>
  <w:num w:numId="10" w16cid:durableId="363335904">
    <w:abstractNumId w:val="0"/>
  </w:num>
  <w:num w:numId="11" w16cid:durableId="647588321">
    <w:abstractNumId w:val="15"/>
  </w:num>
  <w:num w:numId="12" w16cid:durableId="1324309496">
    <w:abstractNumId w:val="8"/>
  </w:num>
  <w:num w:numId="13" w16cid:durableId="2133743863">
    <w:abstractNumId w:val="10"/>
  </w:num>
  <w:num w:numId="14" w16cid:durableId="1636835519">
    <w:abstractNumId w:val="18"/>
  </w:num>
  <w:num w:numId="15" w16cid:durableId="1045720467">
    <w:abstractNumId w:val="26"/>
  </w:num>
  <w:num w:numId="16" w16cid:durableId="956445713">
    <w:abstractNumId w:val="7"/>
  </w:num>
  <w:num w:numId="17" w16cid:durableId="477184748">
    <w:abstractNumId w:val="19"/>
  </w:num>
  <w:num w:numId="18" w16cid:durableId="11999113">
    <w:abstractNumId w:val="2"/>
  </w:num>
  <w:num w:numId="19" w16cid:durableId="1457677783">
    <w:abstractNumId w:val="2"/>
  </w:num>
  <w:num w:numId="20" w16cid:durableId="125661761">
    <w:abstractNumId w:val="2"/>
  </w:num>
  <w:num w:numId="21" w16cid:durableId="1143087576">
    <w:abstractNumId w:val="32"/>
  </w:num>
  <w:num w:numId="22" w16cid:durableId="273756675">
    <w:abstractNumId w:val="27"/>
  </w:num>
  <w:num w:numId="23" w16cid:durableId="1363020661">
    <w:abstractNumId w:val="20"/>
  </w:num>
  <w:num w:numId="24" w16cid:durableId="650714080">
    <w:abstractNumId w:val="13"/>
  </w:num>
  <w:num w:numId="25" w16cid:durableId="1913663222">
    <w:abstractNumId w:val="29"/>
  </w:num>
  <w:num w:numId="26" w16cid:durableId="1722830082">
    <w:abstractNumId w:val="33"/>
  </w:num>
  <w:num w:numId="27" w16cid:durableId="135608367">
    <w:abstractNumId w:val="12"/>
  </w:num>
  <w:num w:numId="28" w16cid:durableId="2069842305">
    <w:abstractNumId w:val="14"/>
  </w:num>
  <w:num w:numId="29" w16cid:durableId="1392465184">
    <w:abstractNumId w:val="34"/>
  </w:num>
  <w:num w:numId="30" w16cid:durableId="809787207">
    <w:abstractNumId w:val="30"/>
  </w:num>
  <w:num w:numId="31" w16cid:durableId="774596468">
    <w:abstractNumId w:val="9"/>
  </w:num>
  <w:num w:numId="32" w16cid:durableId="1473788125">
    <w:abstractNumId w:val="22"/>
  </w:num>
  <w:num w:numId="33" w16cid:durableId="1258640186">
    <w:abstractNumId w:val="11"/>
  </w:num>
  <w:num w:numId="34" w16cid:durableId="537856002">
    <w:abstractNumId w:val="31"/>
  </w:num>
  <w:num w:numId="35" w16cid:durableId="1151557182">
    <w:abstractNumId w:val="16"/>
  </w:num>
  <w:num w:numId="36" w16cid:durableId="2114551174">
    <w:abstractNumId w:val="25"/>
  </w:num>
  <w:num w:numId="37" w16cid:durableId="243533101">
    <w:abstractNumId w:val="23"/>
  </w:num>
  <w:num w:numId="38" w16cid:durableId="281691022">
    <w:abstractNumId w:val="28"/>
  </w:num>
  <w:num w:numId="39" w16cid:durableId="713044358">
    <w:abstractNumId w:val="17"/>
  </w:num>
  <w:num w:numId="40" w16cid:durableId="922451177">
    <w:abstractNumId w:val="21"/>
  </w:num>
  <w:num w:numId="41" w16cid:durableId="30705208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ocumentProtection w:edit="forms" w:enforcement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4F8"/>
    <w:rsid w:val="00001DAC"/>
    <w:rsid w:val="00011849"/>
    <w:rsid w:val="00017914"/>
    <w:rsid w:val="00023786"/>
    <w:rsid w:val="00034B29"/>
    <w:rsid w:val="00044284"/>
    <w:rsid w:val="00047853"/>
    <w:rsid w:val="00092A25"/>
    <w:rsid w:val="000964CF"/>
    <w:rsid w:val="000A6AFA"/>
    <w:rsid w:val="000B56D1"/>
    <w:rsid w:val="000C22D4"/>
    <w:rsid w:val="000C7DD9"/>
    <w:rsid w:val="000D39FE"/>
    <w:rsid w:val="000D52CD"/>
    <w:rsid w:val="000E070E"/>
    <w:rsid w:val="000E3C26"/>
    <w:rsid w:val="000F574F"/>
    <w:rsid w:val="000F612C"/>
    <w:rsid w:val="000F739B"/>
    <w:rsid w:val="00121CC8"/>
    <w:rsid w:val="001371F4"/>
    <w:rsid w:val="0014165A"/>
    <w:rsid w:val="0014388F"/>
    <w:rsid w:val="00147B35"/>
    <w:rsid w:val="00160736"/>
    <w:rsid w:val="0017371F"/>
    <w:rsid w:val="001920C2"/>
    <w:rsid w:val="001B0726"/>
    <w:rsid w:val="001B2349"/>
    <w:rsid w:val="001B2499"/>
    <w:rsid w:val="001B429B"/>
    <w:rsid w:val="001B6157"/>
    <w:rsid w:val="001C3158"/>
    <w:rsid w:val="001D25ED"/>
    <w:rsid w:val="001E5E57"/>
    <w:rsid w:val="001E6BDC"/>
    <w:rsid w:val="001F191F"/>
    <w:rsid w:val="001F43BA"/>
    <w:rsid w:val="001F7B6F"/>
    <w:rsid w:val="00206A92"/>
    <w:rsid w:val="00206CAF"/>
    <w:rsid w:val="0023245F"/>
    <w:rsid w:val="00242C2D"/>
    <w:rsid w:val="00245F8F"/>
    <w:rsid w:val="00250208"/>
    <w:rsid w:val="00251460"/>
    <w:rsid w:val="002562E8"/>
    <w:rsid w:val="00271F93"/>
    <w:rsid w:val="00273A44"/>
    <w:rsid w:val="0027471A"/>
    <w:rsid w:val="002772FE"/>
    <w:rsid w:val="00282F9A"/>
    <w:rsid w:val="002869CA"/>
    <w:rsid w:val="00291203"/>
    <w:rsid w:val="002A0A5D"/>
    <w:rsid w:val="002A2289"/>
    <w:rsid w:val="002A392D"/>
    <w:rsid w:val="002B41FC"/>
    <w:rsid w:val="002E2843"/>
    <w:rsid w:val="0030180C"/>
    <w:rsid w:val="00317C41"/>
    <w:rsid w:val="00320A8E"/>
    <w:rsid w:val="003503AE"/>
    <w:rsid w:val="00353BA7"/>
    <w:rsid w:val="00374C85"/>
    <w:rsid w:val="003913A0"/>
    <w:rsid w:val="003A098C"/>
    <w:rsid w:val="003A233E"/>
    <w:rsid w:val="003C33F1"/>
    <w:rsid w:val="003C459B"/>
    <w:rsid w:val="003C6902"/>
    <w:rsid w:val="003D3E26"/>
    <w:rsid w:val="003F1678"/>
    <w:rsid w:val="003F2A77"/>
    <w:rsid w:val="00404658"/>
    <w:rsid w:val="00410292"/>
    <w:rsid w:val="00412D74"/>
    <w:rsid w:val="00435044"/>
    <w:rsid w:val="00456902"/>
    <w:rsid w:val="00467F64"/>
    <w:rsid w:val="00470E5A"/>
    <w:rsid w:val="004877A4"/>
    <w:rsid w:val="004A0FC5"/>
    <w:rsid w:val="004A4DC2"/>
    <w:rsid w:val="004C0942"/>
    <w:rsid w:val="004C2A5E"/>
    <w:rsid w:val="004F1A28"/>
    <w:rsid w:val="00502835"/>
    <w:rsid w:val="00502EBA"/>
    <w:rsid w:val="0050552F"/>
    <w:rsid w:val="005173D2"/>
    <w:rsid w:val="00517A43"/>
    <w:rsid w:val="00544023"/>
    <w:rsid w:val="00551E33"/>
    <w:rsid w:val="00571899"/>
    <w:rsid w:val="005736ED"/>
    <w:rsid w:val="00586BEE"/>
    <w:rsid w:val="005922D2"/>
    <w:rsid w:val="0059439F"/>
    <w:rsid w:val="005A3512"/>
    <w:rsid w:val="005A4F81"/>
    <w:rsid w:val="005A6026"/>
    <w:rsid w:val="005C3FB9"/>
    <w:rsid w:val="005C54C0"/>
    <w:rsid w:val="005C7B3A"/>
    <w:rsid w:val="005E4083"/>
    <w:rsid w:val="00615995"/>
    <w:rsid w:val="00620623"/>
    <w:rsid w:val="006234DD"/>
    <w:rsid w:val="00655550"/>
    <w:rsid w:val="00657309"/>
    <w:rsid w:val="00681CE1"/>
    <w:rsid w:val="0068316F"/>
    <w:rsid w:val="00686915"/>
    <w:rsid w:val="006A44DD"/>
    <w:rsid w:val="006A7C71"/>
    <w:rsid w:val="006B0800"/>
    <w:rsid w:val="006B3179"/>
    <w:rsid w:val="006C67C2"/>
    <w:rsid w:val="006E5809"/>
    <w:rsid w:val="006F4C3F"/>
    <w:rsid w:val="006F5C0F"/>
    <w:rsid w:val="007024B4"/>
    <w:rsid w:val="007067F1"/>
    <w:rsid w:val="00717756"/>
    <w:rsid w:val="00722A3B"/>
    <w:rsid w:val="0072484A"/>
    <w:rsid w:val="00744F3C"/>
    <w:rsid w:val="007625F4"/>
    <w:rsid w:val="00765840"/>
    <w:rsid w:val="00771BA8"/>
    <w:rsid w:val="0077455E"/>
    <w:rsid w:val="00781D27"/>
    <w:rsid w:val="007A4D11"/>
    <w:rsid w:val="007B21D0"/>
    <w:rsid w:val="007B4553"/>
    <w:rsid w:val="007C0DA4"/>
    <w:rsid w:val="007C4115"/>
    <w:rsid w:val="00807ED2"/>
    <w:rsid w:val="00855F7B"/>
    <w:rsid w:val="008608E6"/>
    <w:rsid w:val="00867586"/>
    <w:rsid w:val="00875521"/>
    <w:rsid w:val="008765ED"/>
    <w:rsid w:val="00884864"/>
    <w:rsid w:val="00886D4C"/>
    <w:rsid w:val="00890458"/>
    <w:rsid w:val="008B5C4F"/>
    <w:rsid w:val="008C01A9"/>
    <w:rsid w:val="008E12B7"/>
    <w:rsid w:val="008E4822"/>
    <w:rsid w:val="008E5074"/>
    <w:rsid w:val="008F098B"/>
    <w:rsid w:val="008F17AD"/>
    <w:rsid w:val="0094090F"/>
    <w:rsid w:val="00943988"/>
    <w:rsid w:val="00945640"/>
    <w:rsid w:val="00953836"/>
    <w:rsid w:val="00967C5E"/>
    <w:rsid w:val="009714A5"/>
    <w:rsid w:val="00990BA9"/>
    <w:rsid w:val="009A4F23"/>
    <w:rsid w:val="009A657E"/>
    <w:rsid w:val="009A68B9"/>
    <w:rsid w:val="009B45A9"/>
    <w:rsid w:val="009C4FE0"/>
    <w:rsid w:val="009C52B5"/>
    <w:rsid w:val="009D7BAF"/>
    <w:rsid w:val="009F3817"/>
    <w:rsid w:val="009F7E88"/>
    <w:rsid w:val="00A01F71"/>
    <w:rsid w:val="00A12D20"/>
    <w:rsid w:val="00A21014"/>
    <w:rsid w:val="00A33FB5"/>
    <w:rsid w:val="00A40D15"/>
    <w:rsid w:val="00A41A73"/>
    <w:rsid w:val="00A43874"/>
    <w:rsid w:val="00A5582A"/>
    <w:rsid w:val="00A7390D"/>
    <w:rsid w:val="00A7438D"/>
    <w:rsid w:val="00A76C88"/>
    <w:rsid w:val="00A97828"/>
    <w:rsid w:val="00AB10DA"/>
    <w:rsid w:val="00AC0B48"/>
    <w:rsid w:val="00AC2166"/>
    <w:rsid w:val="00AC5DF4"/>
    <w:rsid w:val="00AD2F33"/>
    <w:rsid w:val="00AE1614"/>
    <w:rsid w:val="00AF0233"/>
    <w:rsid w:val="00AF25B7"/>
    <w:rsid w:val="00B05E8F"/>
    <w:rsid w:val="00B126C2"/>
    <w:rsid w:val="00B143C4"/>
    <w:rsid w:val="00B2039E"/>
    <w:rsid w:val="00B26D7B"/>
    <w:rsid w:val="00B314A0"/>
    <w:rsid w:val="00B508D9"/>
    <w:rsid w:val="00B52831"/>
    <w:rsid w:val="00B53988"/>
    <w:rsid w:val="00B7060A"/>
    <w:rsid w:val="00B724F8"/>
    <w:rsid w:val="00B7399F"/>
    <w:rsid w:val="00B939E1"/>
    <w:rsid w:val="00BA16D9"/>
    <w:rsid w:val="00BB23A7"/>
    <w:rsid w:val="00BB46E0"/>
    <w:rsid w:val="00BB7C46"/>
    <w:rsid w:val="00BC40C7"/>
    <w:rsid w:val="00BC498D"/>
    <w:rsid w:val="00BE0F6C"/>
    <w:rsid w:val="00BF40F6"/>
    <w:rsid w:val="00C019A7"/>
    <w:rsid w:val="00C02077"/>
    <w:rsid w:val="00C063A1"/>
    <w:rsid w:val="00C12A58"/>
    <w:rsid w:val="00C31DC8"/>
    <w:rsid w:val="00C37E6D"/>
    <w:rsid w:val="00C41946"/>
    <w:rsid w:val="00C53164"/>
    <w:rsid w:val="00C54688"/>
    <w:rsid w:val="00C54B7D"/>
    <w:rsid w:val="00C835C4"/>
    <w:rsid w:val="00C97162"/>
    <w:rsid w:val="00C97786"/>
    <w:rsid w:val="00CC7BCA"/>
    <w:rsid w:val="00CD130F"/>
    <w:rsid w:val="00CF4C08"/>
    <w:rsid w:val="00D05E9B"/>
    <w:rsid w:val="00D14BCB"/>
    <w:rsid w:val="00D2561E"/>
    <w:rsid w:val="00D32968"/>
    <w:rsid w:val="00D42A40"/>
    <w:rsid w:val="00D574F6"/>
    <w:rsid w:val="00D604C5"/>
    <w:rsid w:val="00D6410B"/>
    <w:rsid w:val="00D72359"/>
    <w:rsid w:val="00D850E2"/>
    <w:rsid w:val="00D91252"/>
    <w:rsid w:val="00D92B33"/>
    <w:rsid w:val="00D95914"/>
    <w:rsid w:val="00DB20BB"/>
    <w:rsid w:val="00DB3B37"/>
    <w:rsid w:val="00DD0216"/>
    <w:rsid w:val="00E14EA4"/>
    <w:rsid w:val="00E37829"/>
    <w:rsid w:val="00E45185"/>
    <w:rsid w:val="00E56027"/>
    <w:rsid w:val="00EC3827"/>
    <w:rsid w:val="00ED7DF2"/>
    <w:rsid w:val="00EF4D81"/>
    <w:rsid w:val="00EF6455"/>
    <w:rsid w:val="00F2462B"/>
    <w:rsid w:val="00F25320"/>
    <w:rsid w:val="00F3072C"/>
    <w:rsid w:val="00F30BDC"/>
    <w:rsid w:val="00F35F1E"/>
    <w:rsid w:val="00F37F3B"/>
    <w:rsid w:val="00F42292"/>
    <w:rsid w:val="00F4366A"/>
    <w:rsid w:val="00F566E7"/>
    <w:rsid w:val="00F5789A"/>
    <w:rsid w:val="00F60032"/>
    <w:rsid w:val="00F75FC3"/>
    <w:rsid w:val="00F91D77"/>
    <w:rsid w:val="00F95206"/>
    <w:rsid w:val="00F955BA"/>
    <w:rsid w:val="00FA6568"/>
    <w:rsid w:val="00FB35E1"/>
    <w:rsid w:val="00FB6981"/>
    <w:rsid w:val="00FC1F79"/>
    <w:rsid w:val="00FC2675"/>
    <w:rsid w:val="00FC4D76"/>
    <w:rsid w:val="00FD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6735B4"/>
  <w15:docId w15:val="{1BEC6A44-D5E5-4B35-AC87-A7989AA11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3E26"/>
    <w:pPr>
      <w:suppressAutoHyphens/>
      <w:spacing w:after="0" w:line="240" w:lineRule="auto"/>
    </w:pPr>
    <w:rPr>
      <w:sz w:val="24"/>
      <w:szCs w:val="24"/>
      <w:lang w:eastAsia="zh-CN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3D3E26"/>
    <w:pPr>
      <w:keepNext/>
      <w:numPr>
        <w:numId w:val="2"/>
      </w:numPr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3D3E26"/>
    <w:pPr>
      <w:keepNext/>
      <w:numPr>
        <w:ilvl w:val="1"/>
        <w:numId w:val="2"/>
      </w:numPr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D3E26"/>
    <w:pPr>
      <w:keepNext/>
      <w:numPr>
        <w:ilvl w:val="2"/>
        <w:numId w:val="2"/>
      </w:numPr>
      <w:outlineLvl w:val="2"/>
    </w:pPr>
    <w:rPr>
      <w:u w:val="single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3D3E26"/>
    <w:pPr>
      <w:keepNext/>
      <w:numPr>
        <w:ilvl w:val="3"/>
        <w:numId w:val="2"/>
      </w:numPr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D3E26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5E4083"/>
    <w:rPr>
      <w:rFonts w:ascii="Calibri Light" w:hAnsi="Calibri Light"/>
      <w:b/>
      <w:kern w:val="32"/>
      <w:sz w:val="32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9"/>
    <w:locked/>
    <w:rsid w:val="00B52831"/>
    <w:rPr>
      <w:b/>
      <w:sz w:val="24"/>
      <w:lang w:eastAsia="zh-CN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locked/>
    <w:rsid w:val="005E4083"/>
    <w:rPr>
      <w:rFonts w:ascii="Calibri Light" w:hAnsi="Calibri Light"/>
      <w:b/>
      <w:sz w:val="26"/>
      <w:lang w:eastAsia="zh-CN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locked/>
    <w:rsid w:val="005E4083"/>
    <w:rPr>
      <w:rFonts w:ascii="Calibri" w:hAnsi="Calibri"/>
      <w:b/>
      <w:sz w:val="28"/>
      <w:lang w:eastAsia="zh-CN"/>
    </w:rPr>
  </w:style>
  <w:style w:type="character" w:customStyle="1" w:styleId="Titolo6Carattere">
    <w:name w:val="Titolo 6 Carattere"/>
    <w:basedOn w:val="Carpredefinitoparagrafo"/>
    <w:link w:val="Titolo6"/>
    <w:uiPriority w:val="99"/>
    <w:locked/>
    <w:rsid w:val="003D3E26"/>
    <w:rPr>
      <w:rFonts w:ascii="Calibri" w:hAnsi="Calibri"/>
      <w:b/>
      <w:sz w:val="22"/>
    </w:rPr>
  </w:style>
  <w:style w:type="character" w:customStyle="1" w:styleId="WW8Num1z0">
    <w:name w:val="WW8Num1z0"/>
    <w:uiPriority w:val="99"/>
    <w:rsid w:val="003D3E26"/>
  </w:style>
  <w:style w:type="character" w:customStyle="1" w:styleId="WW8Num1z1">
    <w:name w:val="WW8Num1z1"/>
    <w:uiPriority w:val="99"/>
    <w:rsid w:val="003D3E26"/>
  </w:style>
  <w:style w:type="character" w:customStyle="1" w:styleId="WW8Num1z2">
    <w:name w:val="WW8Num1z2"/>
    <w:uiPriority w:val="99"/>
    <w:rsid w:val="003D3E26"/>
  </w:style>
  <w:style w:type="character" w:customStyle="1" w:styleId="WW8Num1z3">
    <w:name w:val="WW8Num1z3"/>
    <w:uiPriority w:val="99"/>
    <w:rsid w:val="003D3E26"/>
  </w:style>
  <w:style w:type="character" w:customStyle="1" w:styleId="WW8Num1z4">
    <w:name w:val="WW8Num1z4"/>
    <w:uiPriority w:val="99"/>
    <w:rsid w:val="003D3E26"/>
  </w:style>
  <w:style w:type="character" w:customStyle="1" w:styleId="WW8Num1z5">
    <w:name w:val="WW8Num1z5"/>
    <w:uiPriority w:val="99"/>
    <w:rsid w:val="003D3E26"/>
  </w:style>
  <w:style w:type="character" w:customStyle="1" w:styleId="WW8Num1z6">
    <w:name w:val="WW8Num1z6"/>
    <w:uiPriority w:val="99"/>
    <w:rsid w:val="003D3E26"/>
  </w:style>
  <w:style w:type="character" w:customStyle="1" w:styleId="WW8Num1z7">
    <w:name w:val="WW8Num1z7"/>
    <w:uiPriority w:val="99"/>
    <w:rsid w:val="003D3E26"/>
  </w:style>
  <w:style w:type="character" w:customStyle="1" w:styleId="WW8Num1z8">
    <w:name w:val="WW8Num1z8"/>
    <w:uiPriority w:val="99"/>
    <w:rsid w:val="003D3E26"/>
  </w:style>
  <w:style w:type="character" w:customStyle="1" w:styleId="WW8Num2z0">
    <w:name w:val="WW8Num2z0"/>
    <w:uiPriority w:val="99"/>
    <w:rsid w:val="003D3E26"/>
  </w:style>
  <w:style w:type="character" w:customStyle="1" w:styleId="WW8Num2z1">
    <w:name w:val="WW8Num2z1"/>
    <w:uiPriority w:val="99"/>
    <w:rsid w:val="003D3E26"/>
  </w:style>
  <w:style w:type="character" w:customStyle="1" w:styleId="WW8Num2z2">
    <w:name w:val="WW8Num2z2"/>
    <w:uiPriority w:val="99"/>
    <w:rsid w:val="003D3E26"/>
  </w:style>
  <w:style w:type="character" w:customStyle="1" w:styleId="WW8Num2z3">
    <w:name w:val="WW8Num2z3"/>
    <w:uiPriority w:val="99"/>
    <w:rsid w:val="003D3E26"/>
  </w:style>
  <w:style w:type="character" w:customStyle="1" w:styleId="WW8Num2z4">
    <w:name w:val="WW8Num2z4"/>
    <w:uiPriority w:val="99"/>
    <w:rsid w:val="003D3E26"/>
  </w:style>
  <w:style w:type="character" w:customStyle="1" w:styleId="WW8Num2z5">
    <w:name w:val="WW8Num2z5"/>
    <w:uiPriority w:val="99"/>
    <w:rsid w:val="003D3E26"/>
  </w:style>
  <w:style w:type="character" w:customStyle="1" w:styleId="WW8Num2z6">
    <w:name w:val="WW8Num2z6"/>
    <w:uiPriority w:val="99"/>
    <w:rsid w:val="003D3E26"/>
  </w:style>
  <w:style w:type="character" w:customStyle="1" w:styleId="WW8Num2z7">
    <w:name w:val="WW8Num2z7"/>
    <w:uiPriority w:val="99"/>
    <w:rsid w:val="003D3E26"/>
  </w:style>
  <w:style w:type="character" w:customStyle="1" w:styleId="WW8Num2z8">
    <w:name w:val="WW8Num2z8"/>
    <w:uiPriority w:val="99"/>
    <w:rsid w:val="003D3E26"/>
  </w:style>
  <w:style w:type="character" w:customStyle="1" w:styleId="WW8Num3z0">
    <w:name w:val="WW8Num3z0"/>
    <w:uiPriority w:val="99"/>
    <w:rsid w:val="003D3E26"/>
    <w:rPr>
      <w:rFonts w:ascii="Symbol" w:hAnsi="Symbol"/>
    </w:rPr>
  </w:style>
  <w:style w:type="character" w:customStyle="1" w:styleId="WW8Num4z0">
    <w:name w:val="WW8Num4z0"/>
    <w:uiPriority w:val="99"/>
    <w:rsid w:val="003D3E26"/>
    <w:rPr>
      <w:rFonts w:ascii="Symbol" w:hAnsi="Symbol"/>
      <w:sz w:val="22"/>
    </w:rPr>
  </w:style>
  <w:style w:type="character" w:customStyle="1" w:styleId="WW8Num5z0">
    <w:name w:val="WW8Num5z0"/>
    <w:uiPriority w:val="99"/>
    <w:rsid w:val="003D3E26"/>
    <w:rPr>
      <w:rFonts w:ascii="Wingdings" w:hAnsi="Wingdings"/>
    </w:rPr>
  </w:style>
  <w:style w:type="character" w:customStyle="1" w:styleId="WW8Num6z0">
    <w:name w:val="WW8Num6z0"/>
    <w:uiPriority w:val="99"/>
    <w:rsid w:val="003D3E26"/>
    <w:rPr>
      <w:rFonts w:ascii="Symbol" w:hAnsi="Symbol"/>
    </w:rPr>
  </w:style>
  <w:style w:type="character" w:customStyle="1" w:styleId="WW8Num3z1">
    <w:name w:val="WW8Num3z1"/>
    <w:uiPriority w:val="99"/>
    <w:rsid w:val="003D3E26"/>
    <w:rPr>
      <w:rFonts w:ascii="Courier New" w:hAnsi="Courier New"/>
    </w:rPr>
  </w:style>
  <w:style w:type="character" w:customStyle="1" w:styleId="WW8Num3z2">
    <w:name w:val="WW8Num3z2"/>
    <w:uiPriority w:val="99"/>
    <w:rsid w:val="003D3E26"/>
    <w:rPr>
      <w:rFonts w:ascii="Wingdings" w:hAnsi="Wingdings"/>
    </w:rPr>
  </w:style>
  <w:style w:type="character" w:customStyle="1" w:styleId="WW8Num4z1">
    <w:name w:val="WW8Num4z1"/>
    <w:uiPriority w:val="99"/>
    <w:rsid w:val="003D3E26"/>
    <w:rPr>
      <w:rFonts w:ascii="Courier New" w:hAnsi="Courier New"/>
    </w:rPr>
  </w:style>
  <w:style w:type="character" w:customStyle="1" w:styleId="WW8Num4z2">
    <w:name w:val="WW8Num4z2"/>
    <w:uiPriority w:val="99"/>
    <w:rsid w:val="003D3E26"/>
    <w:rPr>
      <w:rFonts w:ascii="Wingdings" w:hAnsi="Wingdings"/>
    </w:rPr>
  </w:style>
  <w:style w:type="character" w:customStyle="1" w:styleId="WW8Num5z1">
    <w:name w:val="WW8Num5z1"/>
    <w:uiPriority w:val="99"/>
    <w:rsid w:val="003D3E26"/>
    <w:rPr>
      <w:rFonts w:ascii="Courier New" w:hAnsi="Courier New"/>
    </w:rPr>
  </w:style>
  <w:style w:type="character" w:customStyle="1" w:styleId="WW8Num5z2">
    <w:name w:val="WW8Num5z2"/>
    <w:uiPriority w:val="99"/>
    <w:rsid w:val="003D3E26"/>
    <w:rPr>
      <w:rFonts w:ascii="Wingdings" w:hAnsi="Wingdings"/>
    </w:rPr>
  </w:style>
  <w:style w:type="character" w:customStyle="1" w:styleId="WW8Num6z1">
    <w:name w:val="WW8Num6z1"/>
    <w:uiPriority w:val="99"/>
    <w:rsid w:val="003D3E26"/>
    <w:rPr>
      <w:rFonts w:ascii="Courier New" w:hAnsi="Courier New"/>
    </w:rPr>
  </w:style>
  <w:style w:type="character" w:customStyle="1" w:styleId="WW8Num6z3">
    <w:name w:val="WW8Num6z3"/>
    <w:uiPriority w:val="99"/>
    <w:rsid w:val="003D3E26"/>
    <w:rPr>
      <w:rFonts w:ascii="Symbol" w:hAnsi="Symbol"/>
    </w:rPr>
  </w:style>
  <w:style w:type="character" w:customStyle="1" w:styleId="WW8Num7z0">
    <w:name w:val="WW8Num7z0"/>
    <w:uiPriority w:val="99"/>
    <w:rsid w:val="003D3E26"/>
    <w:rPr>
      <w:rFonts w:ascii="Wingdings" w:hAnsi="Wingdings"/>
      <w:w w:val="100"/>
    </w:rPr>
  </w:style>
  <w:style w:type="character" w:customStyle="1" w:styleId="WW8Num7z1">
    <w:name w:val="WW8Num7z1"/>
    <w:uiPriority w:val="99"/>
    <w:rsid w:val="003D3E26"/>
    <w:rPr>
      <w:rFonts w:ascii="Courier New" w:hAnsi="Courier New"/>
    </w:rPr>
  </w:style>
  <w:style w:type="character" w:customStyle="1" w:styleId="WW8Num7z2">
    <w:name w:val="WW8Num7z2"/>
    <w:uiPriority w:val="99"/>
    <w:rsid w:val="003D3E26"/>
    <w:rPr>
      <w:rFonts w:ascii="Wingdings" w:hAnsi="Wingdings"/>
    </w:rPr>
  </w:style>
  <w:style w:type="character" w:customStyle="1" w:styleId="WW8Num7z3">
    <w:name w:val="WW8Num7z3"/>
    <w:uiPriority w:val="99"/>
    <w:rsid w:val="003D3E26"/>
    <w:rPr>
      <w:rFonts w:ascii="Symbol" w:hAnsi="Symbol"/>
    </w:rPr>
  </w:style>
  <w:style w:type="character" w:customStyle="1" w:styleId="WW8Num8z0">
    <w:name w:val="WW8Num8z0"/>
    <w:uiPriority w:val="99"/>
    <w:rsid w:val="003D3E26"/>
    <w:rPr>
      <w:rFonts w:ascii="Symbol" w:hAnsi="Symbol"/>
    </w:rPr>
  </w:style>
  <w:style w:type="character" w:customStyle="1" w:styleId="WW8Num8z1">
    <w:name w:val="WW8Num8z1"/>
    <w:uiPriority w:val="99"/>
    <w:rsid w:val="003D3E26"/>
    <w:rPr>
      <w:rFonts w:ascii="Courier New" w:hAnsi="Courier New"/>
    </w:rPr>
  </w:style>
  <w:style w:type="character" w:customStyle="1" w:styleId="WW8Num8z2">
    <w:name w:val="WW8Num8z2"/>
    <w:uiPriority w:val="99"/>
    <w:rsid w:val="003D3E26"/>
    <w:rPr>
      <w:rFonts w:ascii="Wingdings" w:hAnsi="Wingdings"/>
    </w:rPr>
  </w:style>
  <w:style w:type="character" w:customStyle="1" w:styleId="WW8Num9z0">
    <w:name w:val="WW8Num9z0"/>
    <w:uiPriority w:val="99"/>
    <w:rsid w:val="003D3E26"/>
    <w:rPr>
      <w:rFonts w:ascii="Symbol" w:hAnsi="Symbol"/>
    </w:rPr>
  </w:style>
  <w:style w:type="character" w:customStyle="1" w:styleId="WW8Num9z1">
    <w:name w:val="WW8Num9z1"/>
    <w:uiPriority w:val="99"/>
    <w:rsid w:val="003D3E26"/>
    <w:rPr>
      <w:rFonts w:ascii="Courier New" w:hAnsi="Courier New"/>
    </w:rPr>
  </w:style>
  <w:style w:type="character" w:customStyle="1" w:styleId="WW8Num9z2">
    <w:name w:val="WW8Num9z2"/>
    <w:uiPriority w:val="99"/>
    <w:rsid w:val="003D3E26"/>
    <w:rPr>
      <w:rFonts w:ascii="Wingdings" w:hAnsi="Wingdings"/>
    </w:rPr>
  </w:style>
  <w:style w:type="character" w:customStyle="1" w:styleId="WW8Num10z0">
    <w:name w:val="WW8Num10z0"/>
    <w:uiPriority w:val="99"/>
    <w:rsid w:val="003D3E26"/>
    <w:rPr>
      <w:rFonts w:ascii="Symbol" w:hAnsi="Symbol"/>
      <w:sz w:val="22"/>
    </w:rPr>
  </w:style>
  <w:style w:type="character" w:customStyle="1" w:styleId="WW8Num10z1">
    <w:name w:val="WW8Num10z1"/>
    <w:uiPriority w:val="99"/>
    <w:rsid w:val="003D3E26"/>
    <w:rPr>
      <w:rFonts w:ascii="Courier New" w:hAnsi="Courier New"/>
    </w:rPr>
  </w:style>
  <w:style w:type="character" w:customStyle="1" w:styleId="WW8Num10z2">
    <w:name w:val="WW8Num10z2"/>
    <w:uiPriority w:val="99"/>
    <w:rsid w:val="003D3E26"/>
    <w:rPr>
      <w:rFonts w:ascii="Wingdings" w:hAnsi="Wingdings"/>
    </w:rPr>
  </w:style>
  <w:style w:type="character" w:customStyle="1" w:styleId="WW8Num11z0">
    <w:name w:val="WW8Num11z0"/>
    <w:uiPriority w:val="99"/>
    <w:rsid w:val="003D3E26"/>
    <w:rPr>
      <w:rFonts w:ascii="Symbol" w:hAnsi="Symbol"/>
    </w:rPr>
  </w:style>
  <w:style w:type="character" w:customStyle="1" w:styleId="WW8Num11z1">
    <w:name w:val="WW8Num11z1"/>
    <w:uiPriority w:val="99"/>
    <w:rsid w:val="003D3E26"/>
    <w:rPr>
      <w:rFonts w:ascii="Courier New" w:hAnsi="Courier New"/>
    </w:rPr>
  </w:style>
  <w:style w:type="character" w:customStyle="1" w:styleId="WW8Num11z2">
    <w:name w:val="WW8Num11z2"/>
    <w:uiPriority w:val="99"/>
    <w:rsid w:val="003D3E26"/>
    <w:rPr>
      <w:rFonts w:ascii="Wingdings" w:hAnsi="Wingdings"/>
    </w:rPr>
  </w:style>
  <w:style w:type="character" w:customStyle="1" w:styleId="WW8Num12z0">
    <w:name w:val="WW8Num12z0"/>
    <w:uiPriority w:val="99"/>
    <w:rsid w:val="003D3E26"/>
    <w:rPr>
      <w:rFonts w:ascii="Wingdings" w:hAnsi="Wingdings"/>
    </w:rPr>
  </w:style>
  <w:style w:type="character" w:customStyle="1" w:styleId="WW8Num12z1">
    <w:name w:val="WW8Num12z1"/>
    <w:uiPriority w:val="99"/>
    <w:rsid w:val="003D3E26"/>
    <w:rPr>
      <w:rFonts w:ascii="Courier New" w:hAnsi="Courier New"/>
    </w:rPr>
  </w:style>
  <w:style w:type="character" w:customStyle="1" w:styleId="WW8Num12z3">
    <w:name w:val="WW8Num12z3"/>
    <w:uiPriority w:val="99"/>
    <w:rsid w:val="003D3E26"/>
    <w:rPr>
      <w:rFonts w:ascii="Symbol" w:hAnsi="Symbol"/>
    </w:rPr>
  </w:style>
  <w:style w:type="character" w:customStyle="1" w:styleId="WW8Num13z0">
    <w:name w:val="WW8Num13z0"/>
    <w:uiPriority w:val="99"/>
    <w:rsid w:val="003D3E26"/>
    <w:rPr>
      <w:rFonts w:ascii="Times New Roman" w:hAnsi="Times New Roman"/>
      <w:sz w:val="24"/>
    </w:rPr>
  </w:style>
  <w:style w:type="character" w:customStyle="1" w:styleId="WW8Num13z1">
    <w:name w:val="WW8Num13z1"/>
    <w:uiPriority w:val="99"/>
    <w:rsid w:val="003D3E26"/>
    <w:rPr>
      <w:rFonts w:ascii="Symbol" w:hAnsi="Symbol"/>
    </w:rPr>
  </w:style>
  <w:style w:type="character" w:customStyle="1" w:styleId="WW8Num13z2">
    <w:name w:val="WW8Num13z2"/>
    <w:uiPriority w:val="99"/>
    <w:rsid w:val="003D3E26"/>
  </w:style>
  <w:style w:type="character" w:customStyle="1" w:styleId="WW8Num14z0">
    <w:name w:val="WW8Num14z0"/>
    <w:uiPriority w:val="99"/>
    <w:rsid w:val="003D3E26"/>
    <w:rPr>
      <w:rFonts w:ascii="Symbol" w:hAnsi="Symbol"/>
    </w:rPr>
  </w:style>
  <w:style w:type="character" w:customStyle="1" w:styleId="WW8Num14z1">
    <w:name w:val="WW8Num14z1"/>
    <w:uiPriority w:val="99"/>
    <w:rsid w:val="003D3E26"/>
    <w:rPr>
      <w:rFonts w:ascii="Courier New" w:hAnsi="Courier New"/>
    </w:rPr>
  </w:style>
  <w:style w:type="character" w:customStyle="1" w:styleId="WW8Num14z2">
    <w:name w:val="WW8Num14z2"/>
    <w:uiPriority w:val="99"/>
    <w:rsid w:val="003D3E26"/>
    <w:rPr>
      <w:rFonts w:ascii="Wingdings" w:hAnsi="Wingdings"/>
    </w:rPr>
  </w:style>
  <w:style w:type="character" w:customStyle="1" w:styleId="WW8Num15z0">
    <w:name w:val="WW8Num15z0"/>
    <w:uiPriority w:val="99"/>
    <w:rsid w:val="003D3E26"/>
    <w:rPr>
      <w:rFonts w:ascii="Wingdings" w:hAnsi="Wingdings"/>
    </w:rPr>
  </w:style>
  <w:style w:type="character" w:customStyle="1" w:styleId="WW8Num15z1">
    <w:name w:val="WW8Num15z1"/>
    <w:uiPriority w:val="99"/>
    <w:rsid w:val="003D3E26"/>
    <w:rPr>
      <w:rFonts w:ascii="Courier New" w:hAnsi="Courier New"/>
    </w:rPr>
  </w:style>
  <w:style w:type="character" w:customStyle="1" w:styleId="WW8Num15z3">
    <w:name w:val="WW8Num15z3"/>
    <w:uiPriority w:val="99"/>
    <w:rsid w:val="003D3E26"/>
    <w:rPr>
      <w:rFonts w:ascii="Symbol" w:hAnsi="Symbol"/>
    </w:rPr>
  </w:style>
  <w:style w:type="character" w:customStyle="1" w:styleId="WW8Num16z0">
    <w:name w:val="WW8Num16z0"/>
    <w:uiPriority w:val="99"/>
    <w:rsid w:val="003D3E26"/>
    <w:rPr>
      <w:rFonts w:ascii="Wingdings" w:hAnsi="Wingdings"/>
    </w:rPr>
  </w:style>
  <w:style w:type="character" w:customStyle="1" w:styleId="WW8Num16z1">
    <w:name w:val="WW8Num16z1"/>
    <w:uiPriority w:val="99"/>
    <w:rsid w:val="003D3E26"/>
    <w:rPr>
      <w:rFonts w:ascii="Courier New" w:hAnsi="Courier New"/>
    </w:rPr>
  </w:style>
  <w:style w:type="character" w:customStyle="1" w:styleId="WW8Num16z3">
    <w:name w:val="WW8Num16z3"/>
    <w:uiPriority w:val="99"/>
    <w:rsid w:val="003D3E26"/>
    <w:rPr>
      <w:rFonts w:ascii="Symbol" w:hAnsi="Symbol"/>
    </w:rPr>
  </w:style>
  <w:style w:type="character" w:customStyle="1" w:styleId="WW8Num17z0">
    <w:name w:val="WW8Num17z0"/>
    <w:uiPriority w:val="99"/>
    <w:rsid w:val="003D3E26"/>
    <w:rPr>
      <w:rFonts w:ascii="Wingdings" w:hAnsi="Wingdings"/>
    </w:rPr>
  </w:style>
  <w:style w:type="character" w:customStyle="1" w:styleId="WW8Num17z1">
    <w:name w:val="WW8Num17z1"/>
    <w:uiPriority w:val="99"/>
    <w:rsid w:val="003D3E26"/>
    <w:rPr>
      <w:rFonts w:ascii="Courier New" w:hAnsi="Courier New"/>
    </w:rPr>
  </w:style>
  <w:style w:type="character" w:customStyle="1" w:styleId="WW8Num17z3">
    <w:name w:val="WW8Num17z3"/>
    <w:uiPriority w:val="99"/>
    <w:rsid w:val="003D3E26"/>
    <w:rPr>
      <w:rFonts w:ascii="Symbol" w:hAnsi="Symbol"/>
    </w:rPr>
  </w:style>
  <w:style w:type="character" w:customStyle="1" w:styleId="WW8Num18z0">
    <w:name w:val="WW8Num18z0"/>
    <w:uiPriority w:val="99"/>
    <w:rsid w:val="003D3E26"/>
    <w:rPr>
      <w:rFonts w:ascii="Wingdings" w:hAnsi="Wingdings"/>
    </w:rPr>
  </w:style>
  <w:style w:type="character" w:customStyle="1" w:styleId="WW8Num18z1">
    <w:name w:val="WW8Num18z1"/>
    <w:uiPriority w:val="99"/>
    <w:rsid w:val="003D3E26"/>
    <w:rPr>
      <w:rFonts w:ascii="Courier New" w:hAnsi="Courier New"/>
    </w:rPr>
  </w:style>
  <w:style w:type="character" w:customStyle="1" w:styleId="WW8Num18z3">
    <w:name w:val="WW8Num18z3"/>
    <w:uiPriority w:val="99"/>
    <w:rsid w:val="003D3E26"/>
    <w:rPr>
      <w:rFonts w:ascii="Symbol" w:hAnsi="Symbol"/>
    </w:rPr>
  </w:style>
  <w:style w:type="character" w:customStyle="1" w:styleId="WW8Num19z0">
    <w:name w:val="WW8Num19z0"/>
    <w:uiPriority w:val="99"/>
    <w:rsid w:val="003D3E26"/>
    <w:rPr>
      <w:rFonts w:ascii="Symbol" w:hAnsi="Symbol"/>
    </w:rPr>
  </w:style>
  <w:style w:type="character" w:customStyle="1" w:styleId="WW8Num19z1">
    <w:name w:val="WW8Num19z1"/>
    <w:uiPriority w:val="99"/>
    <w:rsid w:val="003D3E26"/>
    <w:rPr>
      <w:rFonts w:ascii="Courier New" w:hAnsi="Courier New"/>
    </w:rPr>
  </w:style>
  <w:style w:type="character" w:customStyle="1" w:styleId="WW8Num19z2">
    <w:name w:val="WW8Num19z2"/>
    <w:uiPriority w:val="99"/>
    <w:rsid w:val="003D3E26"/>
    <w:rPr>
      <w:rFonts w:ascii="Wingdings" w:hAnsi="Wingdings"/>
    </w:rPr>
  </w:style>
  <w:style w:type="character" w:customStyle="1" w:styleId="WW8Num20z0">
    <w:name w:val="WW8Num20z0"/>
    <w:uiPriority w:val="99"/>
    <w:rsid w:val="003D3E26"/>
    <w:rPr>
      <w:rFonts w:ascii="Wingdings" w:hAnsi="Wingdings"/>
    </w:rPr>
  </w:style>
  <w:style w:type="character" w:customStyle="1" w:styleId="WW8Num20z1">
    <w:name w:val="WW8Num20z1"/>
    <w:uiPriority w:val="99"/>
    <w:rsid w:val="003D3E26"/>
    <w:rPr>
      <w:rFonts w:ascii="Courier New" w:hAnsi="Courier New"/>
    </w:rPr>
  </w:style>
  <w:style w:type="character" w:customStyle="1" w:styleId="WW8Num20z3">
    <w:name w:val="WW8Num20z3"/>
    <w:uiPriority w:val="99"/>
    <w:rsid w:val="003D3E26"/>
    <w:rPr>
      <w:rFonts w:ascii="Symbol" w:hAnsi="Symbol"/>
    </w:rPr>
  </w:style>
  <w:style w:type="character" w:customStyle="1" w:styleId="WW8Num21z0">
    <w:name w:val="WW8Num21z0"/>
    <w:uiPriority w:val="99"/>
    <w:rsid w:val="003D3E26"/>
    <w:rPr>
      <w:rFonts w:ascii="Symbol" w:hAnsi="Symbol"/>
    </w:rPr>
  </w:style>
  <w:style w:type="character" w:customStyle="1" w:styleId="WW8Num21z1">
    <w:name w:val="WW8Num21z1"/>
    <w:uiPriority w:val="99"/>
    <w:rsid w:val="003D3E26"/>
    <w:rPr>
      <w:rFonts w:ascii="Courier New" w:hAnsi="Courier New"/>
    </w:rPr>
  </w:style>
  <w:style w:type="character" w:customStyle="1" w:styleId="WW8Num21z2">
    <w:name w:val="WW8Num21z2"/>
    <w:uiPriority w:val="99"/>
    <w:rsid w:val="003D3E26"/>
    <w:rPr>
      <w:rFonts w:ascii="Wingdings" w:hAnsi="Wingdings"/>
    </w:rPr>
  </w:style>
  <w:style w:type="character" w:customStyle="1" w:styleId="WW8Num22z0">
    <w:name w:val="WW8Num22z0"/>
    <w:uiPriority w:val="99"/>
    <w:rsid w:val="003D3E26"/>
    <w:rPr>
      <w:rFonts w:ascii="Symbol" w:hAnsi="Symbol"/>
    </w:rPr>
  </w:style>
  <w:style w:type="character" w:customStyle="1" w:styleId="WW8Num22z1">
    <w:name w:val="WW8Num22z1"/>
    <w:uiPriority w:val="99"/>
    <w:rsid w:val="003D3E26"/>
    <w:rPr>
      <w:rFonts w:ascii="Courier New" w:hAnsi="Courier New"/>
    </w:rPr>
  </w:style>
  <w:style w:type="character" w:customStyle="1" w:styleId="WW8Num22z2">
    <w:name w:val="WW8Num22z2"/>
    <w:uiPriority w:val="99"/>
    <w:rsid w:val="003D3E26"/>
    <w:rPr>
      <w:rFonts w:ascii="Wingdings" w:hAnsi="Wingdings"/>
    </w:rPr>
  </w:style>
  <w:style w:type="character" w:customStyle="1" w:styleId="WW8Num23z0">
    <w:name w:val="WW8Num23z0"/>
    <w:uiPriority w:val="99"/>
    <w:rsid w:val="003D3E26"/>
    <w:rPr>
      <w:rFonts w:ascii="Symbol" w:hAnsi="Symbol"/>
    </w:rPr>
  </w:style>
  <w:style w:type="character" w:customStyle="1" w:styleId="WW8Num23z1">
    <w:name w:val="WW8Num23z1"/>
    <w:uiPriority w:val="99"/>
    <w:rsid w:val="003D3E26"/>
    <w:rPr>
      <w:rFonts w:ascii="Courier New" w:hAnsi="Courier New"/>
    </w:rPr>
  </w:style>
  <w:style w:type="character" w:customStyle="1" w:styleId="WW8Num23z2">
    <w:name w:val="WW8Num23z2"/>
    <w:uiPriority w:val="99"/>
    <w:rsid w:val="003D3E26"/>
    <w:rPr>
      <w:rFonts w:ascii="Wingdings" w:hAnsi="Wingdings"/>
    </w:rPr>
  </w:style>
  <w:style w:type="character" w:customStyle="1" w:styleId="WW8Num24z0">
    <w:name w:val="WW8Num24z0"/>
    <w:uiPriority w:val="99"/>
    <w:rsid w:val="003D3E26"/>
    <w:rPr>
      <w:rFonts w:ascii="Symbol" w:hAnsi="Symbol"/>
    </w:rPr>
  </w:style>
  <w:style w:type="character" w:customStyle="1" w:styleId="WW8Num24z1">
    <w:name w:val="WW8Num24z1"/>
    <w:uiPriority w:val="99"/>
    <w:rsid w:val="003D3E26"/>
    <w:rPr>
      <w:rFonts w:ascii="Courier New" w:hAnsi="Courier New"/>
    </w:rPr>
  </w:style>
  <w:style w:type="character" w:customStyle="1" w:styleId="WW8Num24z2">
    <w:name w:val="WW8Num24z2"/>
    <w:uiPriority w:val="99"/>
    <w:rsid w:val="003D3E26"/>
    <w:rPr>
      <w:rFonts w:ascii="Wingdings" w:hAnsi="Wingdings"/>
    </w:rPr>
  </w:style>
  <w:style w:type="character" w:customStyle="1" w:styleId="Carpredefinitoparagrafo1">
    <w:name w:val="Car. predefinito paragrafo1"/>
    <w:uiPriority w:val="99"/>
    <w:rsid w:val="003D3E26"/>
  </w:style>
  <w:style w:type="character" w:styleId="Numeropagina">
    <w:name w:val="page number"/>
    <w:basedOn w:val="Carpredefinitoparagrafo"/>
    <w:uiPriority w:val="99"/>
    <w:rsid w:val="003D3E26"/>
    <w:rPr>
      <w:rFonts w:cs="Times New Roman"/>
    </w:rPr>
  </w:style>
  <w:style w:type="character" w:customStyle="1" w:styleId="TestofumettoCarattere">
    <w:name w:val="Testo fumetto Carattere"/>
    <w:uiPriority w:val="99"/>
    <w:rsid w:val="003D3E26"/>
    <w:rPr>
      <w:rFonts w:ascii="Tahoma" w:hAnsi="Tahoma"/>
      <w:sz w:val="16"/>
    </w:rPr>
  </w:style>
  <w:style w:type="character" w:customStyle="1" w:styleId="Bullets">
    <w:name w:val="Bullets"/>
    <w:uiPriority w:val="99"/>
    <w:rsid w:val="003D3E26"/>
    <w:rPr>
      <w:rFonts w:ascii="OpenSymbol" w:hAnsi="OpenSymbol"/>
    </w:rPr>
  </w:style>
  <w:style w:type="character" w:customStyle="1" w:styleId="WW8Num10z3">
    <w:name w:val="WW8Num10z3"/>
    <w:uiPriority w:val="99"/>
    <w:rsid w:val="003D3E26"/>
  </w:style>
  <w:style w:type="character" w:customStyle="1" w:styleId="WW8Num10z4">
    <w:name w:val="WW8Num10z4"/>
    <w:uiPriority w:val="99"/>
    <w:rsid w:val="003D3E26"/>
  </w:style>
  <w:style w:type="character" w:customStyle="1" w:styleId="WW8Num10z5">
    <w:name w:val="WW8Num10z5"/>
    <w:uiPriority w:val="99"/>
    <w:rsid w:val="003D3E26"/>
  </w:style>
  <w:style w:type="character" w:customStyle="1" w:styleId="WW8Num10z6">
    <w:name w:val="WW8Num10z6"/>
    <w:uiPriority w:val="99"/>
    <w:rsid w:val="003D3E26"/>
  </w:style>
  <w:style w:type="character" w:customStyle="1" w:styleId="WW8Num10z7">
    <w:name w:val="WW8Num10z7"/>
    <w:uiPriority w:val="99"/>
    <w:rsid w:val="003D3E26"/>
  </w:style>
  <w:style w:type="character" w:customStyle="1" w:styleId="WW8Num10z8">
    <w:name w:val="WW8Num10z8"/>
    <w:uiPriority w:val="99"/>
    <w:rsid w:val="003D3E26"/>
  </w:style>
  <w:style w:type="paragraph" w:customStyle="1" w:styleId="Heading">
    <w:name w:val="Heading"/>
    <w:basedOn w:val="Normale"/>
    <w:next w:val="Corpotesto"/>
    <w:uiPriority w:val="99"/>
    <w:rsid w:val="003D3E26"/>
    <w:pPr>
      <w:jc w:val="center"/>
    </w:pPr>
    <w:rPr>
      <w:b/>
    </w:rPr>
  </w:style>
  <w:style w:type="paragraph" w:styleId="Corpotesto">
    <w:name w:val="Body Text"/>
    <w:basedOn w:val="Normale"/>
    <w:link w:val="CorpotestoCarattere"/>
    <w:uiPriority w:val="99"/>
    <w:rsid w:val="003D3E26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right="9360"/>
      <w:jc w:val="right"/>
    </w:pPr>
    <w:rPr>
      <w:rFonts w:ascii="Courier" w:hAnsi="Courier" w:cs="Courier"/>
      <w:color w:val="000000"/>
      <w:sz w:val="20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5E4083"/>
    <w:rPr>
      <w:sz w:val="24"/>
      <w:lang w:eastAsia="zh-CN"/>
    </w:rPr>
  </w:style>
  <w:style w:type="paragraph" w:styleId="Elenco">
    <w:name w:val="List"/>
    <w:basedOn w:val="Corpotesto"/>
    <w:uiPriority w:val="99"/>
    <w:rsid w:val="003D3E26"/>
    <w:rPr>
      <w:rFonts w:cs="FreeSans"/>
    </w:rPr>
  </w:style>
  <w:style w:type="paragraph" w:styleId="Didascalia">
    <w:name w:val="caption"/>
    <w:basedOn w:val="Normale"/>
    <w:uiPriority w:val="99"/>
    <w:qFormat/>
    <w:rsid w:val="003D3E26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e"/>
    <w:uiPriority w:val="99"/>
    <w:rsid w:val="003D3E26"/>
    <w:pPr>
      <w:suppressLineNumbers/>
    </w:pPr>
    <w:rPr>
      <w:rFonts w:cs="FreeSans"/>
    </w:rPr>
  </w:style>
  <w:style w:type="paragraph" w:customStyle="1" w:styleId="Mappadocumento1">
    <w:name w:val="Mappa documento1"/>
    <w:basedOn w:val="Normale"/>
    <w:uiPriority w:val="99"/>
    <w:rsid w:val="003D3E26"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link w:val="Intestazione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B56D1"/>
    <w:rPr>
      <w:sz w:val="24"/>
      <w:lang w:eastAsia="zh-CN"/>
    </w:rPr>
  </w:style>
  <w:style w:type="paragraph" w:styleId="Pidipagina">
    <w:name w:val="footer"/>
    <w:basedOn w:val="Normale"/>
    <w:link w:val="PidipaginaCarattere"/>
    <w:uiPriority w:val="99"/>
    <w:rsid w:val="003D3E2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5E4083"/>
    <w:rPr>
      <w:sz w:val="24"/>
      <w:lang w:eastAsia="zh-CN"/>
    </w:rPr>
  </w:style>
  <w:style w:type="paragraph" w:styleId="Rientrocorpodeltesto">
    <w:name w:val="Body Text Indent"/>
    <w:basedOn w:val="Normale"/>
    <w:link w:val="RientrocorpodeltestoCarattere"/>
    <w:uiPriority w:val="99"/>
    <w:rsid w:val="003D3E26"/>
    <w:pPr>
      <w:ind w:left="170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5E4083"/>
    <w:rPr>
      <w:sz w:val="24"/>
      <w:lang w:eastAsia="zh-CN"/>
    </w:rPr>
  </w:style>
  <w:style w:type="paragraph" w:customStyle="1" w:styleId="Rientrocorpodeltesto21">
    <w:name w:val="Rientro corpo del testo 21"/>
    <w:basedOn w:val="Normale"/>
    <w:uiPriority w:val="99"/>
    <w:rsid w:val="003D3E26"/>
    <w:pPr>
      <w:ind w:left="530"/>
      <w:jc w:val="both"/>
    </w:pPr>
  </w:style>
  <w:style w:type="paragraph" w:styleId="Testofumetto">
    <w:name w:val="Balloon Text"/>
    <w:basedOn w:val="Normale"/>
    <w:link w:val="TestofumettoCarattere1"/>
    <w:uiPriority w:val="99"/>
    <w:rsid w:val="003D3E26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5E4083"/>
    <w:rPr>
      <w:sz w:val="18"/>
      <w:lang w:eastAsia="zh-CN"/>
    </w:rPr>
  </w:style>
  <w:style w:type="paragraph" w:customStyle="1" w:styleId="Elencoacolori-Colore11">
    <w:name w:val="Elenco a colori - Colore 11"/>
    <w:basedOn w:val="Normale"/>
    <w:uiPriority w:val="99"/>
    <w:rsid w:val="003D3E26"/>
    <w:pPr>
      <w:ind w:left="720"/>
      <w:contextualSpacing/>
    </w:pPr>
  </w:style>
  <w:style w:type="paragraph" w:styleId="NormaleWeb">
    <w:name w:val="Normal (Web)"/>
    <w:basedOn w:val="Normale"/>
    <w:uiPriority w:val="99"/>
    <w:rsid w:val="003D3E26"/>
    <w:pPr>
      <w:spacing w:before="100" w:after="100"/>
    </w:pPr>
    <w:rPr>
      <w:rFonts w:ascii="Arial Unicode MS" w:eastAsia="Arial Unicode MS" w:hAnsi="Arial Unicode MS" w:cs="Arial Unicode MS"/>
      <w:color w:val="000000"/>
      <w:sz w:val="18"/>
      <w:szCs w:val="18"/>
    </w:rPr>
  </w:style>
  <w:style w:type="paragraph" w:customStyle="1" w:styleId="TableContents">
    <w:name w:val="Table Contents"/>
    <w:basedOn w:val="Normale"/>
    <w:uiPriority w:val="99"/>
    <w:rsid w:val="003D3E26"/>
    <w:pPr>
      <w:suppressLineNumbers/>
    </w:pPr>
  </w:style>
  <w:style w:type="paragraph" w:customStyle="1" w:styleId="TableHeading">
    <w:name w:val="Table Heading"/>
    <w:basedOn w:val="TableContents"/>
    <w:uiPriority w:val="99"/>
    <w:rsid w:val="003D3E26"/>
    <w:pPr>
      <w:jc w:val="center"/>
    </w:pPr>
    <w:rPr>
      <w:b/>
      <w:bCs/>
    </w:rPr>
  </w:style>
  <w:style w:type="paragraph" w:customStyle="1" w:styleId="FrameContents">
    <w:name w:val="Frame Contents"/>
    <w:basedOn w:val="Normale"/>
    <w:uiPriority w:val="99"/>
    <w:rsid w:val="003D3E26"/>
  </w:style>
  <w:style w:type="paragraph" w:customStyle="1" w:styleId="Quotations">
    <w:name w:val="Quotations"/>
    <w:basedOn w:val="Normale"/>
    <w:uiPriority w:val="99"/>
    <w:rsid w:val="003D3E26"/>
    <w:pPr>
      <w:spacing w:after="283"/>
      <w:ind w:left="567" w:right="567"/>
    </w:pPr>
  </w:style>
  <w:style w:type="paragraph" w:styleId="Titolo">
    <w:name w:val="Title"/>
    <w:basedOn w:val="Heading"/>
    <w:next w:val="Corpotesto"/>
    <w:link w:val="TitoloCarattere"/>
    <w:uiPriority w:val="99"/>
    <w:qFormat/>
    <w:rsid w:val="003D3E26"/>
    <w:rPr>
      <w:bCs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5E4083"/>
    <w:rPr>
      <w:rFonts w:ascii="Calibri Light" w:hAnsi="Calibri Light"/>
      <w:b/>
      <w:kern w:val="28"/>
      <w:sz w:val="32"/>
      <w:lang w:eastAsia="zh-CN"/>
    </w:rPr>
  </w:style>
  <w:style w:type="paragraph" w:styleId="Sottotitolo">
    <w:name w:val="Subtitle"/>
    <w:basedOn w:val="Heading"/>
    <w:next w:val="Corpotesto"/>
    <w:link w:val="SottotitoloCarattere"/>
    <w:uiPriority w:val="11"/>
    <w:qFormat/>
    <w:rsid w:val="003D3E26"/>
    <w:pPr>
      <w:spacing w:before="60" w:after="120"/>
    </w:pPr>
    <w:rPr>
      <w:sz w:val="36"/>
      <w:szCs w:val="36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5E4083"/>
    <w:rPr>
      <w:rFonts w:ascii="Calibri Light" w:hAnsi="Calibri Light"/>
      <w:sz w:val="24"/>
      <w:lang w:eastAsia="zh-CN"/>
    </w:rPr>
  </w:style>
  <w:style w:type="paragraph" w:customStyle="1" w:styleId="WW-Default">
    <w:name w:val="WW-Default"/>
    <w:uiPriority w:val="99"/>
    <w:rsid w:val="003D3E26"/>
    <w:pPr>
      <w:suppressAutoHyphens/>
      <w:autoSpaceDE w:val="0"/>
      <w:spacing w:after="0" w:line="240" w:lineRule="auto"/>
    </w:pPr>
    <w:rPr>
      <w:color w:val="000000"/>
      <w:sz w:val="24"/>
      <w:szCs w:val="24"/>
      <w:lang w:val="en-US" w:eastAsia="zh-CN"/>
    </w:rPr>
  </w:style>
  <w:style w:type="table" w:styleId="Grigliatabella">
    <w:name w:val="Table Grid"/>
    <w:basedOn w:val="Tabellanormale"/>
    <w:uiPriority w:val="99"/>
    <w:rsid w:val="006A7C71"/>
    <w:pPr>
      <w:spacing w:after="0" w:line="240" w:lineRule="auto"/>
    </w:pPr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e"/>
    <w:uiPriority w:val="99"/>
    <w:rsid w:val="00320A8E"/>
    <w:pPr>
      <w:widowControl w:val="0"/>
      <w:suppressAutoHyphens w:val="0"/>
      <w:autoSpaceDE w:val="0"/>
      <w:autoSpaceDN w:val="0"/>
    </w:pPr>
    <w:rPr>
      <w:rFonts w:ascii="Calibri" w:hAnsi="Calibri" w:cs="Calibri"/>
      <w:sz w:val="22"/>
      <w:szCs w:val="22"/>
      <w:lang w:eastAsia="it-IT"/>
    </w:rPr>
  </w:style>
  <w:style w:type="paragraph" w:styleId="Paragrafoelenco">
    <w:name w:val="List Paragraph"/>
    <w:basedOn w:val="Normale"/>
    <w:uiPriority w:val="99"/>
    <w:qFormat/>
    <w:rsid w:val="000C2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7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2011</Words>
  <Characters>11465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</dc:creator>
  <cp:lastModifiedBy>Stefania Lazzari</cp:lastModifiedBy>
  <cp:revision>12</cp:revision>
  <cp:lastPrinted>2017-10-30T07:57:00Z</cp:lastPrinted>
  <dcterms:created xsi:type="dcterms:W3CDTF">2024-09-17T08:48:00Z</dcterms:created>
  <dcterms:modified xsi:type="dcterms:W3CDTF">2026-08-30T16:58:00Z</dcterms:modified>
</cp:coreProperties>
</file>