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61B8E4" w14:textId="77777777" w:rsidR="005A7543" w:rsidRDefault="005A7543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60FEAD89" w14:textId="77777777" w:rsidR="00E309FF" w:rsidRDefault="00E309FF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5544F24" w14:textId="77777777" w:rsidR="00E309FF" w:rsidRDefault="00E309FF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E6CE0E9" w14:textId="77777777" w:rsidR="00E309FF" w:rsidRDefault="00E309FF" w:rsidP="00E309FF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1FD1367" w14:textId="77777777" w:rsidR="00E309FF" w:rsidRDefault="00E309FF" w:rsidP="00E309FF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04DE1835" w14:textId="77777777" w:rsidR="00E309FF" w:rsidRDefault="00E309FF" w:rsidP="00E309FF">
      <w:pPr>
        <w:jc w:val="center"/>
        <w:rPr>
          <w:rFonts w:ascii="Garamond" w:hAnsi="Garamond" w:cs="Garamond"/>
          <w:color w:val="auto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57536F29" w14:textId="77777777" w:rsidR="005A7543" w:rsidRDefault="005A7543">
      <w:pPr>
        <w:rPr>
          <w:rFonts w:ascii="Garamond" w:hAnsi="Garamond" w:cs="Garamond"/>
        </w:rPr>
      </w:pPr>
    </w:p>
    <w:p w14:paraId="36DC63CB" w14:textId="77777777" w:rsidR="005A7543" w:rsidRDefault="005A7543">
      <w:pPr>
        <w:rPr>
          <w:rFonts w:ascii="Garamond" w:hAnsi="Garamond" w:cs="Garamond"/>
        </w:rPr>
      </w:pPr>
    </w:p>
    <w:p w14:paraId="3FED2BCD" w14:textId="77777777" w:rsidR="00B83C15" w:rsidRDefault="00B83C15">
      <w:pPr>
        <w:rPr>
          <w:rFonts w:ascii="Garamond" w:hAnsi="Garamond" w:cs="Garamond"/>
        </w:rPr>
      </w:pPr>
    </w:p>
    <w:p w14:paraId="08B63523" w14:textId="77777777" w:rsidR="00B83C15" w:rsidRDefault="00B83C15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B83C15" w:rsidRPr="00011849" w14:paraId="6566AC80" w14:textId="77777777" w:rsidTr="00FE5CE3">
        <w:trPr>
          <w:jc w:val="center"/>
        </w:trPr>
        <w:tc>
          <w:tcPr>
            <w:tcW w:w="2698" w:type="dxa"/>
          </w:tcPr>
          <w:p w14:paraId="51213523" w14:textId="77777777" w:rsidR="00B83C15" w:rsidRPr="00A33FB5" w:rsidRDefault="00B83C15" w:rsidP="00FE5CE3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02006D1D" w14:textId="77777777" w:rsidR="00B83C15" w:rsidRPr="00A33FB5" w:rsidRDefault="00B83C15" w:rsidP="00FE5CE3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B83C15" w:rsidRPr="00011849" w14:paraId="74D3993B" w14:textId="77777777" w:rsidTr="00FE5CE3">
        <w:trPr>
          <w:jc w:val="center"/>
        </w:trPr>
        <w:tc>
          <w:tcPr>
            <w:tcW w:w="2698" w:type="dxa"/>
          </w:tcPr>
          <w:p w14:paraId="2EF4A8D5" w14:textId="77777777" w:rsidR="00B83C15" w:rsidRPr="00A33FB5" w:rsidRDefault="00B83C15" w:rsidP="00FE5CE3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AFDC74C" w14:textId="77777777" w:rsidR="00B83C15" w:rsidRPr="00A33FB5" w:rsidRDefault="00B83C15" w:rsidP="00FE5CE3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B83C15" w:rsidRPr="00011849" w14:paraId="0CC1351B" w14:textId="77777777" w:rsidTr="00FE5CE3">
        <w:trPr>
          <w:jc w:val="center"/>
        </w:trPr>
        <w:tc>
          <w:tcPr>
            <w:tcW w:w="2698" w:type="dxa"/>
          </w:tcPr>
          <w:p w14:paraId="74AA588D" w14:textId="77777777" w:rsidR="00B83C15" w:rsidRPr="00A33FB5" w:rsidRDefault="00B83C15" w:rsidP="00FE5CE3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46141D9F" w14:textId="77777777" w:rsidR="00B83C15" w:rsidRPr="00A33FB5" w:rsidRDefault="00B83C15" w:rsidP="00FE5CE3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B83C15" w:rsidRPr="00011849" w14:paraId="7C4E5A39" w14:textId="77777777" w:rsidTr="00FE5CE3">
        <w:trPr>
          <w:jc w:val="center"/>
        </w:trPr>
        <w:tc>
          <w:tcPr>
            <w:tcW w:w="2698" w:type="dxa"/>
          </w:tcPr>
          <w:p w14:paraId="6B1F0634" w14:textId="77777777" w:rsidR="00B83C15" w:rsidRPr="00A33FB5" w:rsidRDefault="00B83C15" w:rsidP="00FE5CE3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03DD7FA" w14:textId="1CDD949D" w:rsidR="00B83C15" w:rsidRDefault="00E13A1D" w:rsidP="00FE5CE3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</w:p>
          <w:p w14:paraId="7F9358A0" w14:textId="77777777" w:rsidR="00B83C15" w:rsidRDefault="00B83C15" w:rsidP="00FE5CE3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52BBE4EA" w14:textId="77777777" w:rsidR="00B83C15" w:rsidRDefault="00B83C15" w:rsidP="00FE5CE3">
            <w:pPr>
              <w:spacing w:before="60" w:after="60"/>
              <w:rPr>
                <w:rFonts w:ascii="Garamond" w:hAnsi="Garamond" w:cs="Garamond"/>
              </w:rPr>
            </w:pPr>
          </w:p>
          <w:p w14:paraId="0D49C957" w14:textId="77777777" w:rsidR="00B83C15" w:rsidRDefault="00B83C15" w:rsidP="00FE5CE3">
            <w:pPr>
              <w:spacing w:before="60" w:after="60"/>
              <w:rPr>
                <w:rFonts w:ascii="Garamond" w:hAnsi="Garamond" w:cs="Garamond"/>
              </w:rPr>
            </w:pPr>
          </w:p>
          <w:p w14:paraId="62BDCA65" w14:textId="77777777" w:rsidR="00B83C15" w:rsidRDefault="00B83C15" w:rsidP="00FE5CE3">
            <w:pPr>
              <w:spacing w:before="60" w:after="60"/>
              <w:rPr>
                <w:rFonts w:ascii="Garamond" w:hAnsi="Garamond" w:cs="Garamond"/>
              </w:rPr>
            </w:pPr>
          </w:p>
          <w:p w14:paraId="260A82F3" w14:textId="77777777" w:rsidR="00B83C15" w:rsidRPr="00A33FB5" w:rsidRDefault="00B83C15" w:rsidP="00FE5CE3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64E83484" w14:textId="77777777" w:rsidR="005A7543" w:rsidRDefault="005A7543">
      <w:pPr>
        <w:spacing w:before="60" w:after="60"/>
        <w:rPr>
          <w:rFonts w:ascii="Garamond" w:hAnsi="Garamond" w:cs="Garamond"/>
        </w:rPr>
      </w:pPr>
    </w:p>
    <w:tbl>
      <w:tblPr>
        <w:tblW w:w="934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678"/>
        <w:gridCol w:w="6662"/>
      </w:tblGrid>
      <w:tr w:rsidR="005A7543" w14:paraId="5B3AC755" w14:textId="77777777" w:rsidTr="00B83C15">
        <w:trPr>
          <w:jc w:val="center"/>
        </w:trPr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8" w:type="dxa"/>
            </w:tcMar>
          </w:tcPr>
          <w:p w14:paraId="3B3396E0" w14:textId="77777777" w:rsidR="005A7543" w:rsidRDefault="00E24B67" w:rsidP="00B83C15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98" w:type="dxa"/>
            </w:tcMar>
          </w:tcPr>
          <w:p w14:paraId="452FF0EF" w14:textId="7C946AFA" w:rsidR="005A7543" w:rsidRDefault="00C22DE6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III_A</w:t>
            </w:r>
            <w:r w:rsidR="001D7745">
              <w:rPr>
                <w:rFonts w:ascii="Garamond" w:hAnsi="Garamond" w:cs="Garamond"/>
                <w:b/>
              </w:rPr>
              <w:t>_CAIM</w:t>
            </w:r>
          </w:p>
        </w:tc>
      </w:tr>
      <w:tr w:rsidR="005A7543" w14:paraId="785D7CAE" w14:textId="77777777" w:rsidTr="00B83C15">
        <w:trPr>
          <w:jc w:val="center"/>
        </w:trPr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8" w:type="dxa"/>
            </w:tcMar>
          </w:tcPr>
          <w:p w14:paraId="78FDDECB" w14:textId="77777777" w:rsidR="005A7543" w:rsidRDefault="00E24B67" w:rsidP="00B83C15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98" w:type="dxa"/>
            </w:tcMar>
          </w:tcPr>
          <w:p w14:paraId="3E59068F" w14:textId="3227F50C" w:rsidR="005A7543" w:rsidRDefault="005A754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5A7543" w14:paraId="70F6EAF0" w14:textId="77777777" w:rsidTr="00B83C15">
        <w:trPr>
          <w:jc w:val="center"/>
        </w:trPr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8" w:type="dxa"/>
            </w:tcMar>
          </w:tcPr>
          <w:p w14:paraId="35850C28" w14:textId="77777777" w:rsidR="005A7543" w:rsidRDefault="00E24B67" w:rsidP="00B83C15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98" w:type="dxa"/>
            </w:tcMar>
          </w:tcPr>
          <w:p w14:paraId="4C303891" w14:textId="77777777" w:rsidR="005A7543" w:rsidRDefault="00B83C15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ELETTROTECNICA, ELETTRONICA E AUTOMAZIONE </w:t>
            </w:r>
          </w:p>
        </w:tc>
      </w:tr>
      <w:tr w:rsidR="005A7543" w14:paraId="4F5345CA" w14:textId="77777777" w:rsidTr="001D7745">
        <w:trPr>
          <w:jc w:val="center"/>
        </w:trPr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8" w:type="dxa"/>
            </w:tcMar>
          </w:tcPr>
          <w:p w14:paraId="4B9FF857" w14:textId="77777777" w:rsidR="005A7543" w:rsidRDefault="00E24B67" w:rsidP="00B83C15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98" w:type="dxa"/>
            </w:tcMar>
            <w:vAlign w:val="center"/>
          </w:tcPr>
          <w:p w14:paraId="530704E2" w14:textId="41F0A819" w:rsidR="00D74D4D" w:rsidRDefault="00D74D4D" w:rsidP="001D7745"/>
        </w:tc>
      </w:tr>
      <w:tr w:rsidR="001D7745" w14:paraId="529C7543" w14:textId="77777777" w:rsidTr="001D7745">
        <w:trPr>
          <w:jc w:val="center"/>
        </w:trPr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8" w:type="dxa"/>
            </w:tcMar>
          </w:tcPr>
          <w:p w14:paraId="48A9419B" w14:textId="630B037A" w:rsidR="001D7745" w:rsidRDefault="001D7745" w:rsidP="001D7745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98" w:type="dxa"/>
            </w:tcMar>
            <w:vAlign w:val="center"/>
          </w:tcPr>
          <w:p w14:paraId="2046AE61" w14:textId="486D9FA6" w:rsidR="001D7745" w:rsidRDefault="001D7745" w:rsidP="001D7745"/>
        </w:tc>
      </w:tr>
    </w:tbl>
    <w:p w14:paraId="574B63C1" w14:textId="77777777" w:rsidR="005A7543" w:rsidRDefault="00E24B67">
      <w:pPr>
        <w:spacing w:before="60" w:after="60"/>
        <w:rPr>
          <w:rFonts w:ascii="Garamond" w:hAnsi="Garamond" w:cs="Garamond"/>
        </w:rPr>
      </w:pPr>
      <w: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091E36" w:rsidRPr="0087722C" w14:paraId="64DC5E7F" w14:textId="77777777" w:rsidTr="00F3000D">
        <w:tc>
          <w:tcPr>
            <w:tcW w:w="10421" w:type="dxa"/>
            <w:gridSpan w:val="3"/>
          </w:tcPr>
          <w:p w14:paraId="4BD927E5" w14:textId="77777777" w:rsidR="00091E36" w:rsidRPr="003A23D8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091E36" w:rsidRPr="0087722C" w14:paraId="10D893AC" w14:textId="77777777" w:rsidTr="00F3000D">
        <w:tc>
          <w:tcPr>
            <w:tcW w:w="1242" w:type="dxa"/>
            <w:shd w:val="clear" w:color="auto" w:fill="E1EBF7" w:themeFill="text2" w:themeFillTint="1A"/>
          </w:tcPr>
          <w:p w14:paraId="752213F6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764BECD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EF890D2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091E36" w:rsidRPr="0087722C" w14:paraId="77C9947F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5FA5D69E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782760E2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19BCB71D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091E36" w:rsidRPr="0087722C" w14:paraId="30B1FF80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0B52B87D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F7C39B2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BBE5AE6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091E36" w:rsidRPr="0087722C" w14:paraId="3F7AF7F8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37A39217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2845DD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390CEA08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091E36" w:rsidRPr="0087722C" w14:paraId="371D5154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6B87AE5F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F396514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7E77FC3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091E36" w:rsidRPr="0087722C" w14:paraId="4A6252A7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7AC5D629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B5CA26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6318D2F8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091E36" w:rsidRPr="0087722C" w14:paraId="26E61811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3909B359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4323FA3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6C0360B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091E36" w:rsidRPr="0087722C" w14:paraId="2F92FCFF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6436165F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0A051E52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0168E12C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091E36" w:rsidRPr="0087722C" w14:paraId="229D77E9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5009C54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37A11C0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D07E308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091E36" w:rsidRPr="0087722C" w14:paraId="6B09CA54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E0DDC7F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D0A61D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1381864C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091E36" w:rsidRPr="0087722C" w14:paraId="7F57D35B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71A3E59C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7AC7D7F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F57334C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091E36" w:rsidRPr="0087722C" w14:paraId="12CC6A50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75447DC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55C23A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2008F5DA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091E36" w:rsidRPr="0087722C" w14:paraId="4C64148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71748CB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3506365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E01F6C1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091E36" w:rsidRPr="0087722C" w14:paraId="4B9F86E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673F3F4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62B5FA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7AEC0598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091E36" w:rsidRPr="0087722C" w14:paraId="6BBAA6B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206973E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1E50B21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AE8B028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091E36" w:rsidRPr="0087722C" w14:paraId="2BFFAA5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29B1040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CB49A2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2ED4925C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091E36" w:rsidRPr="0087722C" w14:paraId="7A25E81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A369A0F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BC0EBBE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320BE00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091E36" w:rsidRPr="0087722C" w14:paraId="7DCC18D0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B453E8E" w14:textId="77777777" w:rsidR="00091E36" w:rsidRPr="0087722C" w:rsidRDefault="00091E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7D87A8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4CCA091A" w14:textId="77777777" w:rsidR="00091E36" w:rsidRPr="0087722C" w:rsidRDefault="00091E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1DDBBFD" w14:textId="77777777" w:rsidR="005A7543" w:rsidRDefault="005A7543">
      <w:pPr>
        <w:spacing w:before="60" w:after="60"/>
        <w:rPr>
          <w:rFonts w:ascii="Garamond" w:hAnsi="Garamond" w:cs="Garamond"/>
        </w:rPr>
      </w:pPr>
    </w:p>
    <w:p w14:paraId="7281C03C" w14:textId="77777777" w:rsidR="005A7543" w:rsidRDefault="005A7543">
      <w:pPr>
        <w:spacing w:before="60" w:after="60"/>
        <w:rPr>
          <w:rFonts w:ascii="Garamond" w:hAnsi="Garamond" w:cs="Garamond"/>
        </w:rPr>
      </w:pPr>
    </w:p>
    <w:p w14:paraId="76B8AA24" w14:textId="77777777" w:rsidR="005A7543" w:rsidRDefault="00E24B67">
      <w:pPr>
        <w:rPr>
          <w:rFonts w:ascii="Garamond" w:hAnsi="Garamond"/>
        </w:rPr>
      </w:pPr>
      <w:r>
        <w:br w:type="page"/>
      </w:r>
    </w:p>
    <w:p w14:paraId="25641A18" w14:textId="0CAC903B" w:rsidR="005A7543" w:rsidRPr="00E417AF" w:rsidRDefault="00E24B67" w:rsidP="00585810">
      <w:pPr>
        <w:pStyle w:val="Sottotitolo"/>
        <w:spacing w:before="0" w:after="60"/>
        <w:jc w:val="left"/>
        <w:outlineLvl w:val="1"/>
        <w:rPr>
          <w:rFonts w:ascii="Garamond" w:hAnsi="Garamond"/>
          <w:color w:val="auto"/>
          <w:sz w:val="26"/>
          <w:szCs w:val="26"/>
          <w:lang w:eastAsia="ar-SA"/>
        </w:rPr>
      </w:pPr>
      <w:r w:rsidRPr="00585810">
        <w:rPr>
          <w:rFonts w:ascii="Garamond" w:hAnsi="Garamond"/>
          <w:color w:val="auto"/>
          <w:sz w:val="26"/>
          <w:szCs w:val="26"/>
          <w:lang w:val="x-none" w:eastAsia="ar-SA"/>
        </w:rPr>
        <w:lastRenderedPageBreak/>
        <w:t>MODULO N.1</w:t>
      </w:r>
      <w:r w:rsidR="00585810">
        <w:rPr>
          <w:rFonts w:ascii="Garamond" w:hAnsi="Garamond"/>
          <w:color w:val="auto"/>
          <w:sz w:val="26"/>
          <w:szCs w:val="26"/>
          <w:lang w:eastAsia="ar-SA"/>
        </w:rPr>
        <w:t xml:space="preserve">: </w:t>
      </w:r>
      <w:r w:rsidR="00846B4E" w:rsidRPr="00585810">
        <w:rPr>
          <w:rFonts w:ascii="Garamond" w:hAnsi="Garamond"/>
          <w:color w:val="auto"/>
          <w:sz w:val="26"/>
          <w:szCs w:val="26"/>
          <w:lang w:val="x-none" w:eastAsia="ar-SA"/>
        </w:rPr>
        <w:t>Fondamenti di elettrologia</w:t>
      </w:r>
      <w:r w:rsidR="00E417AF">
        <w:rPr>
          <w:rFonts w:ascii="Garamond" w:hAnsi="Garamond"/>
          <w:color w:val="auto"/>
          <w:sz w:val="26"/>
          <w:szCs w:val="26"/>
          <w:lang w:eastAsia="ar-SA"/>
        </w:rPr>
        <w:t xml:space="preserve"> </w:t>
      </w:r>
    </w:p>
    <w:p w14:paraId="0C49DDAB" w14:textId="5C0E07B5" w:rsidR="005A7543" w:rsidRPr="00991334" w:rsidRDefault="00E24B67" w:rsidP="00585810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color w:val="auto"/>
          <w:sz w:val="24"/>
          <w:szCs w:val="24"/>
          <w:lang w:val="x-none" w:eastAsia="ar-SA"/>
        </w:rPr>
      </w:pPr>
      <w:r w:rsidRPr="00991334">
        <w:rPr>
          <w:rFonts w:ascii="Garamond" w:hAnsi="Garamond"/>
          <w:b w:val="0"/>
          <w:bCs/>
          <w:color w:val="auto"/>
          <w:sz w:val="24"/>
          <w:szCs w:val="24"/>
          <w:lang w:val="x-none" w:eastAsia="ar-SA"/>
        </w:rPr>
        <w:t>Funzione</w:t>
      </w:r>
      <w:bookmarkStart w:id="0" w:name="Testo5"/>
      <w:bookmarkEnd w:id="0"/>
      <w:r w:rsidR="00991334">
        <w:rPr>
          <w:rFonts w:ascii="Garamond" w:hAnsi="Garamond"/>
          <w:b w:val="0"/>
          <w:bCs/>
          <w:color w:val="auto"/>
          <w:sz w:val="24"/>
          <w:szCs w:val="24"/>
          <w:lang w:val="x-none" w:eastAsia="ar-SA"/>
        </w:rPr>
        <w:t xml:space="preserve">: </w:t>
      </w:r>
      <w:r w:rsidRPr="00991334">
        <w:rPr>
          <w:rFonts w:ascii="Garamond" w:hAnsi="Garamond"/>
          <w:b w:val="0"/>
          <w:bCs/>
          <w:color w:val="auto"/>
          <w:sz w:val="24"/>
          <w:szCs w:val="24"/>
          <w:lang w:val="x-none" w:eastAsia="ar-SA"/>
        </w:rPr>
        <w:t>Navigazione a livello operativo</w:t>
      </w:r>
      <w:r w:rsidR="00846B4E" w:rsidRPr="00991334">
        <w:rPr>
          <w:rFonts w:ascii="Garamond" w:hAnsi="Garamond"/>
          <w:b w:val="0"/>
          <w:bCs/>
          <w:color w:val="auto"/>
          <w:sz w:val="24"/>
          <w:szCs w:val="24"/>
          <w:lang w:val="x-none" w:eastAsia="ar-SA"/>
        </w:rPr>
        <w:t xml:space="preserve"> </w:t>
      </w:r>
    </w:p>
    <w:tbl>
      <w:tblPr>
        <w:tblW w:w="10327" w:type="dxa"/>
        <w:tblInd w:w="40" w:type="dxa"/>
        <w:tblBorders>
          <w:top w:val="double" w:sz="4" w:space="0" w:color="000001"/>
          <w:left w:val="double" w:sz="4" w:space="0" w:color="000001"/>
          <w:right w:val="double" w:sz="4" w:space="0" w:color="000001"/>
          <w:insideV w:val="doub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2890"/>
        <w:gridCol w:w="7437"/>
      </w:tblGrid>
      <w:tr w:rsidR="008F77EC" w14:paraId="43300A7F" w14:textId="77777777" w:rsidTr="008F77EC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00BA28B1" w14:textId="77777777" w:rsidR="007B2EC9" w:rsidRPr="007B2EC9" w:rsidRDefault="00C22DE6" w:rsidP="007B2EC9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b w:val="0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49E97BD" w14:textId="693CAD80" w:rsidR="008F77EC" w:rsidRPr="00A7636C" w:rsidRDefault="00DD2C0B" w:rsidP="007B2EC9">
            <w:pPr>
              <w:pStyle w:val="Titolo21"/>
              <w:numPr>
                <w:ilvl w:val="1"/>
                <w:numId w:val="3"/>
              </w:numPr>
              <w:rPr>
                <w:rFonts w:ascii="Garamond" w:hAnsi="Garamond"/>
                <w:b w:val="0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 </w:t>
            </w:r>
            <w:r w:rsidR="00A7636C" w:rsidRPr="00A7636C">
              <w:rPr>
                <w:rFonts w:ascii="Garamond" w:hAnsi="Garamond"/>
              </w:rPr>
              <w:t>VI - Fa funzionare</w:t>
            </w:r>
            <w:r w:rsidR="00A7636C" w:rsidRPr="00A7636C">
              <w:rPr>
                <w:rFonts w:ascii="Garamond" w:hAnsi="Garamond"/>
                <w:spacing w:val="1"/>
              </w:rPr>
              <w:t xml:space="preserve"> </w:t>
            </w:r>
            <w:r w:rsidR="00A7636C" w:rsidRPr="00A7636C">
              <w:rPr>
                <w:rFonts w:ascii="Garamond" w:hAnsi="Garamond"/>
              </w:rPr>
              <w:t>(operate)</w:t>
            </w:r>
            <w:r w:rsidR="00A7636C" w:rsidRPr="00A7636C">
              <w:rPr>
                <w:rFonts w:ascii="Garamond" w:hAnsi="Garamond"/>
                <w:spacing w:val="-4"/>
              </w:rPr>
              <w:t xml:space="preserve"> </w:t>
            </w:r>
            <w:r w:rsidR="00A7636C" w:rsidRPr="00A7636C">
              <w:rPr>
                <w:rFonts w:ascii="Garamond" w:hAnsi="Garamond"/>
              </w:rPr>
              <w:t>i</w:t>
            </w:r>
            <w:r w:rsidR="00A7636C" w:rsidRPr="00A7636C">
              <w:rPr>
                <w:rFonts w:ascii="Garamond" w:hAnsi="Garamond"/>
                <w:spacing w:val="-4"/>
              </w:rPr>
              <w:t xml:space="preserve"> </w:t>
            </w:r>
            <w:r w:rsidR="00A7636C" w:rsidRPr="00A7636C">
              <w:rPr>
                <w:rFonts w:ascii="Garamond" w:hAnsi="Garamond"/>
              </w:rPr>
              <w:t>sistemi</w:t>
            </w:r>
            <w:r w:rsidR="00A7636C" w:rsidRPr="00A7636C">
              <w:rPr>
                <w:rFonts w:ascii="Garamond" w:hAnsi="Garamond"/>
                <w:spacing w:val="-43"/>
              </w:rPr>
              <w:t xml:space="preserve"> </w:t>
            </w:r>
            <w:r w:rsidR="00A7636C" w:rsidRPr="00A7636C">
              <w:rPr>
                <w:rFonts w:ascii="Garamond" w:hAnsi="Garamond"/>
              </w:rPr>
              <w:t>elettrici,</w:t>
            </w:r>
            <w:r w:rsidR="00A7636C" w:rsidRPr="00A7636C">
              <w:rPr>
                <w:rFonts w:ascii="Garamond" w:hAnsi="Garamond"/>
                <w:spacing w:val="1"/>
              </w:rPr>
              <w:t xml:space="preserve"> </w:t>
            </w:r>
            <w:r w:rsidR="00A7636C" w:rsidRPr="00A7636C">
              <w:rPr>
                <w:rFonts w:ascii="Garamond" w:hAnsi="Garamond"/>
              </w:rPr>
              <w:t>elettronici e di</w:t>
            </w:r>
            <w:r w:rsidR="00A7636C" w:rsidRPr="00A7636C">
              <w:rPr>
                <w:rFonts w:ascii="Garamond" w:hAnsi="Garamond"/>
                <w:spacing w:val="1"/>
              </w:rPr>
              <w:t xml:space="preserve"> </w:t>
            </w:r>
            <w:r w:rsidR="00A7636C" w:rsidRPr="00A7636C">
              <w:rPr>
                <w:rFonts w:ascii="Garamond" w:hAnsi="Garamond"/>
              </w:rPr>
              <w:t>controllo</w:t>
            </w:r>
          </w:p>
        </w:tc>
      </w:tr>
      <w:tr w:rsidR="008F77EC" w14:paraId="3F4F5AC3" w14:textId="77777777" w:rsidTr="008F77EC">
        <w:trPr>
          <w:cantSplit/>
          <w:trHeight w:val="1391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250F8600" w14:textId="77777777" w:rsidR="008F77EC" w:rsidRDefault="008F77EC" w:rsidP="008F77EC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</w:t>
            </w:r>
            <w:r w:rsidRPr="008F77EC">
              <w:rPr>
                <w:rFonts w:ascii="Garamond" w:hAnsi="Garamond" w:cs="Garamond"/>
                <w:sz w:val="28"/>
                <w:szCs w:val="32"/>
              </w:rPr>
              <w:t xml:space="preserve">GG </w:t>
            </w:r>
          </w:p>
          <w:p w14:paraId="1B177FEF" w14:textId="77777777" w:rsidR="00BE2A13" w:rsidRPr="00762C06" w:rsidRDefault="00BE2A13" w:rsidP="00762C06">
            <w:pPr>
              <w:pStyle w:val="TableParagraph"/>
              <w:numPr>
                <w:ilvl w:val="0"/>
                <w:numId w:val="42"/>
              </w:numPr>
              <w:ind w:left="357" w:hanging="357"/>
              <w:rPr>
                <w:rFonts w:ascii="Garamond" w:hAnsi="Garamond"/>
                <w:bCs/>
                <w:sz w:val="24"/>
                <w:szCs w:val="24"/>
              </w:rPr>
            </w:pPr>
            <w:r w:rsidRPr="00762C06">
              <w:rPr>
                <w:rFonts w:ascii="Garamond" w:hAnsi="Garamond"/>
                <w:bCs/>
                <w:sz w:val="24"/>
                <w:szCs w:val="24"/>
              </w:rPr>
              <w:t>Controllare e gestire il</w:t>
            </w:r>
            <w:r w:rsidRPr="00762C06">
              <w:rPr>
                <w:rFonts w:ascii="Garamond" w:hAnsi="Garamond"/>
                <w:bCs/>
                <w:spacing w:val="-43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funzionamento dei</w:t>
            </w:r>
            <w:r w:rsidRPr="00762C06">
              <w:rPr>
                <w:rFonts w:ascii="Garamond" w:hAnsi="Garamond"/>
                <w:bCs/>
                <w:spacing w:val="1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diversi componenti di</w:t>
            </w:r>
            <w:r w:rsidRPr="00762C06">
              <w:rPr>
                <w:rFonts w:ascii="Garamond" w:hAnsi="Garamond"/>
                <w:bCs/>
                <w:spacing w:val="1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uno specifico mezzo di</w:t>
            </w:r>
            <w:r w:rsidRPr="00762C06">
              <w:rPr>
                <w:rFonts w:ascii="Garamond" w:hAnsi="Garamond"/>
                <w:bCs/>
                <w:spacing w:val="-44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trasporto.</w:t>
            </w:r>
          </w:p>
          <w:p w14:paraId="3CB3CD49" w14:textId="77777777" w:rsidR="00762C06" w:rsidRPr="00762C06" w:rsidRDefault="00BE2A13" w:rsidP="00762C06">
            <w:pPr>
              <w:pStyle w:val="TableParagraph"/>
              <w:numPr>
                <w:ilvl w:val="0"/>
                <w:numId w:val="42"/>
              </w:numPr>
              <w:ind w:left="357" w:hanging="357"/>
              <w:rPr>
                <w:rFonts w:ascii="Garamond" w:hAnsi="Garamond"/>
                <w:bCs/>
                <w:sz w:val="24"/>
                <w:szCs w:val="24"/>
              </w:rPr>
            </w:pPr>
            <w:r w:rsidRPr="00762C06">
              <w:rPr>
                <w:rFonts w:ascii="Garamond" w:hAnsi="Garamond"/>
                <w:bCs/>
                <w:sz w:val="24"/>
                <w:szCs w:val="24"/>
              </w:rPr>
              <w:t>Intervenire in fase di</w:t>
            </w:r>
            <w:r w:rsidRPr="00762C06">
              <w:rPr>
                <w:rFonts w:ascii="Garamond" w:hAnsi="Garamond"/>
                <w:bCs/>
                <w:spacing w:val="1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programmazione,</w:t>
            </w:r>
            <w:r w:rsidRPr="00762C06">
              <w:rPr>
                <w:rFonts w:ascii="Garamond" w:hAnsi="Garamond"/>
                <w:bCs/>
                <w:spacing w:val="1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gestione</w:t>
            </w:r>
            <w:r w:rsidRPr="00762C06">
              <w:rPr>
                <w:rFonts w:ascii="Garamond" w:hAnsi="Garamond"/>
                <w:bCs/>
                <w:spacing w:val="-3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e</w:t>
            </w:r>
            <w:r w:rsidRPr="00762C06">
              <w:rPr>
                <w:rFonts w:ascii="Garamond" w:hAnsi="Garamond"/>
                <w:bCs/>
                <w:spacing w:val="-3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controllo</w:t>
            </w:r>
            <w:r w:rsidRPr="00762C06">
              <w:rPr>
                <w:rFonts w:ascii="Garamond" w:hAnsi="Garamond"/>
                <w:bCs/>
                <w:spacing w:val="41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della</w:t>
            </w:r>
            <w:r w:rsidRPr="00762C06">
              <w:rPr>
                <w:rFonts w:ascii="Garamond" w:hAnsi="Garamond"/>
                <w:bCs/>
                <w:spacing w:val="-43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manutenzione di apparati</w:t>
            </w:r>
            <w:r w:rsidRPr="00762C06">
              <w:rPr>
                <w:rFonts w:ascii="Garamond" w:hAnsi="Garamond"/>
                <w:bCs/>
                <w:spacing w:val="-43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e</w:t>
            </w:r>
            <w:r w:rsidRPr="00762C06">
              <w:rPr>
                <w:rFonts w:ascii="Garamond" w:hAnsi="Garamond"/>
                <w:bCs/>
                <w:spacing w:val="-1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impianti</w:t>
            </w:r>
            <w:r w:rsidRPr="00762C06">
              <w:rPr>
                <w:rFonts w:ascii="Garamond" w:hAnsi="Garamond"/>
                <w:bCs/>
                <w:spacing w:val="-2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bCs/>
                <w:sz w:val="24"/>
                <w:szCs w:val="24"/>
              </w:rPr>
              <w:t>marittimi.</w:t>
            </w:r>
          </w:p>
          <w:p w14:paraId="06B094F6" w14:textId="40B00B71" w:rsidR="008F77EC" w:rsidRPr="00762C06" w:rsidRDefault="00BE2A13" w:rsidP="00762C06">
            <w:pPr>
              <w:pStyle w:val="TableParagraph"/>
              <w:numPr>
                <w:ilvl w:val="0"/>
                <w:numId w:val="42"/>
              </w:numPr>
              <w:ind w:left="357" w:hanging="357"/>
              <w:rPr>
                <w:rFonts w:ascii="Garamond" w:hAnsi="Garamond"/>
                <w:bCs/>
                <w:sz w:val="24"/>
                <w:szCs w:val="28"/>
              </w:rPr>
            </w:pPr>
            <w:r w:rsidRPr="00762C06">
              <w:rPr>
                <w:rFonts w:ascii="Garamond" w:hAnsi="Garamond"/>
                <w:sz w:val="24"/>
                <w:szCs w:val="24"/>
              </w:rPr>
              <w:t>Operare nel sistema</w:t>
            </w:r>
            <w:r w:rsidRPr="00762C06"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sz w:val="24"/>
                <w:szCs w:val="24"/>
              </w:rPr>
              <w:t>qualità nel rispetto delle</w:t>
            </w:r>
            <w:r w:rsidRPr="00762C06"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sz w:val="24"/>
                <w:szCs w:val="24"/>
              </w:rPr>
              <w:t>normative</w:t>
            </w:r>
            <w:r w:rsidRPr="00762C06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sz w:val="24"/>
                <w:szCs w:val="24"/>
              </w:rPr>
              <w:t>sulla</w:t>
            </w:r>
            <w:r w:rsidRPr="00762C06">
              <w:rPr>
                <w:rFonts w:ascii="Garamond" w:hAnsi="Garamond"/>
                <w:spacing w:val="35"/>
                <w:sz w:val="24"/>
                <w:szCs w:val="24"/>
              </w:rPr>
              <w:t xml:space="preserve"> </w:t>
            </w:r>
            <w:r w:rsidRPr="00762C06">
              <w:rPr>
                <w:rFonts w:ascii="Garamond" w:hAnsi="Garamond"/>
                <w:sz w:val="24"/>
                <w:szCs w:val="24"/>
              </w:rPr>
              <w:t>sicurezza</w:t>
            </w:r>
          </w:p>
        </w:tc>
      </w:tr>
      <w:tr w:rsidR="008F77EC" w14:paraId="3477280D" w14:textId="77777777" w:rsidTr="00C22DE6">
        <w:trPr>
          <w:cantSplit/>
          <w:trHeight w:val="56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7F211D8A" w14:textId="3B609479" w:rsidR="008F77EC" w:rsidRPr="00C22DE6" w:rsidRDefault="008F77EC" w:rsidP="00C22DE6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E37EF8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</w:tc>
      </w:tr>
      <w:tr w:rsidR="005A7543" w14:paraId="5ECB6110" w14:textId="77777777" w:rsidTr="00E56ACE">
        <w:trPr>
          <w:trHeight w:val="907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4DCCC6D6" w14:textId="1D0D4FEF" w:rsidR="005A7543" w:rsidRDefault="00E24B67" w:rsidP="00E56ACE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47107E55" w14:textId="0DC7045B" w:rsidR="005A7543" w:rsidRPr="00C22DE6" w:rsidRDefault="00C22DE6" w:rsidP="007572D7">
            <w:pPr>
              <w:ind w:left="5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</w:t>
            </w:r>
            <w:r w:rsidR="00E24B67" w:rsidRPr="008F77EC">
              <w:rPr>
                <w:rFonts w:ascii="Garamond" w:hAnsi="Garamond"/>
              </w:rPr>
              <w:t xml:space="preserve">nità di misura delle grandezze fisiche fondamentali; </w:t>
            </w:r>
            <w:r w:rsidR="00E417AF">
              <w:rPr>
                <w:rFonts w:ascii="Garamond" w:hAnsi="Garamond"/>
              </w:rPr>
              <w:t>e</w:t>
            </w:r>
            <w:r w:rsidR="00E24B67" w:rsidRPr="008F77EC">
              <w:rPr>
                <w:rFonts w:ascii="Garamond" w:hAnsi="Garamond"/>
              </w:rPr>
              <w:t xml:space="preserve">lementi di calcolo vettoriale ed in notazione esponenziale; </w:t>
            </w:r>
            <w:r w:rsidR="00E417AF">
              <w:rPr>
                <w:rFonts w:ascii="Garamond" w:hAnsi="Garamond"/>
              </w:rPr>
              <w:t>e</w:t>
            </w:r>
            <w:r w:rsidR="00E24B67" w:rsidRPr="008F77EC">
              <w:rPr>
                <w:rFonts w:ascii="Garamond" w:hAnsi="Garamond"/>
              </w:rPr>
              <w:t>quazioni di 1° grado</w:t>
            </w:r>
            <w:r w:rsidR="0087090C">
              <w:rPr>
                <w:rFonts w:ascii="Garamond" w:hAnsi="Garamond"/>
              </w:rPr>
              <w:t>; u</w:t>
            </w:r>
            <w:r w:rsidR="00E24B67" w:rsidRPr="008F77EC">
              <w:rPr>
                <w:rFonts w:ascii="Garamond" w:hAnsi="Garamond"/>
              </w:rPr>
              <w:t>nità di mis</w:t>
            </w:r>
            <w:r>
              <w:rPr>
                <w:rFonts w:ascii="Garamond" w:hAnsi="Garamond"/>
              </w:rPr>
              <w:t>ura delle grandezze elettriche.</w:t>
            </w:r>
          </w:p>
        </w:tc>
      </w:tr>
      <w:tr w:rsidR="005A7543" w14:paraId="37C8BE0A" w14:textId="77777777" w:rsidTr="00E56ACE">
        <w:trPr>
          <w:trHeight w:val="567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3B578904" w14:textId="77777777" w:rsidR="005A7543" w:rsidRDefault="00E24B67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57501F2C" w14:textId="3AC9C3BB" w:rsidR="005A7543" w:rsidRPr="008F77EC" w:rsidRDefault="00E24B67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Logistica</w:t>
            </w:r>
            <w:r w:rsidR="0087090C">
              <w:rPr>
                <w:rFonts w:ascii="Garamond" w:hAnsi="Garamond"/>
              </w:rPr>
              <w:t xml:space="preserve">, </w:t>
            </w:r>
            <w:r w:rsidRPr="008F77EC">
              <w:rPr>
                <w:rFonts w:ascii="Garamond" w:hAnsi="Garamond"/>
              </w:rPr>
              <w:t>Scienze della Navigazione</w:t>
            </w:r>
            <w:r w:rsidR="0087090C">
              <w:rPr>
                <w:rFonts w:ascii="Garamond" w:hAnsi="Garamond"/>
              </w:rPr>
              <w:t xml:space="preserve">, Meccanica e Macchine, </w:t>
            </w:r>
            <w:r w:rsidRPr="008F77EC">
              <w:rPr>
                <w:rFonts w:ascii="Garamond" w:hAnsi="Garamond"/>
              </w:rPr>
              <w:t>Inglese</w:t>
            </w:r>
          </w:p>
        </w:tc>
      </w:tr>
      <w:tr w:rsidR="005A7543" w:rsidRPr="00AF0656" w14:paraId="542C2E18" w14:textId="77777777" w:rsidTr="008F77EC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2B2F646B" w14:textId="77777777" w:rsidR="005A7543" w:rsidRPr="00AF0656" w:rsidRDefault="00E24B67">
            <w:pPr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C22DE6" w:rsidRPr="00AF0656" w14:paraId="38791AD2" w14:textId="77777777" w:rsidTr="00C22DE6">
        <w:trPr>
          <w:trHeight w:val="499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0F882DA3" w14:textId="0F7E8066" w:rsidR="00C22DE6" w:rsidRPr="00C22DE6" w:rsidRDefault="00C22DE6">
            <w:pPr>
              <w:ind w:left="68" w:right="181"/>
              <w:jc w:val="center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C22DE6"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0B8B15D" w14:textId="059F1C49" w:rsidR="00C22DE6" w:rsidRPr="00AF0656" w:rsidRDefault="00C22DE6" w:rsidP="00C22DE6">
            <w:pPr>
              <w:ind w:left="68" w:right="181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</w:p>
        </w:tc>
      </w:tr>
      <w:tr w:rsidR="00846B4E" w:rsidRPr="00AF0656" w14:paraId="64E9BCB3" w14:textId="77777777" w:rsidTr="008F77EC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36548E74" w14:textId="77777777" w:rsidR="00846B4E" w:rsidRPr="00AF0656" w:rsidRDefault="00846B4E" w:rsidP="00846B4E">
            <w:pPr>
              <w:spacing w:before="60" w:after="6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846B4E" w14:paraId="280273FE" w14:textId="77777777" w:rsidTr="008F77EC">
        <w:trPr>
          <w:trHeight w:val="559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75F90095" w14:textId="77777777" w:rsidR="00846B4E" w:rsidRDefault="00846B4E" w:rsidP="00846B4E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C9840FF" w14:textId="1AC40B33" w:rsidR="00846B4E" w:rsidRPr="008F77EC" w:rsidRDefault="00846B4E" w:rsidP="00F9397E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</w:rPr>
            </w:pPr>
          </w:p>
        </w:tc>
      </w:tr>
      <w:tr w:rsidR="007572D7" w14:paraId="20B76F5E" w14:textId="77777777" w:rsidTr="007572D7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tcMar>
              <w:left w:w="25" w:type="dxa"/>
            </w:tcMar>
            <w:vAlign w:val="center"/>
          </w:tcPr>
          <w:p w14:paraId="37505AC8" w14:textId="6A38473E" w:rsidR="007572D7" w:rsidRPr="007572D7" w:rsidRDefault="007572D7" w:rsidP="007572D7">
            <w:pPr>
              <w:numPr>
                <w:ilvl w:val="0"/>
                <w:numId w:val="3"/>
              </w:numPr>
              <w:jc w:val="center"/>
              <w:rPr>
                <w:rFonts w:ascii="Garamond" w:hAnsi="Garamond"/>
                <w:b/>
                <w:bCs/>
              </w:rPr>
            </w:pPr>
            <w:r w:rsidRPr="007572D7">
              <w:rPr>
                <w:rFonts w:ascii="Garamond" w:hAnsi="Garamond"/>
                <w:b/>
                <w:bCs/>
                <w:color w:val="auto"/>
              </w:rPr>
              <w:t>ARGOMENTI</w:t>
            </w:r>
          </w:p>
        </w:tc>
      </w:tr>
      <w:tr w:rsidR="00846B4E" w14:paraId="6E7EB5D3" w14:textId="77777777" w:rsidTr="008F77EC">
        <w:trPr>
          <w:trHeight w:val="541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1078BEB6" w14:textId="341D6694" w:rsidR="00846B4E" w:rsidRDefault="0087090C" w:rsidP="00846B4E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9F4C6E2" w14:textId="5BD45B58" w:rsidR="00846B4E" w:rsidRPr="00AF0656" w:rsidRDefault="00846B4E" w:rsidP="00C22DE6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846B4E" w14:paraId="7637B031" w14:textId="77777777" w:rsidTr="00C22DE6">
        <w:trPr>
          <w:trHeight w:val="1191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0E1244CF" w14:textId="77777777" w:rsidR="00846B4E" w:rsidRDefault="00846B4E" w:rsidP="00846B4E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1D624D5F" w14:textId="77777777" w:rsidR="00C016A2" w:rsidRDefault="00846B4E" w:rsidP="00C016A2">
            <w:pPr>
              <w:ind w:left="57"/>
              <w:jc w:val="both"/>
              <w:rPr>
                <w:rFonts w:ascii="Garamond" w:hAnsi="Garamond"/>
                <w:szCs w:val="20"/>
              </w:rPr>
            </w:pPr>
            <w:r w:rsidRPr="00612C02">
              <w:rPr>
                <w:rFonts w:ascii="Garamond" w:hAnsi="Garamond"/>
                <w:szCs w:val="20"/>
              </w:rPr>
              <w:t>Fondamenti di elettrologia ed elettromagnetismo</w:t>
            </w:r>
            <w:r w:rsidR="00C016A2">
              <w:rPr>
                <w:rFonts w:ascii="Garamond" w:hAnsi="Garamond"/>
                <w:szCs w:val="20"/>
              </w:rPr>
              <w:t xml:space="preserve">. </w:t>
            </w:r>
          </w:p>
          <w:p w14:paraId="2094596F" w14:textId="7BA2534B" w:rsidR="00846B4E" w:rsidRDefault="00846B4E" w:rsidP="00C016A2">
            <w:pPr>
              <w:ind w:left="57"/>
              <w:jc w:val="both"/>
              <w:rPr>
                <w:sz w:val="22"/>
                <w:szCs w:val="22"/>
              </w:rPr>
            </w:pPr>
            <w:r w:rsidRPr="00772A5C">
              <w:rPr>
                <w:rFonts w:ascii="Garamond" w:hAnsi="Garamond"/>
                <w:szCs w:val="20"/>
              </w:rPr>
              <w:t>Fisica dei materiali conduttori, metodi e strumenti di misura</w:t>
            </w:r>
          </w:p>
        </w:tc>
      </w:tr>
    </w:tbl>
    <w:p w14:paraId="516F42D5" w14:textId="77777777" w:rsidR="005A7543" w:rsidRDefault="00E24B67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p w14:paraId="5D9B2479" w14:textId="36FEDFD5" w:rsidR="005A7543" w:rsidRDefault="005A7543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ADDBB41" w14:textId="6BE0D149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2AC9CA64" w14:textId="74F79AC4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9F9353B" w14:textId="2451EAD1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5AA27B1" w14:textId="1ED90817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07182E21" w14:textId="3505CCAA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3A8971D8" w14:textId="6B9F2BDD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462A8BB" w14:textId="177930AF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1F4D588E" w14:textId="50154729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B57DB31" w14:textId="7AFCA811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49C89C2C" w14:textId="0AAF6B0F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06AACBA3" w14:textId="0BC29B5C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43CEC7C7" w14:textId="336BCA69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907878" w:rsidRPr="00AE1BB0" w14:paraId="2259C4D1" w14:textId="77777777" w:rsidTr="00942280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C8AA915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1" w:name="_Hlk113468974"/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6CEE" w14:textId="77777777" w:rsidR="00907878" w:rsidRPr="00AE1BB0" w:rsidRDefault="00907878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B0F2A6" w14:textId="0065E076" w:rsidR="00907878" w:rsidRPr="00AE1BB0" w:rsidRDefault="00907878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</w:p>
        </w:tc>
      </w:tr>
      <w:tr w:rsidR="00907878" w:rsidRPr="00AE1BB0" w14:paraId="177A2BF9" w14:textId="77777777" w:rsidTr="00942280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8E038BA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1740" w14:textId="77777777" w:rsidR="00907878" w:rsidRPr="00AE1BB0" w:rsidRDefault="00907878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EA1F0BB" w14:textId="77777777" w:rsidR="00907878" w:rsidRPr="00AE1BB0" w:rsidRDefault="00907878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00CA" w14:textId="77777777" w:rsidR="00907878" w:rsidRPr="00AE1BB0" w:rsidRDefault="00907878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3340A78" w14:textId="77777777" w:rsidR="00907878" w:rsidRPr="00AE1BB0" w:rsidRDefault="00907878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2" w:name="Controllo2"/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E826334" w14:textId="77777777" w:rsidR="00907878" w:rsidRPr="00AE1BB0" w:rsidRDefault="00907878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B2491EA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978C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2608B206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6A253B1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717A08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8633861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176D947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907878" w:rsidRPr="00AE1BB0" w14:paraId="5E352872" w14:textId="77777777" w:rsidTr="00942280">
        <w:trPr>
          <w:trHeight w:val="1230"/>
          <w:jc w:val="center"/>
        </w:trPr>
        <w:tc>
          <w:tcPr>
            <w:tcW w:w="2857" w:type="dxa"/>
            <w:vAlign w:val="center"/>
          </w:tcPr>
          <w:p w14:paraId="44F5A541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ED1987D" w14:textId="77777777" w:rsidR="00907878" w:rsidRPr="00AE1BB0" w:rsidRDefault="00907878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C022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B7ED88D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4C469142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A3F6A84" w14:textId="77777777" w:rsidR="00907878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7DE6261D" w14:textId="77777777" w:rsidR="00907878" w:rsidRPr="00117331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1106A" w14:textId="77777777" w:rsidR="00907878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1DEF58F3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2341CBA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43EBE43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615D265" w14:textId="77777777" w:rsidR="00907878" w:rsidRPr="00AE1BB0" w:rsidRDefault="00907878" w:rsidP="0094228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907878" w:rsidRPr="00AE1BB0" w14:paraId="0AEF3A26" w14:textId="77777777" w:rsidTr="00942280">
        <w:trPr>
          <w:trHeight w:val="795"/>
          <w:jc w:val="center"/>
        </w:trPr>
        <w:tc>
          <w:tcPr>
            <w:tcW w:w="2857" w:type="dxa"/>
            <w:vAlign w:val="center"/>
          </w:tcPr>
          <w:p w14:paraId="385D8501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6C44297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23B82C7" w14:textId="77777777" w:rsidR="00907878" w:rsidRPr="00AE1BB0" w:rsidRDefault="00907878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A1A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623139F2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1588E317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3F7CAB98" w14:textId="77777777" w:rsidR="00907878" w:rsidRPr="00AE1BB0" w:rsidRDefault="00907878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CCFAF93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68F6D93" w14:textId="77777777" w:rsidR="00907878" w:rsidRPr="00117331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376B6BB5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2F0FC749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0B5D0EC5" w14:textId="77777777" w:rsidR="00907878" w:rsidRPr="00C77EF2" w:rsidRDefault="00907878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0C0C477A" w14:textId="77777777" w:rsidR="00907878" w:rsidRPr="00C77EF2" w:rsidRDefault="00907878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ED7BB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1046F48F" w14:textId="77777777" w:rsidR="00907878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D20BA57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B994B69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02EED0A4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EC6E0B9" w14:textId="77777777" w:rsidR="00907878" w:rsidRPr="00AE1BB0" w:rsidRDefault="00907878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EA7D514" w14:textId="77777777" w:rsidR="00907878" w:rsidRPr="00AE1BB0" w:rsidRDefault="00907878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7A62FC4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5D834153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F6E062A" w14:textId="77777777" w:rsidR="00907878" w:rsidRPr="00455F3C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907878" w:rsidRPr="00AE1BB0" w14:paraId="272582EA" w14:textId="77777777" w:rsidTr="00942280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69682D2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907878" w:rsidRPr="00AE1BB0" w14:paraId="141FE048" w14:textId="77777777" w:rsidTr="00942280">
        <w:trPr>
          <w:trHeight w:val="1459"/>
          <w:jc w:val="center"/>
        </w:trPr>
        <w:tc>
          <w:tcPr>
            <w:tcW w:w="2857" w:type="dxa"/>
            <w:vAlign w:val="center"/>
          </w:tcPr>
          <w:p w14:paraId="651C0F91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8E0F3D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4EB374D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EB58241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452D188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83D00AE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7500ED7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5564338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95D9183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5A42416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091D23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AF8395" w14:textId="4D2BFAFC" w:rsidR="00907878" w:rsidRPr="00403EAB" w:rsidRDefault="00907878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76F43B" wp14:editId="547CA75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9651129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457E4" w14:textId="77777777" w:rsidR="00907878" w:rsidRPr="00315B2F" w:rsidRDefault="00907878" w:rsidP="00907878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976F4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margin-left:26.55pt;margin-top:2.95pt;width:124.6pt;height:21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738457E4" w14:textId="77777777" w:rsidR="00907878" w:rsidRPr="00315B2F" w:rsidRDefault="00907878" w:rsidP="00907878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57C9FE" w14:textId="77777777" w:rsidR="00907878" w:rsidRPr="00403EAB" w:rsidRDefault="00907878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BECC719" w14:textId="77777777" w:rsidR="00907878" w:rsidRDefault="00907878" w:rsidP="0094228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59F0244" w14:textId="77777777" w:rsidR="00907878" w:rsidRDefault="00907878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026D209" w14:textId="77777777" w:rsidR="00907878" w:rsidRPr="00B939E1" w:rsidRDefault="00907878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C5442E3" w14:textId="77777777" w:rsidR="00907878" w:rsidRPr="00B939E1" w:rsidRDefault="00907878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796F154" w14:textId="77777777" w:rsidR="00907878" w:rsidRDefault="00907878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4B51D45" w14:textId="77777777" w:rsidR="00907878" w:rsidRPr="00B939E1" w:rsidRDefault="00907878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330E6B6" w14:textId="77777777" w:rsidR="00907878" w:rsidRDefault="00907878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60FBDB0" w14:textId="77777777" w:rsidR="00907878" w:rsidRPr="00B939E1" w:rsidRDefault="00907878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4ED0685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07878" w:rsidRPr="00AE1BB0" w14:paraId="1C93B6E3" w14:textId="77777777" w:rsidTr="00942280">
        <w:trPr>
          <w:trHeight w:val="843"/>
          <w:jc w:val="center"/>
        </w:trPr>
        <w:tc>
          <w:tcPr>
            <w:tcW w:w="2857" w:type="dxa"/>
            <w:vAlign w:val="center"/>
          </w:tcPr>
          <w:p w14:paraId="25EBD3F8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234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3308CF2D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400B59B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A43E75B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A0F6532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BAA38E2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C550A8D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5826B89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76435F7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744B6" w14:textId="77777777" w:rsidR="00907878" w:rsidRPr="00AE1BB0" w:rsidRDefault="00907878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07878" w:rsidRPr="00AE1BB0" w14:paraId="54A5818C" w14:textId="77777777" w:rsidTr="00942280">
        <w:trPr>
          <w:trHeight w:val="416"/>
          <w:jc w:val="center"/>
        </w:trPr>
        <w:tc>
          <w:tcPr>
            <w:tcW w:w="2857" w:type="dxa"/>
            <w:vAlign w:val="center"/>
          </w:tcPr>
          <w:p w14:paraId="69DBE1DA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45BA9" w14:textId="77777777" w:rsidR="00907878" w:rsidRPr="006F4C3F" w:rsidRDefault="00907878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1ED38B7" w14:textId="77777777" w:rsidR="00907878" w:rsidRPr="006F4C3F" w:rsidRDefault="00907878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907878" w:rsidRPr="00AE1BB0" w14:paraId="4437156A" w14:textId="77777777" w:rsidTr="00942280">
        <w:trPr>
          <w:trHeight w:val="314"/>
          <w:jc w:val="center"/>
        </w:trPr>
        <w:tc>
          <w:tcPr>
            <w:tcW w:w="2857" w:type="dxa"/>
            <w:vAlign w:val="center"/>
          </w:tcPr>
          <w:p w14:paraId="6C67B31F" w14:textId="77777777" w:rsidR="00907878" w:rsidRPr="00AE1BB0" w:rsidRDefault="00907878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14F8F3E" w14:textId="77777777" w:rsidR="00907878" w:rsidRPr="006F4C3F" w:rsidRDefault="00907878" w:rsidP="0094228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1"/>
    </w:tbl>
    <w:p w14:paraId="4E0E7209" w14:textId="497096D1" w:rsidR="00D31DB5" w:rsidRDefault="00D31DB5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23D324EE" w14:textId="150F4979" w:rsidR="005A7543" w:rsidRPr="00FE5CE3" w:rsidRDefault="00E24B67">
      <w:pPr>
        <w:rPr>
          <w:rFonts w:ascii="Garamond" w:hAnsi="Garamond" w:cs="Garamond"/>
          <w:b/>
          <w:sz w:val="26"/>
          <w:szCs w:val="26"/>
        </w:rPr>
      </w:pPr>
      <w:r w:rsidRPr="00FE5CE3">
        <w:rPr>
          <w:rFonts w:ascii="Garamond" w:hAnsi="Garamond" w:cs="Garamond"/>
          <w:b/>
          <w:bCs/>
          <w:sz w:val="26"/>
          <w:szCs w:val="26"/>
        </w:rPr>
        <w:lastRenderedPageBreak/>
        <w:t>MODULO N.2</w:t>
      </w:r>
      <w:r w:rsidR="00B73364">
        <w:rPr>
          <w:rFonts w:ascii="Garamond" w:hAnsi="Garamond" w:cs="Garamond"/>
          <w:b/>
          <w:bCs/>
          <w:sz w:val="26"/>
          <w:szCs w:val="26"/>
        </w:rPr>
        <w:t xml:space="preserve">: </w:t>
      </w:r>
      <w:r w:rsidR="00122AC1">
        <w:rPr>
          <w:rFonts w:ascii="Garamond" w:hAnsi="Garamond" w:cs="Garamond"/>
          <w:b/>
          <w:bCs/>
          <w:sz w:val="26"/>
          <w:szCs w:val="26"/>
        </w:rPr>
        <w:t>Analisi di rete elettriche in corrente continua</w:t>
      </w:r>
    </w:p>
    <w:p w14:paraId="763C724F" w14:textId="5325ED1E" w:rsidR="005A7543" w:rsidRPr="00991334" w:rsidRDefault="00E24B67">
      <w:pPr>
        <w:rPr>
          <w:rFonts w:ascii="Garamond" w:hAnsi="Garamond" w:cs="Garamond"/>
          <w:bCs/>
        </w:rPr>
      </w:pPr>
      <w:r w:rsidRPr="00991334">
        <w:rPr>
          <w:rFonts w:ascii="Garamond" w:hAnsi="Garamond" w:cs="Garamond"/>
          <w:bCs/>
        </w:rPr>
        <w:t>Funzione</w:t>
      </w:r>
      <w:r w:rsidR="00AF0656" w:rsidRPr="00991334">
        <w:rPr>
          <w:rFonts w:ascii="Garamond" w:hAnsi="Garamond" w:cs="Garamond"/>
          <w:bCs/>
        </w:rPr>
        <w:t xml:space="preserve">: </w:t>
      </w:r>
      <w:bookmarkStart w:id="3" w:name="Testo51"/>
      <w:bookmarkEnd w:id="3"/>
      <w:r w:rsidR="00122AC1" w:rsidRPr="00991334">
        <w:rPr>
          <w:rFonts w:ascii="Garamond" w:hAnsi="Garamond" w:cs="Garamond"/>
          <w:bCs/>
        </w:rPr>
        <w:t>Mantiene una sicura guardia di navigazione</w:t>
      </w:r>
      <w:r w:rsidRPr="00991334">
        <w:rPr>
          <w:rFonts w:ascii="Garamond" w:hAnsi="Garamond" w:cs="Garamond"/>
          <w:bCs/>
        </w:rPr>
        <w:t xml:space="preserve"> </w:t>
      </w:r>
    </w:p>
    <w:tbl>
      <w:tblPr>
        <w:tblW w:w="10327" w:type="dxa"/>
        <w:tblInd w:w="40" w:type="dxa"/>
        <w:tblBorders>
          <w:top w:val="double" w:sz="4" w:space="0" w:color="000001"/>
          <w:left w:val="double" w:sz="4" w:space="0" w:color="000001"/>
          <w:right w:val="double" w:sz="4" w:space="0" w:color="000001"/>
          <w:insideV w:val="doub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EB3A7C" w14:paraId="65F769F5" w14:textId="77777777" w:rsidTr="004C3890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515C8C81" w14:textId="05762FAB" w:rsidR="00EB3A7C" w:rsidRPr="008F77EC" w:rsidRDefault="000A768B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66870C80" w14:textId="77777777" w:rsidR="00EB3A7C" w:rsidRDefault="00EB3A7C" w:rsidP="002F223B">
            <w:pPr>
              <w:pStyle w:val="Titolo21"/>
              <w:numPr>
                <w:ilvl w:val="0"/>
                <w:numId w:val="0"/>
              </w:numPr>
              <w:spacing w:before="60"/>
              <w:ind w:left="576" w:hanging="576"/>
              <w:rPr>
                <w:rFonts w:ascii="Garamond" w:hAnsi="Garamond"/>
              </w:rPr>
            </w:pPr>
            <w:r w:rsidRPr="008F77EC">
              <w:rPr>
                <w:rFonts w:ascii="Garamond" w:hAnsi="Garamond"/>
                <w:bCs w:val="0"/>
              </w:rPr>
              <w:t>II -</w:t>
            </w:r>
            <w:r w:rsidRPr="008F77EC">
              <w:rPr>
                <w:rFonts w:ascii="Garamond" w:hAnsi="Garamond"/>
              </w:rPr>
              <w:t>Mantiene una sicura guardia di navigazione</w:t>
            </w:r>
          </w:p>
        </w:tc>
      </w:tr>
      <w:tr w:rsidR="00EB3A7C" w14:paraId="712B5787" w14:textId="77777777" w:rsidTr="004C3890">
        <w:trPr>
          <w:cantSplit/>
          <w:trHeight w:val="1391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5FA8C594" w14:textId="77777777" w:rsidR="00EB3A7C" w:rsidRPr="008F77EC" w:rsidRDefault="00EB3A7C" w:rsidP="004C3890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</w:t>
            </w:r>
            <w:r w:rsidRPr="008F77EC">
              <w:rPr>
                <w:rFonts w:ascii="Garamond" w:hAnsi="Garamond" w:cs="Garamond"/>
                <w:sz w:val="28"/>
                <w:szCs w:val="32"/>
              </w:rPr>
              <w:t xml:space="preserve">GG </w:t>
            </w:r>
          </w:p>
          <w:p w14:paraId="68B095FB" w14:textId="77777777" w:rsidR="00EB3A7C" w:rsidRPr="008F77EC" w:rsidRDefault="00EB3A7C" w:rsidP="002F223B">
            <w:pPr>
              <w:pStyle w:val="Paragrafoelenco"/>
              <w:numPr>
                <w:ilvl w:val="0"/>
                <w:numId w:val="43"/>
              </w:numPr>
              <w:ind w:left="357" w:hanging="357"/>
            </w:pPr>
            <w:r w:rsidRPr="002F223B">
              <w:rPr>
                <w:rFonts w:ascii="Garamond" w:hAnsi="Garamond"/>
              </w:rPr>
              <w:t>Controllare e gestire il funzionamento di diversi componenti di uno specifico mezzo di trasporto</w:t>
            </w:r>
          </w:p>
          <w:p w14:paraId="5BBF4912" w14:textId="77777777" w:rsidR="002F223B" w:rsidRPr="002F223B" w:rsidRDefault="00EB3A7C" w:rsidP="002F223B">
            <w:pPr>
              <w:pStyle w:val="Paragrafoelenco"/>
              <w:numPr>
                <w:ilvl w:val="0"/>
                <w:numId w:val="43"/>
              </w:numPr>
              <w:ind w:left="357" w:hanging="357"/>
            </w:pPr>
            <w:r w:rsidRPr="002F223B">
              <w:rPr>
                <w:rFonts w:ascii="Garamond" w:hAnsi="Garamond"/>
              </w:rPr>
              <w:t>Interagire con i sistemi di assistenza, sorveglianza e monitoraggio del traffico e relative comunicazioni nei vari tipi di trasporto</w:t>
            </w:r>
          </w:p>
          <w:p w14:paraId="382B5367" w14:textId="106A5EB0" w:rsidR="00EB3A7C" w:rsidRPr="002F223B" w:rsidRDefault="00EB3A7C" w:rsidP="002F223B">
            <w:pPr>
              <w:pStyle w:val="Paragrafoelenco"/>
              <w:numPr>
                <w:ilvl w:val="0"/>
                <w:numId w:val="43"/>
              </w:numPr>
              <w:ind w:left="357" w:hanging="357"/>
            </w:pPr>
            <w:r w:rsidRPr="002F223B">
              <w:rPr>
                <w:rFonts w:ascii="Garamond" w:hAnsi="Garamond" w:cs="Garamond"/>
              </w:rPr>
              <w:t>Operare nel sistema qualità nel rispetto delle normative sulla sicurezza</w:t>
            </w:r>
          </w:p>
        </w:tc>
      </w:tr>
      <w:tr w:rsidR="00EB3A7C" w14:paraId="7AEFD831" w14:textId="77777777" w:rsidTr="00D31DB5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45D0EBB8" w14:textId="7C32D63D" w:rsidR="00EB3A7C" w:rsidRPr="00D31DB5" w:rsidRDefault="00EB3A7C" w:rsidP="00D31DB5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E37EF8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</w:tc>
      </w:tr>
      <w:tr w:rsidR="00EB3A7C" w14:paraId="36666EEB" w14:textId="77777777" w:rsidTr="002F223B">
        <w:trPr>
          <w:trHeight w:val="1020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F9FEA14" w14:textId="77777777" w:rsidR="00EB3A7C" w:rsidRDefault="00EB3A7C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64E3FF98" w14:textId="2E54E92B" w:rsidR="00EB3A7C" w:rsidRPr="008F77EC" w:rsidRDefault="00D31DB5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Unità di misura delle grandezze fisiche fondamentali; </w:t>
            </w:r>
          </w:p>
          <w:p w14:paraId="19D14DA7" w14:textId="31E4FF3A" w:rsidR="00EB3A7C" w:rsidRPr="008F77EC" w:rsidRDefault="00D31DB5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Elementi di calcolo vettoriale ed in notazione esponenziale; </w:t>
            </w:r>
          </w:p>
          <w:p w14:paraId="0D9CB492" w14:textId="213804B5" w:rsidR="00EB3A7C" w:rsidRPr="008F77EC" w:rsidRDefault="00D31DB5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Equazioni di 1° grado </w:t>
            </w:r>
          </w:p>
          <w:p w14:paraId="285A972D" w14:textId="523DE105" w:rsidR="00EB3A7C" w:rsidRPr="00D31DB5" w:rsidRDefault="00D31DB5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Unità di misura delle grandezze e</w:t>
            </w:r>
            <w:r>
              <w:rPr>
                <w:rFonts w:ascii="Garamond" w:hAnsi="Garamond"/>
              </w:rPr>
              <w:t>lettriche.</w:t>
            </w:r>
          </w:p>
        </w:tc>
      </w:tr>
      <w:tr w:rsidR="00EB3A7C" w14:paraId="3DD6EC29" w14:textId="77777777" w:rsidTr="002F223B">
        <w:trPr>
          <w:trHeight w:val="87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12B9F17C" w14:textId="77777777" w:rsidR="00EB3A7C" w:rsidRDefault="00EB3A7C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0271D9CC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Logistica </w:t>
            </w:r>
          </w:p>
          <w:p w14:paraId="64BD1FFA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Scienze della Navigazione  </w:t>
            </w:r>
          </w:p>
          <w:p w14:paraId="4680B4DB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Elettrotecnica ed elettronica </w:t>
            </w:r>
          </w:p>
          <w:p w14:paraId="52A709C7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Diritto ed economia</w:t>
            </w:r>
          </w:p>
          <w:p w14:paraId="6D2EF76C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Inglese</w:t>
            </w:r>
          </w:p>
        </w:tc>
      </w:tr>
      <w:tr w:rsidR="00EB3A7C" w:rsidRPr="00AF0656" w14:paraId="1090920B" w14:textId="77777777" w:rsidTr="004C3890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792EB988" w14:textId="77777777" w:rsidR="00EB3A7C" w:rsidRPr="00AF0656" w:rsidRDefault="00EB3A7C" w:rsidP="004C3890">
            <w:pPr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EB3A7C" w14:paraId="31B3F834" w14:textId="77777777" w:rsidTr="002F223B">
        <w:trPr>
          <w:cantSplit/>
          <w:trHeight w:val="81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153F5863" w14:textId="77777777" w:rsidR="00EB3A7C" w:rsidRDefault="00EB3A7C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3A2E7DC5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Interpretare i parametri forniti dal sistema di navigazione integrata  </w:t>
            </w:r>
          </w:p>
          <w:p w14:paraId="249BC410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Utilizzare la strumentazione elettronica per il monitoraggio, per l’assistenza e il controllo del traffico  </w:t>
            </w:r>
          </w:p>
          <w:p w14:paraId="06BD56F5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Applicare le normative per gestire in sicurezza il carico, il mezzo di trasporto e la sua conduzione, salvaguardando gli operatori e l’ambiente  </w:t>
            </w:r>
          </w:p>
          <w:p w14:paraId="28BDB0E0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Utilizzare i vari sistemi per la condotta ed il controllo del mezzo di trasporto </w:t>
            </w:r>
          </w:p>
          <w:p w14:paraId="103739E0" w14:textId="77777777" w:rsidR="00EB3A7C" w:rsidRPr="008F77EC" w:rsidRDefault="00EB3A7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Impiegare in modo appropriato la documentazione per la registrazione delle diverse procedure operative attuate </w:t>
            </w:r>
          </w:p>
        </w:tc>
      </w:tr>
      <w:tr w:rsidR="00763E28" w:rsidRPr="00AF0656" w14:paraId="431DA595" w14:textId="77777777" w:rsidTr="004C3890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620DB676" w14:textId="77777777" w:rsidR="00763E28" w:rsidRPr="00AF0656" w:rsidRDefault="00763E28" w:rsidP="00763E28">
            <w:pPr>
              <w:spacing w:before="60" w:after="6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2F223B" w:rsidRPr="00AF0656" w14:paraId="4E3D665D" w14:textId="77777777" w:rsidTr="002F223B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18A502C3" w14:textId="7FFE368B" w:rsidR="002F223B" w:rsidRPr="002F223B" w:rsidRDefault="002F223B" w:rsidP="002F223B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2F223B">
              <w:rPr>
                <w:rFonts w:ascii="Garamond" w:hAnsi="Garamond" w:cs="Garamond"/>
                <w:b/>
                <w:bCs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0606CEEF" w14:textId="72D8C957" w:rsidR="002F223B" w:rsidRPr="00AF0656" w:rsidRDefault="002F223B" w:rsidP="002F223B">
            <w:pPr>
              <w:spacing w:before="60" w:after="60"/>
              <w:ind w:left="68" w:right="181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D31DB5">
              <w:rPr>
                <w:rFonts w:ascii="Garamond" w:hAnsi="Garamond"/>
              </w:rPr>
              <w:t>Valutar</w:t>
            </w:r>
            <w:r>
              <w:rPr>
                <w:rFonts w:ascii="Garamond" w:hAnsi="Garamond"/>
              </w:rPr>
              <w:t>e quantitativamente un circuito</w:t>
            </w:r>
            <w:r w:rsidRPr="00D31DB5">
              <w:rPr>
                <w:rFonts w:ascii="Garamond" w:hAnsi="Garamond"/>
              </w:rPr>
              <w:t xml:space="preserve"> in corrente continua</w:t>
            </w:r>
          </w:p>
        </w:tc>
      </w:tr>
      <w:tr w:rsidR="002F223B" w:rsidRPr="00AF0656" w14:paraId="42FA9C97" w14:textId="77777777" w:rsidTr="00846E5F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tcMar>
              <w:left w:w="25" w:type="dxa"/>
            </w:tcMar>
            <w:vAlign w:val="center"/>
          </w:tcPr>
          <w:p w14:paraId="357E2267" w14:textId="5FF183EC" w:rsidR="002F223B" w:rsidRPr="002F223B" w:rsidRDefault="002F223B" w:rsidP="002F223B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bCs/>
              </w:rPr>
            </w:pPr>
            <w:r w:rsidRPr="002F223B">
              <w:rPr>
                <w:rFonts w:ascii="Garamond" w:hAnsi="Garamond"/>
                <w:b/>
                <w:bCs/>
                <w:color w:val="FFFFFF" w:themeColor="background1"/>
              </w:rPr>
              <w:t>ARGOMENTI</w:t>
            </w:r>
          </w:p>
        </w:tc>
      </w:tr>
      <w:tr w:rsidR="002F223B" w:rsidRPr="00AF0656" w14:paraId="3334412B" w14:textId="77777777" w:rsidTr="002F223B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AB20F84" w14:textId="2C468D9D" w:rsidR="002F223B" w:rsidRPr="007572D7" w:rsidRDefault="002F223B" w:rsidP="002F223B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7572D7">
              <w:rPr>
                <w:rFonts w:ascii="Garamond" w:hAnsi="Garamond"/>
                <w:b/>
                <w:bCs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2F0D49C8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 w:rsidRPr="000F0CA7">
              <w:rPr>
                <w:rFonts w:ascii="Garamond" w:hAnsi="Garamond"/>
              </w:rPr>
              <w:t>Definizione di circuito e di rete elettrica. Bipoli attivi e passivi</w:t>
            </w:r>
          </w:p>
          <w:p w14:paraId="2BD43C26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 w:rsidRPr="000F0CA7">
              <w:rPr>
                <w:rFonts w:ascii="Garamond" w:hAnsi="Garamond"/>
              </w:rPr>
              <w:t>Schema elettrico,</w:t>
            </w:r>
            <w:r>
              <w:rPr>
                <w:rFonts w:ascii="Garamond" w:hAnsi="Garamond"/>
              </w:rPr>
              <w:t xml:space="preserve"> </w:t>
            </w:r>
            <w:r w:rsidRPr="000F0CA7">
              <w:rPr>
                <w:rFonts w:ascii="Garamond" w:hAnsi="Garamond"/>
              </w:rPr>
              <w:t>circuito elettrico</w:t>
            </w:r>
          </w:p>
          <w:p w14:paraId="08144404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 e </w:t>
            </w:r>
            <w:r w:rsidRPr="000F0CA7">
              <w:rPr>
                <w:rFonts w:ascii="Garamond" w:hAnsi="Garamond"/>
              </w:rPr>
              <w:t>II Legge di Ohm</w:t>
            </w:r>
          </w:p>
          <w:p w14:paraId="0C820880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 e </w:t>
            </w:r>
            <w:r w:rsidRPr="000F0CA7">
              <w:rPr>
                <w:rFonts w:ascii="Garamond" w:hAnsi="Garamond"/>
              </w:rPr>
              <w:t>II principio di Kirchhoff</w:t>
            </w:r>
          </w:p>
          <w:p w14:paraId="738CCF11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 w:rsidRPr="000F0CA7">
              <w:rPr>
                <w:rFonts w:ascii="Garamond" w:hAnsi="Garamond"/>
              </w:rPr>
              <w:t>Resistenze in serie e in parallelo</w:t>
            </w:r>
          </w:p>
          <w:p w14:paraId="7BF0C4B2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 w:rsidRPr="000F0CA7">
              <w:rPr>
                <w:rFonts w:ascii="Garamond" w:hAnsi="Garamond"/>
              </w:rPr>
              <w:t>Resistenza equivalente</w:t>
            </w:r>
          </w:p>
          <w:p w14:paraId="5EB6D4E0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 w:rsidRPr="000F0CA7">
              <w:rPr>
                <w:rFonts w:ascii="Garamond" w:hAnsi="Garamond"/>
              </w:rPr>
              <w:t>Potenza generata e assorbita in un circuito</w:t>
            </w:r>
          </w:p>
          <w:p w14:paraId="27118B17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 w:rsidRPr="000F0CA7">
              <w:rPr>
                <w:rFonts w:ascii="Garamond" w:hAnsi="Garamond"/>
              </w:rPr>
              <w:t>Circuiti partitori. Generatori reali di tensione e di corrente</w:t>
            </w:r>
          </w:p>
          <w:p w14:paraId="6711B28B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 w:rsidRPr="000F0CA7">
              <w:rPr>
                <w:rFonts w:ascii="Garamond" w:hAnsi="Garamond"/>
              </w:rPr>
              <w:t>Soluzione di un circuito in corrente continua,</w:t>
            </w:r>
            <w:r>
              <w:rPr>
                <w:rFonts w:ascii="Garamond" w:hAnsi="Garamond"/>
              </w:rPr>
              <w:t xml:space="preserve"> </w:t>
            </w:r>
            <w:r w:rsidRPr="000F0CA7">
              <w:rPr>
                <w:rFonts w:ascii="Garamond" w:hAnsi="Garamond"/>
              </w:rPr>
              <w:t>metodo passo</w:t>
            </w:r>
            <w:r>
              <w:rPr>
                <w:rFonts w:ascii="Garamond" w:hAnsi="Garamond"/>
              </w:rPr>
              <w:t xml:space="preserve"> -</w:t>
            </w:r>
            <w:r w:rsidRPr="000F0CA7">
              <w:rPr>
                <w:rFonts w:ascii="Garamond" w:hAnsi="Garamond"/>
              </w:rPr>
              <w:t xml:space="preserve"> passo</w:t>
            </w:r>
          </w:p>
          <w:p w14:paraId="2CFB5963" w14:textId="77777777" w:rsidR="002F223B" w:rsidRPr="000F0CA7" w:rsidRDefault="002F223B" w:rsidP="002F223B">
            <w:pPr>
              <w:ind w:left="57"/>
              <w:rPr>
                <w:rFonts w:ascii="Garamond" w:hAnsi="Garamond"/>
              </w:rPr>
            </w:pPr>
            <w:r w:rsidRPr="000F0CA7">
              <w:rPr>
                <w:rFonts w:ascii="Garamond" w:hAnsi="Garamond"/>
              </w:rPr>
              <w:t>Bilancio energetico,</w:t>
            </w:r>
            <w:r>
              <w:rPr>
                <w:rFonts w:ascii="Garamond" w:hAnsi="Garamond"/>
              </w:rPr>
              <w:t xml:space="preserve"> </w:t>
            </w:r>
            <w:r w:rsidRPr="000F0CA7">
              <w:rPr>
                <w:rFonts w:ascii="Garamond" w:hAnsi="Garamond"/>
              </w:rPr>
              <w:t>bilancio di potenze</w:t>
            </w:r>
          </w:p>
          <w:p w14:paraId="0799D2AF" w14:textId="41A0EB1B" w:rsidR="002F223B" w:rsidRPr="002F223B" w:rsidRDefault="002F223B" w:rsidP="002F223B">
            <w:pPr>
              <w:spacing w:before="60" w:after="60"/>
              <w:ind w:left="68" w:right="181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0F0CA7">
              <w:rPr>
                <w:rFonts w:ascii="Garamond" w:hAnsi="Garamond"/>
              </w:rPr>
              <w:lastRenderedPageBreak/>
              <w:t>Circuiti in continua con più generatori</w:t>
            </w:r>
          </w:p>
        </w:tc>
      </w:tr>
      <w:tr w:rsidR="002F223B" w14:paraId="6210B259" w14:textId="77777777" w:rsidTr="002F223B">
        <w:trPr>
          <w:trHeight w:val="850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0737F3FB" w14:textId="77777777" w:rsidR="002F223B" w:rsidRDefault="002F223B" w:rsidP="002F223B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lastRenderedPageBreak/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5523638E" w14:textId="77777777" w:rsidR="002F223B" w:rsidRPr="00D31DB5" w:rsidRDefault="002F223B" w:rsidP="002F223B">
            <w:pPr>
              <w:ind w:left="57"/>
              <w:rPr>
                <w:rFonts w:ascii="Garamond" w:hAnsi="Garamond"/>
              </w:rPr>
            </w:pPr>
            <w:r w:rsidRPr="00D31DB5">
              <w:rPr>
                <w:rFonts w:ascii="Garamond" w:hAnsi="Garamond"/>
              </w:rPr>
              <w:t>Fondamentali leggi e principi in continua</w:t>
            </w:r>
          </w:p>
          <w:p w14:paraId="285FCDF5" w14:textId="79FD6161" w:rsidR="002F223B" w:rsidRPr="00D31DB5" w:rsidRDefault="002F223B" w:rsidP="002F223B">
            <w:pPr>
              <w:ind w:left="57"/>
              <w:rPr>
                <w:rFonts w:ascii="Garamond" w:hAnsi="Garamond"/>
              </w:rPr>
            </w:pPr>
            <w:r w:rsidRPr="00D31DB5">
              <w:rPr>
                <w:rFonts w:ascii="Garamond" w:hAnsi="Garamond"/>
              </w:rPr>
              <w:t>Associazione tra circuito elettrico e schema elettrico</w:t>
            </w:r>
          </w:p>
          <w:p w14:paraId="3B5FB788" w14:textId="765C16A4" w:rsidR="002F223B" w:rsidRPr="00D31DB5" w:rsidRDefault="002F223B" w:rsidP="002F223B">
            <w:pPr>
              <w:ind w:left="57"/>
              <w:rPr>
                <w:rFonts w:ascii="Garamond" w:hAnsi="Garamond"/>
              </w:rPr>
            </w:pPr>
            <w:r w:rsidRPr="00D31DB5">
              <w:rPr>
                <w:rFonts w:ascii="Garamond" w:hAnsi="Garamond"/>
              </w:rPr>
              <w:t>Conoscere i vari bipoli elettrici.</w:t>
            </w:r>
          </w:p>
        </w:tc>
      </w:tr>
    </w:tbl>
    <w:p w14:paraId="71323DBC" w14:textId="77777777" w:rsidR="005A7543" w:rsidRDefault="005A7543">
      <w:pPr>
        <w:rPr>
          <w:rFonts w:ascii="Garamond" w:hAnsi="Garamond" w:cs="Garamond"/>
          <w:b/>
          <w:bCs/>
        </w:rPr>
      </w:pPr>
    </w:p>
    <w:p w14:paraId="2F773894" w14:textId="77777777" w:rsidR="005A7543" w:rsidRDefault="005A7543">
      <w:pPr>
        <w:tabs>
          <w:tab w:val="left" w:pos="2860"/>
        </w:tabs>
      </w:pPr>
    </w:p>
    <w:p w14:paraId="3FB3A41D" w14:textId="77777777" w:rsidR="007C3288" w:rsidRDefault="007C3288"/>
    <w:p w14:paraId="3A5478C3" w14:textId="77777777" w:rsidR="007C3288" w:rsidRDefault="007C3288"/>
    <w:p w14:paraId="4D46C3C8" w14:textId="77777777" w:rsidR="007C3288" w:rsidRDefault="007C3288"/>
    <w:p w14:paraId="73E7B92D" w14:textId="77777777" w:rsidR="007C3288" w:rsidRDefault="007C3288"/>
    <w:p w14:paraId="5F3217D3" w14:textId="77777777" w:rsidR="007C3288" w:rsidRDefault="007C3288"/>
    <w:p w14:paraId="542C8D09" w14:textId="77777777" w:rsidR="007C3288" w:rsidRDefault="007C3288"/>
    <w:p w14:paraId="35450DF8" w14:textId="77777777" w:rsidR="007C3288" w:rsidRDefault="007C3288"/>
    <w:p w14:paraId="178BEA08" w14:textId="77777777" w:rsidR="007C3288" w:rsidRDefault="007C3288"/>
    <w:p w14:paraId="770A18C9" w14:textId="77777777" w:rsidR="007C3288" w:rsidRDefault="007C3288"/>
    <w:p w14:paraId="7FCAB3BC" w14:textId="77777777" w:rsidR="007C3288" w:rsidRDefault="007C3288"/>
    <w:p w14:paraId="47FAF0CC" w14:textId="77777777" w:rsidR="007C3288" w:rsidRDefault="007C3288"/>
    <w:p w14:paraId="1D26D02F" w14:textId="77777777" w:rsidR="007C3288" w:rsidRDefault="007C3288"/>
    <w:p w14:paraId="7993915A" w14:textId="77777777" w:rsidR="007C3288" w:rsidRDefault="007C3288"/>
    <w:p w14:paraId="1ABE7C38" w14:textId="77777777" w:rsidR="007C3288" w:rsidRDefault="007C3288"/>
    <w:p w14:paraId="5D6148C0" w14:textId="77777777" w:rsidR="007C3288" w:rsidRDefault="00E24B67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B697D" w:rsidRPr="00AE1BB0" w14:paraId="7B0C2B79" w14:textId="77777777" w:rsidTr="00942280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523700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E4CC" w14:textId="77777777" w:rsidR="00CB697D" w:rsidRPr="00AE1BB0" w:rsidRDefault="00CB697D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A5DC5" w14:textId="2E2B16F4" w:rsidR="00CB697D" w:rsidRPr="00AE1BB0" w:rsidRDefault="00CB697D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25</w:t>
            </w:r>
          </w:p>
        </w:tc>
      </w:tr>
      <w:tr w:rsidR="00CB697D" w:rsidRPr="00AE1BB0" w14:paraId="43EE22C0" w14:textId="77777777" w:rsidTr="00942280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ECCA27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041F" w14:textId="77777777" w:rsidR="00CB697D" w:rsidRPr="00AE1BB0" w:rsidRDefault="00CB697D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71EEFDD0" w14:textId="77777777" w:rsidR="00CB697D" w:rsidRPr="00AE1BB0" w:rsidRDefault="00CB697D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0B9F" w14:textId="285A00A5" w:rsidR="00CB697D" w:rsidRPr="00AE1BB0" w:rsidRDefault="00CB697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FA6C4BB" w14:textId="2ADD41E2" w:rsidR="00CB697D" w:rsidRPr="00AE1BB0" w:rsidRDefault="00CB697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BD5F80D" w14:textId="66EBB21E" w:rsidR="00CB697D" w:rsidRPr="00AE1BB0" w:rsidRDefault="00CB697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4A99D474" w14:textId="625963D0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35CB" w14:textId="6FD53B86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0B46372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357D6D1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8F7ED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0DAC1D70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EF1F91A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CB697D" w:rsidRPr="00AE1BB0" w14:paraId="103987F0" w14:textId="77777777" w:rsidTr="00942280">
        <w:trPr>
          <w:trHeight w:val="1230"/>
          <w:jc w:val="center"/>
        </w:trPr>
        <w:tc>
          <w:tcPr>
            <w:tcW w:w="2857" w:type="dxa"/>
            <w:vAlign w:val="center"/>
          </w:tcPr>
          <w:p w14:paraId="21B80475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B8FB4C7" w14:textId="77777777" w:rsidR="00CB697D" w:rsidRPr="00AE1BB0" w:rsidRDefault="00CB697D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F994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37180F3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146CD07C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2D86CF3C" w14:textId="77777777" w:rsidR="00CB697D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7C8EE64" w14:textId="77777777" w:rsidR="00CB697D" w:rsidRPr="00117331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E31A4" w14:textId="77777777" w:rsidR="00CB697D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38734D13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3A60AC57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9C068AA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57BFA2E" w14:textId="77777777" w:rsidR="00CB697D" w:rsidRPr="00AE1BB0" w:rsidRDefault="00CB697D" w:rsidP="0094228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CB697D" w:rsidRPr="00AE1BB0" w14:paraId="780C381E" w14:textId="77777777" w:rsidTr="00942280">
        <w:trPr>
          <w:trHeight w:val="795"/>
          <w:jc w:val="center"/>
        </w:trPr>
        <w:tc>
          <w:tcPr>
            <w:tcW w:w="2857" w:type="dxa"/>
            <w:vAlign w:val="center"/>
          </w:tcPr>
          <w:p w14:paraId="0A20B1C5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509328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52A2F09" w14:textId="77777777" w:rsidR="00CB697D" w:rsidRPr="00AE1BB0" w:rsidRDefault="00CB697D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4D61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FB4454D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31D36441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15B9DDD1" w14:textId="77777777" w:rsidR="00CB697D" w:rsidRPr="00AE1BB0" w:rsidRDefault="00CB697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167F6A5A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11FC6DA" w14:textId="77777777" w:rsidR="00CB697D" w:rsidRPr="00117331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2B1C6FF7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7D00173E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07888E6D" w14:textId="77777777" w:rsidR="00CB697D" w:rsidRPr="00C77EF2" w:rsidRDefault="00CB697D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1CCCAA77" w14:textId="77777777" w:rsidR="00CB697D" w:rsidRPr="00C77EF2" w:rsidRDefault="00CB697D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459EA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BEA592D" w14:textId="77777777" w:rsidR="00CB697D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86BCDDE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AC5922C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8855144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D8B68C9" w14:textId="77777777" w:rsidR="00CB697D" w:rsidRPr="00AE1BB0" w:rsidRDefault="00CB697D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083F9AA6" w14:textId="77777777" w:rsidR="00CB697D" w:rsidRPr="00AE1BB0" w:rsidRDefault="00CB697D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0B1C8B8E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122715E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164187E" w14:textId="77777777" w:rsidR="00CB697D" w:rsidRPr="00455F3C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CB697D" w:rsidRPr="00AE1BB0" w14:paraId="15B4DA80" w14:textId="77777777" w:rsidTr="00942280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7D1C666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B697D" w:rsidRPr="00AE1BB0" w14:paraId="0C2F8B0B" w14:textId="77777777" w:rsidTr="00942280">
        <w:trPr>
          <w:trHeight w:val="1459"/>
          <w:jc w:val="center"/>
        </w:trPr>
        <w:tc>
          <w:tcPr>
            <w:tcW w:w="2857" w:type="dxa"/>
            <w:vAlign w:val="center"/>
          </w:tcPr>
          <w:p w14:paraId="562F10C1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A2950D" w14:textId="500F3028" w:rsidR="00CB697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B697D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B697D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63D04DE" w14:textId="67CBA9EC" w:rsidR="00CB697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B697D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CB697D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DF076C3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D0906EF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E5BCE7A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30CD505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E54EB38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AD0AB57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24A2D4E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B8D72F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241BB6" w14:textId="1A5271A8" w:rsidR="00CB697D" w:rsidRPr="00403EAB" w:rsidRDefault="00CB697D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FEEB51" wp14:editId="3F617F0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53065910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64317" w14:textId="77777777" w:rsidR="00CB697D" w:rsidRPr="00315B2F" w:rsidRDefault="00CB697D" w:rsidP="00CB697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3FEEB51" id="Casella di testo 2" o:spid="_x0000_s1027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55964317" w14:textId="77777777" w:rsidR="00CB697D" w:rsidRPr="00315B2F" w:rsidRDefault="00CB697D" w:rsidP="00CB697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47F5B3" w14:textId="77777777" w:rsidR="00CB697D" w:rsidRPr="00403EAB" w:rsidRDefault="00CB697D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FA9B308" w14:textId="77777777" w:rsidR="00CB697D" w:rsidRDefault="00CB697D" w:rsidP="0094228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C464666" w14:textId="77777777" w:rsidR="00CB697D" w:rsidRDefault="00CB697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F0780B6" w14:textId="77777777" w:rsidR="00CB697D" w:rsidRPr="00B939E1" w:rsidRDefault="00CB697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DE18ECB" w14:textId="77777777" w:rsidR="00CB697D" w:rsidRPr="00B939E1" w:rsidRDefault="00CB697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130094A" w14:textId="77777777" w:rsidR="00CB697D" w:rsidRDefault="00CB697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3AE14C5A" w14:textId="77777777" w:rsidR="00CB697D" w:rsidRPr="00B939E1" w:rsidRDefault="00CB697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03AE4D2" w14:textId="77777777" w:rsidR="00CB697D" w:rsidRDefault="00CB697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E693B1C" w14:textId="77777777" w:rsidR="00CB697D" w:rsidRPr="00B939E1" w:rsidRDefault="00CB697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60D6D86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B697D" w:rsidRPr="00AE1BB0" w14:paraId="3CB7A84E" w14:textId="77777777" w:rsidTr="00942280">
        <w:trPr>
          <w:trHeight w:val="843"/>
          <w:jc w:val="center"/>
        </w:trPr>
        <w:tc>
          <w:tcPr>
            <w:tcW w:w="2857" w:type="dxa"/>
            <w:vAlign w:val="center"/>
          </w:tcPr>
          <w:p w14:paraId="16F5E4EA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9628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3E9C82BA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54FFFB3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9113F9C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5C20562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F5565E7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333EEF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B0245DE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13F36D5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75368" w14:textId="77777777" w:rsidR="00CB697D" w:rsidRPr="00AE1BB0" w:rsidRDefault="00CB697D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B697D" w:rsidRPr="00AE1BB0" w14:paraId="3779AA76" w14:textId="77777777" w:rsidTr="00942280">
        <w:trPr>
          <w:trHeight w:val="416"/>
          <w:jc w:val="center"/>
        </w:trPr>
        <w:tc>
          <w:tcPr>
            <w:tcW w:w="2857" w:type="dxa"/>
            <w:vAlign w:val="center"/>
          </w:tcPr>
          <w:p w14:paraId="6CC084E9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7D0E9" w14:textId="77777777" w:rsidR="00CB697D" w:rsidRPr="006F4C3F" w:rsidRDefault="00CB697D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6D654A3" w14:textId="77777777" w:rsidR="00CB697D" w:rsidRPr="006F4C3F" w:rsidRDefault="00CB697D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B697D" w:rsidRPr="00AE1BB0" w14:paraId="7C0EDAAB" w14:textId="77777777" w:rsidTr="00942280">
        <w:trPr>
          <w:trHeight w:val="314"/>
          <w:jc w:val="center"/>
        </w:trPr>
        <w:tc>
          <w:tcPr>
            <w:tcW w:w="2857" w:type="dxa"/>
            <w:vAlign w:val="center"/>
          </w:tcPr>
          <w:p w14:paraId="518D4204" w14:textId="77777777" w:rsidR="00CB697D" w:rsidRPr="00AE1BB0" w:rsidRDefault="00CB697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32A626E" w14:textId="77777777" w:rsidR="00CB697D" w:rsidRPr="006F4C3F" w:rsidRDefault="00CB697D" w:rsidP="0094228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46AE2FF" w14:textId="77777777" w:rsidR="007C3288" w:rsidRDefault="007C3288"/>
    <w:p w14:paraId="19D41B59" w14:textId="32E8B4BF" w:rsidR="005A7543" w:rsidRPr="00377EF9" w:rsidRDefault="00E24B67">
      <w:pPr>
        <w:rPr>
          <w:rFonts w:ascii="Garamond" w:hAnsi="Garamond" w:cs="Garamond"/>
          <w:b/>
          <w:sz w:val="26"/>
          <w:szCs w:val="26"/>
        </w:rPr>
      </w:pPr>
      <w:r w:rsidRPr="00377EF9">
        <w:rPr>
          <w:rFonts w:ascii="Garamond" w:hAnsi="Garamond" w:cs="Garamond"/>
          <w:b/>
          <w:sz w:val="26"/>
          <w:szCs w:val="26"/>
        </w:rPr>
        <w:lastRenderedPageBreak/>
        <w:t>MODULO N.3</w:t>
      </w:r>
      <w:r w:rsidR="005F5F58">
        <w:rPr>
          <w:rFonts w:ascii="Garamond" w:hAnsi="Garamond" w:cs="Garamond"/>
          <w:b/>
          <w:sz w:val="26"/>
          <w:szCs w:val="26"/>
        </w:rPr>
        <w:t>:</w:t>
      </w:r>
      <w:r w:rsidRPr="00377EF9">
        <w:rPr>
          <w:rFonts w:ascii="Garamond" w:hAnsi="Garamond" w:cs="Garamond"/>
          <w:b/>
          <w:sz w:val="26"/>
          <w:szCs w:val="26"/>
        </w:rPr>
        <w:t xml:space="preserve"> </w:t>
      </w:r>
      <w:r w:rsidR="003549FC">
        <w:rPr>
          <w:rFonts w:ascii="Garamond" w:hAnsi="Garamond" w:cs="Garamond"/>
          <w:b/>
          <w:sz w:val="26"/>
          <w:szCs w:val="26"/>
        </w:rPr>
        <w:t>Campo elettro</w:t>
      </w:r>
      <w:r w:rsidR="00C96064">
        <w:rPr>
          <w:rFonts w:ascii="Garamond" w:hAnsi="Garamond" w:cs="Garamond"/>
          <w:b/>
          <w:sz w:val="26"/>
          <w:szCs w:val="26"/>
        </w:rPr>
        <w:t>s</w:t>
      </w:r>
      <w:r w:rsidR="003549FC">
        <w:rPr>
          <w:rFonts w:ascii="Garamond" w:hAnsi="Garamond" w:cs="Garamond"/>
          <w:b/>
          <w:sz w:val="26"/>
          <w:szCs w:val="26"/>
        </w:rPr>
        <w:t>tatico e condensatori</w:t>
      </w:r>
    </w:p>
    <w:p w14:paraId="54C5B680" w14:textId="509A3CFA" w:rsidR="005A7543" w:rsidRPr="00991334" w:rsidRDefault="00E24B67">
      <w:pPr>
        <w:rPr>
          <w:sz w:val="26"/>
          <w:szCs w:val="26"/>
        </w:rPr>
      </w:pPr>
      <w:r w:rsidRPr="000A768B">
        <w:rPr>
          <w:rFonts w:ascii="Garamond" w:hAnsi="Garamond" w:cs="Garamond"/>
          <w:sz w:val="26"/>
          <w:szCs w:val="26"/>
        </w:rPr>
        <w:t>Funzione:</w:t>
      </w:r>
      <w:bookmarkStart w:id="4" w:name="Testo52"/>
      <w:bookmarkEnd w:id="4"/>
      <w:r w:rsidR="000A768B" w:rsidRPr="000A768B">
        <w:rPr>
          <w:rFonts w:ascii="Garamond" w:hAnsi="Garamond" w:cs="Garamond"/>
          <w:sz w:val="26"/>
          <w:szCs w:val="26"/>
        </w:rPr>
        <w:t xml:space="preserve"> </w:t>
      </w:r>
      <w:r w:rsidRPr="000A768B">
        <w:rPr>
          <w:rFonts w:ascii="Garamond" w:hAnsi="Garamond" w:cs="Garamond"/>
          <w:sz w:val="26"/>
          <w:szCs w:val="26"/>
        </w:rPr>
        <w:t>Navigazione a livello operativo</w:t>
      </w:r>
    </w:p>
    <w:tbl>
      <w:tblPr>
        <w:tblW w:w="10327" w:type="dxa"/>
        <w:tblInd w:w="40" w:type="dxa"/>
        <w:tblBorders>
          <w:top w:val="double" w:sz="4" w:space="0" w:color="000001"/>
          <w:left w:val="double" w:sz="4" w:space="0" w:color="000001"/>
          <w:right w:val="double" w:sz="4" w:space="0" w:color="000001"/>
          <w:insideV w:val="doub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3549FC" w14:paraId="68F16D71" w14:textId="77777777" w:rsidTr="004C3890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67B9D8D4" w14:textId="2B7D5385" w:rsidR="003549FC" w:rsidRPr="008F77EC" w:rsidRDefault="00E24B67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b w:val="0"/>
                <w:bCs w:val="0"/>
              </w:rPr>
              <w:tab/>
            </w:r>
            <w:bookmarkStart w:id="5" w:name="_Hlk27937458"/>
            <w:r w:rsidR="000A768B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5FC02251" w14:textId="77777777" w:rsidR="003549FC" w:rsidRDefault="003549FC" w:rsidP="002F223B">
            <w:pPr>
              <w:pStyle w:val="Titolo21"/>
              <w:numPr>
                <w:ilvl w:val="0"/>
                <w:numId w:val="0"/>
              </w:numPr>
              <w:spacing w:before="60"/>
              <w:ind w:left="576" w:hanging="576"/>
              <w:rPr>
                <w:rFonts w:ascii="Garamond" w:hAnsi="Garamond"/>
              </w:rPr>
            </w:pPr>
            <w:r w:rsidRPr="008F77EC">
              <w:rPr>
                <w:rFonts w:ascii="Garamond" w:hAnsi="Garamond"/>
                <w:bCs w:val="0"/>
              </w:rPr>
              <w:t>II -</w:t>
            </w:r>
            <w:r w:rsidRPr="008F77EC">
              <w:rPr>
                <w:rFonts w:ascii="Garamond" w:hAnsi="Garamond"/>
              </w:rPr>
              <w:t>Mantiene una sicura guardia di navigazione</w:t>
            </w:r>
          </w:p>
        </w:tc>
      </w:tr>
      <w:tr w:rsidR="003549FC" w14:paraId="0B550B45" w14:textId="77777777" w:rsidTr="004C3890">
        <w:trPr>
          <w:cantSplit/>
          <w:trHeight w:val="1391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11007719" w14:textId="77777777" w:rsidR="003549FC" w:rsidRPr="008F77EC" w:rsidRDefault="003549FC" w:rsidP="004C3890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</w:t>
            </w:r>
            <w:r w:rsidRPr="008F77EC">
              <w:rPr>
                <w:rFonts w:ascii="Garamond" w:hAnsi="Garamond" w:cs="Garamond"/>
                <w:sz w:val="28"/>
                <w:szCs w:val="32"/>
              </w:rPr>
              <w:t xml:space="preserve">GG </w:t>
            </w:r>
          </w:p>
          <w:p w14:paraId="59E5B4E6" w14:textId="77777777" w:rsidR="003549FC" w:rsidRPr="008F77EC" w:rsidRDefault="003549FC" w:rsidP="002F223B">
            <w:pPr>
              <w:pStyle w:val="Paragrafoelenco"/>
              <w:numPr>
                <w:ilvl w:val="0"/>
                <w:numId w:val="44"/>
              </w:numPr>
              <w:ind w:left="357" w:hanging="357"/>
            </w:pPr>
            <w:r w:rsidRPr="002F223B">
              <w:rPr>
                <w:rFonts w:ascii="Garamond" w:hAnsi="Garamond"/>
              </w:rPr>
              <w:t>Controllare e gestire il funzionamento di diversi componenti di uno specifico mezzo di trasporto</w:t>
            </w:r>
          </w:p>
          <w:p w14:paraId="02803A8E" w14:textId="77777777" w:rsidR="002F223B" w:rsidRPr="002F223B" w:rsidRDefault="003549FC" w:rsidP="002F223B">
            <w:pPr>
              <w:pStyle w:val="Paragrafoelenco"/>
              <w:numPr>
                <w:ilvl w:val="0"/>
                <w:numId w:val="44"/>
              </w:numPr>
              <w:ind w:left="357" w:hanging="357"/>
            </w:pPr>
            <w:r w:rsidRPr="002F223B">
              <w:rPr>
                <w:rFonts w:ascii="Garamond" w:hAnsi="Garamond"/>
              </w:rPr>
              <w:t>Interagire con i sistemi di assistenza, sorveglianza e monitoraggio del traffico e relative comunicazioni nei vari tipi di trasporto</w:t>
            </w:r>
          </w:p>
          <w:p w14:paraId="7BF1EE6F" w14:textId="6987316E" w:rsidR="003549FC" w:rsidRPr="002F223B" w:rsidRDefault="003549FC" w:rsidP="002F223B">
            <w:pPr>
              <w:pStyle w:val="Paragrafoelenco"/>
              <w:numPr>
                <w:ilvl w:val="0"/>
                <w:numId w:val="44"/>
              </w:numPr>
              <w:ind w:left="357" w:hanging="357"/>
            </w:pPr>
            <w:r w:rsidRPr="002F223B">
              <w:rPr>
                <w:rFonts w:ascii="Garamond" w:hAnsi="Garamond" w:cs="Garamond"/>
              </w:rPr>
              <w:t>Operare nel sistema qualità nel rispetto delle normative sulla sicurezza</w:t>
            </w:r>
          </w:p>
        </w:tc>
      </w:tr>
      <w:tr w:rsidR="003549FC" w14:paraId="7D4FCA65" w14:textId="77777777" w:rsidTr="0083572F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34A6C7E7" w14:textId="71E1760B" w:rsidR="003549FC" w:rsidRPr="0083572F" w:rsidRDefault="003549FC" w:rsidP="0083572F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E37EF8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</w:tc>
      </w:tr>
      <w:tr w:rsidR="003549FC" w14:paraId="5AD30B8C" w14:textId="77777777" w:rsidTr="007572D7">
        <w:trPr>
          <w:trHeight w:val="1077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13270C98" w14:textId="77777777" w:rsidR="003549FC" w:rsidRDefault="003549FC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5C1ACCF4" w14:textId="7A63334C" w:rsidR="003549FC" w:rsidRPr="008F77EC" w:rsidRDefault="0083572F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Unità di misura delle grandezze fisiche fondamentali; </w:t>
            </w:r>
          </w:p>
          <w:p w14:paraId="0B358D27" w14:textId="73B9D9EE" w:rsidR="003549FC" w:rsidRPr="008F77EC" w:rsidRDefault="0083572F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Elementi di calcolo vet</w:t>
            </w:r>
            <w:r w:rsidR="003549FC" w:rsidRPr="008F77EC">
              <w:rPr>
                <w:rFonts w:ascii="Garamond" w:hAnsi="Garamond"/>
              </w:rPr>
              <w:t xml:space="preserve">toriale ed in notazione esponenziale; </w:t>
            </w:r>
          </w:p>
          <w:p w14:paraId="2074C2D9" w14:textId="2BCC2A21" w:rsidR="003549FC" w:rsidRPr="008F77EC" w:rsidRDefault="0083572F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Equazioni di 1° grado </w:t>
            </w:r>
          </w:p>
          <w:p w14:paraId="32ED75F5" w14:textId="04AAA284" w:rsidR="003549FC" w:rsidRPr="0083572F" w:rsidRDefault="0083572F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Unità di mis</w:t>
            </w:r>
            <w:r>
              <w:rPr>
                <w:rFonts w:ascii="Garamond" w:hAnsi="Garamond"/>
              </w:rPr>
              <w:t>ura delle grandezze elettriche.</w:t>
            </w:r>
          </w:p>
        </w:tc>
      </w:tr>
      <w:tr w:rsidR="003549FC" w14:paraId="594145D3" w14:textId="77777777" w:rsidTr="007572D7">
        <w:trPr>
          <w:trHeight w:val="87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D6EE800" w14:textId="77777777" w:rsidR="003549FC" w:rsidRDefault="003549FC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52C748A7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Logistica </w:t>
            </w:r>
          </w:p>
          <w:p w14:paraId="423B03DD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Scienze della Navigazione  </w:t>
            </w:r>
          </w:p>
          <w:p w14:paraId="6D0FFCEA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Elettrotecnica ed elettronica </w:t>
            </w:r>
          </w:p>
          <w:p w14:paraId="19668FBA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Diritto ed economia</w:t>
            </w:r>
          </w:p>
          <w:p w14:paraId="0EA489A5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Inglese</w:t>
            </w:r>
          </w:p>
        </w:tc>
      </w:tr>
      <w:tr w:rsidR="003549FC" w:rsidRPr="00AF0656" w14:paraId="52504391" w14:textId="77777777" w:rsidTr="004C3890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3820830C" w14:textId="77777777" w:rsidR="003549FC" w:rsidRPr="00AF0656" w:rsidRDefault="003549FC" w:rsidP="004C3890">
            <w:pPr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3549FC" w14:paraId="1EAA5912" w14:textId="77777777" w:rsidTr="007572D7">
        <w:trPr>
          <w:cantSplit/>
          <w:trHeight w:val="81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C3CF434" w14:textId="77777777" w:rsidR="003549FC" w:rsidRDefault="003549FC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7971699F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Interpretare i parametri forniti dal sistema di navigazione integrata  </w:t>
            </w:r>
          </w:p>
          <w:p w14:paraId="0EEDE6FC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Utilizzare la strumentazione elettronica per il monitoraggio, per l’assistenza e il controllo del traffico  </w:t>
            </w:r>
          </w:p>
          <w:p w14:paraId="57C30C84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Applicare le normative per gestire in sicurezza il carico, il mezzo di trasporto e la sua conduzione, salvaguardando gli operatori e l’ambiente  </w:t>
            </w:r>
          </w:p>
          <w:p w14:paraId="70C3FBEB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Utilizzare i vari sistemi per la condotta ed il controllo del mezzo di trasporto </w:t>
            </w:r>
          </w:p>
          <w:p w14:paraId="29A449A7" w14:textId="77777777" w:rsidR="003549FC" w:rsidRPr="008F77EC" w:rsidRDefault="003549FC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Impiegare in modo appropriato la documentazione per la registrazione delle diverse procedure operative attuate </w:t>
            </w:r>
          </w:p>
        </w:tc>
      </w:tr>
      <w:tr w:rsidR="003549FC" w:rsidRPr="00AF0656" w14:paraId="023C4DD0" w14:textId="77777777" w:rsidTr="004C3890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4613D76D" w14:textId="77777777" w:rsidR="003549FC" w:rsidRPr="00AF0656" w:rsidRDefault="003549FC" w:rsidP="003549FC">
            <w:pPr>
              <w:spacing w:before="60" w:after="6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7572D7" w:rsidRPr="00AF0656" w14:paraId="65C01018" w14:textId="77777777" w:rsidTr="007572D7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7479C4B4" w14:textId="0D30194A" w:rsidR="007572D7" w:rsidRPr="007572D7" w:rsidRDefault="007572D7" w:rsidP="007572D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7572D7">
              <w:rPr>
                <w:rFonts w:ascii="Garamond" w:hAnsi="Garamond" w:cs="Garamond"/>
                <w:b/>
                <w:bCs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4D0528B" w14:textId="77777777" w:rsidR="007572D7" w:rsidRPr="0083572F" w:rsidRDefault="007572D7" w:rsidP="007572D7">
            <w:pPr>
              <w:ind w:left="57"/>
              <w:rPr>
                <w:rFonts w:ascii="Garamond" w:hAnsi="Garamond"/>
              </w:rPr>
            </w:pPr>
            <w:r w:rsidRPr="0083572F">
              <w:rPr>
                <w:rFonts w:ascii="Garamond" w:hAnsi="Garamond"/>
              </w:rPr>
              <w:t>Fondamenti di elettrologia</w:t>
            </w:r>
          </w:p>
          <w:p w14:paraId="5D56CB3F" w14:textId="56FB8991" w:rsidR="007572D7" w:rsidRPr="00AF0656" w:rsidRDefault="007572D7" w:rsidP="007572D7">
            <w:pPr>
              <w:spacing w:before="60" w:after="60"/>
              <w:ind w:left="57" w:right="181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83572F">
              <w:rPr>
                <w:rFonts w:ascii="Garamond" w:hAnsi="Garamond"/>
              </w:rPr>
              <w:t>Applicazioni d</w:t>
            </w:r>
            <w:r>
              <w:rPr>
                <w:rFonts w:ascii="Garamond" w:hAnsi="Garamond"/>
              </w:rPr>
              <w:t>elle leggi dell’elettrostatica.</w:t>
            </w:r>
          </w:p>
        </w:tc>
      </w:tr>
      <w:tr w:rsidR="007572D7" w:rsidRPr="00AF0656" w14:paraId="3CDDA11B" w14:textId="77777777" w:rsidTr="007572D7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tcMar>
              <w:left w:w="25" w:type="dxa"/>
            </w:tcMar>
            <w:vAlign w:val="center"/>
          </w:tcPr>
          <w:p w14:paraId="0B4DA5C8" w14:textId="7C6729AE" w:rsidR="007572D7" w:rsidRPr="0083572F" w:rsidRDefault="007572D7" w:rsidP="007572D7">
            <w:pPr>
              <w:jc w:val="center"/>
              <w:rPr>
                <w:rFonts w:ascii="Garamond" w:hAnsi="Garamond"/>
              </w:rPr>
            </w:pPr>
            <w:r w:rsidRPr="007572D7">
              <w:rPr>
                <w:rFonts w:ascii="Garamond" w:hAnsi="Garamond"/>
                <w:color w:val="FFFFFF" w:themeColor="background1"/>
              </w:rPr>
              <w:t>ARGOMENTI</w:t>
            </w:r>
          </w:p>
        </w:tc>
      </w:tr>
      <w:tr w:rsidR="007572D7" w:rsidRPr="00AF0656" w14:paraId="50492508" w14:textId="77777777" w:rsidTr="007572D7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C74F281" w14:textId="7D7E1EC3" w:rsidR="007572D7" w:rsidRPr="007572D7" w:rsidRDefault="007572D7" w:rsidP="007572D7">
            <w:pPr>
              <w:jc w:val="center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7572D7"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A234D57" w14:textId="77777777" w:rsidR="007572D7" w:rsidRDefault="007572D7" w:rsidP="007572D7">
            <w:pPr>
              <w:suppressAutoHyphens w:val="0"/>
              <w:ind w:left="57"/>
            </w:pPr>
            <w:r w:rsidRPr="00321505">
              <w:t>Legge di Coulomb</w:t>
            </w:r>
          </w:p>
          <w:p w14:paraId="475AEA9B" w14:textId="77777777" w:rsidR="007572D7" w:rsidRDefault="007572D7" w:rsidP="007572D7">
            <w:pPr>
              <w:suppressAutoHyphens w:val="0"/>
              <w:ind w:left="57"/>
            </w:pPr>
            <w:r w:rsidRPr="00321505">
              <w:t>Il campo elettrico, grandezze fondamentali</w:t>
            </w:r>
          </w:p>
          <w:p w14:paraId="05E71AA6" w14:textId="77777777" w:rsidR="007572D7" w:rsidRDefault="007572D7" w:rsidP="007572D7">
            <w:pPr>
              <w:suppressAutoHyphens w:val="0"/>
              <w:ind w:left="57"/>
            </w:pPr>
            <w:r w:rsidRPr="00321505">
              <w:t>Condensatore e capacità elettrica</w:t>
            </w:r>
          </w:p>
          <w:p w14:paraId="0DF5F9B8" w14:textId="77777777" w:rsidR="007572D7" w:rsidRDefault="007572D7" w:rsidP="007572D7">
            <w:pPr>
              <w:suppressAutoHyphens w:val="0"/>
              <w:ind w:left="57"/>
            </w:pPr>
            <w:r w:rsidRPr="00321505">
              <w:t>Capacità elettrica e rigidità dielettrica</w:t>
            </w:r>
          </w:p>
          <w:p w14:paraId="3079D027" w14:textId="77777777" w:rsidR="007572D7" w:rsidRDefault="007572D7" w:rsidP="007572D7">
            <w:pPr>
              <w:suppressAutoHyphens w:val="0"/>
              <w:ind w:left="57"/>
            </w:pPr>
            <w:r w:rsidRPr="00321505">
              <w:t>Costante dielettrica assoluta e relativa</w:t>
            </w:r>
          </w:p>
          <w:p w14:paraId="4C332682" w14:textId="77777777" w:rsidR="007572D7" w:rsidRDefault="007572D7" w:rsidP="007572D7">
            <w:pPr>
              <w:suppressAutoHyphens w:val="0"/>
              <w:ind w:left="57"/>
            </w:pPr>
            <w:r w:rsidRPr="00321505">
              <w:t>Carica e scarica di un condensatore. Energia elettrostatica</w:t>
            </w:r>
          </w:p>
          <w:p w14:paraId="32144FE0" w14:textId="615927DC" w:rsidR="007572D7" w:rsidRPr="007572D7" w:rsidRDefault="007572D7" w:rsidP="007572D7">
            <w:pPr>
              <w:ind w:left="57"/>
              <w:rPr>
                <w:rFonts w:ascii="Garamond" w:hAnsi="Garamond"/>
                <w:color w:val="FFFFFF" w:themeColor="background1"/>
              </w:rPr>
            </w:pPr>
            <w:r w:rsidRPr="00321505">
              <w:t>Condensatori in serie e parallelo</w:t>
            </w:r>
          </w:p>
        </w:tc>
      </w:tr>
      <w:tr w:rsidR="007572D7" w14:paraId="49161A65" w14:textId="77777777" w:rsidTr="007572D7">
        <w:trPr>
          <w:trHeight w:val="794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55CDA3ED" w14:textId="77777777" w:rsidR="007572D7" w:rsidRDefault="007572D7" w:rsidP="007572D7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lastRenderedPageBreak/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4D16AC3D" w14:textId="77777777" w:rsidR="007572D7" w:rsidRPr="0083572F" w:rsidRDefault="007572D7" w:rsidP="007572D7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83572F">
              <w:rPr>
                <w:rFonts w:ascii="Garamond" w:hAnsi="Garamond"/>
              </w:rPr>
              <w:t>Fondamentali leggi e principi in continua</w:t>
            </w:r>
          </w:p>
          <w:p w14:paraId="79DA84A3" w14:textId="689DD94A" w:rsidR="007572D7" w:rsidRPr="0083572F" w:rsidRDefault="007572D7" w:rsidP="007572D7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83572F">
              <w:rPr>
                <w:rFonts w:ascii="Garamond" w:hAnsi="Garamond"/>
              </w:rPr>
              <w:t>Associazione tra circuito elettrico e schema elettrico</w:t>
            </w:r>
          </w:p>
          <w:p w14:paraId="7F7F1358" w14:textId="22317EE6" w:rsidR="007572D7" w:rsidRPr="0083572F" w:rsidRDefault="007572D7" w:rsidP="007572D7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83572F">
              <w:rPr>
                <w:rFonts w:ascii="Garamond" w:hAnsi="Garamond"/>
              </w:rPr>
              <w:t>Conoscere i vari bipoli elettrici.</w:t>
            </w:r>
          </w:p>
        </w:tc>
      </w:tr>
      <w:bookmarkEnd w:id="5"/>
    </w:tbl>
    <w:p w14:paraId="3A6C5F1E" w14:textId="6ECA17A5" w:rsidR="005A7543" w:rsidRDefault="005A7543"/>
    <w:p w14:paraId="52D02438" w14:textId="77777777" w:rsidR="000A768B" w:rsidRDefault="00E24B67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FF1D3D" w:rsidRPr="00AE1BB0" w14:paraId="5460EAC2" w14:textId="77777777" w:rsidTr="00942280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E92965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FE27" w14:textId="77777777" w:rsidR="00FF1D3D" w:rsidRPr="00AE1BB0" w:rsidRDefault="00FF1D3D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3FEBF" w14:textId="7114AFD5" w:rsidR="00FF1D3D" w:rsidRPr="00AE1BB0" w:rsidRDefault="00FF1D3D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</w:p>
        </w:tc>
      </w:tr>
      <w:tr w:rsidR="00FF1D3D" w:rsidRPr="00AE1BB0" w14:paraId="308703E2" w14:textId="77777777" w:rsidTr="00942280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51AFA9B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D5E4" w14:textId="77777777" w:rsidR="00FF1D3D" w:rsidRPr="00AE1BB0" w:rsidRDefault="00FF1D3D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2764D8A" w14:textId="77777777" w:rsidR="00FF1D3D" w:rsidRPr="00AE1BB0" w:rsidRDefault="00FF1D3D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8C6F" w14:textId="77777777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ADD6E58" w14:textId="77777777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BDEEEB9" w14:textId="3C988E90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6279175B" w14:textId="377DD540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A7B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50D4427" w14:textId="152BD3DE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8FC7359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E1D560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DC3BEF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49828DC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FF1D3D" w:rsidRPr="00AE1BB0" w14:paraId="10A97413" w14:textId="77777777" w:rsidTr="00942280">
        <w:trPr>
          <w:trHeight w:val="1230"/>
          <w:jc w:val="center"/>
        </w:trPr>
        <w:tc>
          <w:tcPr>
            <w:tcW w:w="2857" w:type="dxa"/>
            <w:vAlign w:val="center"/>
          </w:tcPr>
          <w:p w14:paraId="46ACCC18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E1E8A22" w14:textId="77777777" w:rsidR="00FF1D3D" w:rsidRPr="00AE1BB0" w:rsidRDefault="00FF1D3D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3D41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888A6AE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4D6F204D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B370190" w14:textId="77777777" w:rsidR="00FF1D3D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843D81D" w14:textId="77777777" w:rsidR="00FF1D3D" w:rsidRPr="00117331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6B277" w14:textId="77777777" w:rsidR="00FF1D3D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7AB96894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35EDDE97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1812532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27C9693" w14:textId="77777777" w:rsidR="00FF1D3D" w:rsidRPr="00AE1BB0" w:rsidRDefault="00FF1D3D" w:rsidP="0094228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FF1D3D" w:rsidRPr="00AE1BB0" w14:paraId="374FAB5A" w14:textId="77777777" w:rsidTr="00942280">
        <w:trPr>
          <w:trHeight w:val="795"/>
          <w:jc w:val="center"/>
        </w:trPr>
        <w:tc>
          <w:tcPr>
            <w:tcW w:w="2857" w:type="dxa"/>
            <w:vAlign w:val="center"/>
          </w:tcPr>
          <w:p w14:paraId="4FD6C6B5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D91E45E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0F2E973" w14:textId="77777777" w:rsidR="00FF1D3D" w:rsidRPr="00AE1BB0" w:rsidRDefault="00FF1D3D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D1FE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B6EE8B9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28E2C6D1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1EF20FF4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75AB6D1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E244C16" w14:textId="77777777" w:rsidR="00FF1D3D" w:rsidRPr="00117331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5187D1DD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628AFE73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09506297" w14:textId="77777777" w:rsidR="00FF1D3D" w:rsidRPr="00C77EF2" w:rsidRDefault="00FF1D3D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6BE2E20A" w14:textId="77777777" w:rsidR="00FF1D3D" w:rsidRPr="00C77EF2" w:rsidRDefault="00FF1D3D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699C2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4598B1" w14:textId="77777777" w:rsidR="00FF1D3D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AFFA9D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D22D03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0B9B3357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C0D4428" w14:textId="77777777" w:rsidR="00FF1D3D" w:rsidRPr="00AE1BB0" w:rsidRDefault="00FF1D3D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03FC8B2D" w14:textId="77777777" w:rsidR="00FF1D3D" w:rsidRPr="00AE1BB0" w:rsidRDefault="00FF1D3D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0A73EC42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1C3B4837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94E2E37" w14:textId="77777777" w:rsidR="00FF1D3D" w:rsidRPr="00455F3C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FF1D3D" w:rsidRPr="00AE1BB0" w14:paraId="3198EB0E" w14:textId="77777777" w:rsidTr="00942280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66D7E74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FF1D3D" w:rsidRPr="00AE1BB0" w14:paraId="5B6F027C" w14:textId="77777777" w:rsidTr="00942280">
        <w:trPr>
          <w:trHeight w:val="1459"/>
          <w:jc w:val="center"/>
        </w:trPr>
        <w:tc>
          <w:tcPr>
            <w:tcW w:w="2857" w:type="dxa"/>
            <w:vAlign w:val="center"/>
          </w:tcPr>
          <w:p w14:paraId="527E336E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87D768" w14:textId="29399ACE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C5F7F75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6A97AB5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ED52502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F97A7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ADD1987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F291D25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74FEAC2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FEDF7E8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74C5A8B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3A697A" w14:textId="77777777" w:rsidR="00FF1D3D" w:rsidRPr="00403EAB" w:rsidRDefault="00FF1D3D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20D3E2" wp14:editId="6F6D7EA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2005397170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E53E1" w14:textId="77777777" w:rsidR="00FF1D3D" w:rsidRPr="00315B2F" w:rsidRDefault="00FF1D3D" w:rsidP="00FF1D3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D20D3E2" id="_x0000_s1028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5C5E53E1" w14:textId="77777777" w:rsidR="00FF1D3D" w:rsidRPr="00315B2F" w:rsidRDefault="00FF1D3D" w:rsidP="00FF1D3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ED4524" w14:textId="77777777" w:rsidR="00FF1D3D" w:rsidRPr="00403EAB" w:rsidRDefault="00FF1D3D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782250F" w14:textId="77777777" w:rsidR="00FF1D3D" w:rsidRDefault="00FF1D3D" w:rsidP="0094228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6D48605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22631EE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E562F35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2B5DE37D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BED0714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F356DD8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FC3E0AC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88EDAD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FF1D3D" w:rsidRPr="00AE1BB0" w14:paraId="18E6741D" w14:textId="77777777" w:rsidTr="00942280">
        <w:trPr>
          <w:trHeight w:val="843"/>
          <w:jc w:val="center"/>
        </w:trPr>
        <w:tc>
          <w:tcPr>
            <w:tcW w:w="2857" w:type="dxa"/>
            <w:vAlign w:val="center"/>
          </w:tcPr>
          <w:p w14:paraId="4CBF43B6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6FD6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5FF052F6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1AB88A0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CA5331F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8A713A9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CAA2DB6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7A86792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29A3EA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2636F9B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D5158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FF1D3D" w:rsidRPr="00AE1BB0" w14:paraId="690A4D68" w14:textId="77777777" w:rsidTr="00942280">
        <w:trPr>
          <w:trHeight w:val="416"/>
          <w:jc w:val="center"/>
        </w:trPr>
        <w:tc>
          <w:tcPr>
            <w:tcW w:w="2857" w:type="dxa"/>
            <w:vAlign w:val="center"/>
          </w:tcPr>
          <w:p w14:paraId="5C013987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8C457" w14:textId="77777777" w:rsidR="00FF1D3D" w:rsidRPr="006F4C3F" w:rsidRDefault="00FF1D3D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960FE59" w14:textId="77777777" w:rsidR="00FF1D3D" w:rsidRPr="006F4C3F" w:rsidRDefault="00FF1D3D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FF1D3D" w:rsidRPr="00AE1BB0" w14:paraId="03CD7C29" w14:textId="77777777" w:rsidTr="00942280">
        <w:trPr>
          <w:trHeight w:val="314"/>
          <w:jc w:val="center"/>
        </w:trPr>
        <w:tc>
          <w:tcPr>
            <w:tcW w:w="2857" w:type="dxa"/>
            <w:vAlign w:val="center"/>
          </w:tcPr>
          <w:p w14:paraId="4B488E02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97CCCE7" w14:textId="77777777" w:rsidR="00FF1D3D" w:rsidRPr="006F4C3F" w:rsidRDefault="00FF1D3D" w:rsidP="0094228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0D05B40" w14:textId="77777777" w:rsidR="000A768B" w:rsidRDefault="000A768B">
      <w:pPr>
        <w:rPr>
          <w:rFonts w:ascii="Garamond" w:hAnsi="Garamond" w:cs="Garamond"/>
          <w:b/>
          <w:sz w:val="26"/>
          <w:szCs w:val="26"/>
        </w:rPr>
      </w:pPr>
    </w:p>
    <w:p w14:paraId="5B931AFA" w14:textId="744B2530" w:rsidR="005A7543" w:rsidRPr="00DD41EA" w:rsidRDefault="00E24B67">
      <w:pPr>
        <w:rPr>
          <w:rFonts w:ascii="Garamond" w:hAnsi="Garamond" w:cs="Garamond"/>
          <w:b/>
          <w:sz w:val="26"/>
          <w:szCs w:val="26"/>
        </w:rPr>
      </w:pPr>
      <w:r w:rsidRPr="00DD41EA">
        <w:rPr>
          <w:rFonts w:ascii="Garamond" w:hAnsi="Garamond" w:cs="Garamond"/>
          <w:b/>
          <w:sz w:val="26"/>
          <w:szCs w:val="26"/>
        </w:rPr>
        <w:lastRenderedPageBreak/>
        <w:t>MODULO N.4</w:t>
      </w:r>
      <w:r w:rsidR="00DD41EA" w:rsidRPr="00DD41EA">
        <w:rPr>
          <w:rFonts w:ascii="Garamond" w:hAnsi="Garamond" w:cs="Garamond"/>
          <w:b/>
          <w:sz w:val="26"/>
          <w:szCs w:val="26"/>
        </w:rPr>
        <w:t>:</w:t>
      </w:r>
      <w:r w:rsidRPr="00DD41EA">
        <w:rPr>
          <w:rFonts w:ascii="Garamond" w:hAnsi="Garamond" w:cs="Garamond"/>
          <w:b/>
          <w:sz w:val="26"/>
          <w:szCs w:val="26"/>
        </w:rPr>
        <w:t xml:space="preserve"> </w:t>
      </w:r>
      <w:r w:rsidR="003D2C4D">
        <w:rPr>
          <w:rFonts w:ascii="Garamond" w:hAnsi="Garamond" w:cs="Garamond"/>
          <w:b/>
          <w:sz w:val="26"/>
          <w:szCs w:val="26"/>
        </w:rPr>
        <w:t>Campo elettromagnetico ed induzione magnetica</w:t>
      </w:r>
    </w:p>
    <w:p w14:paraId="357ED2B2" w14:textId="71397205" w:rsidR="005A7543" w:rsidRPr="00C016A2" w:rsidRDefault="00E24B67" w:rsidP="00DD41EA">
      <w:r w:rsidRPr="00C016A2">
        <w:rPr>
          <w:rFonts w:ascii="Garamond" w:hAnsi="Garamond" w:cs="Garamond"/>
        </w:rPr>
        <w:t>Funzione:</w:t>
      </w:r>
      <w:bookmarkStart w:id="6" w:name="Testo521"/>
      <w:bookmarkEnd w:id="6"/>
      <w:r w:rsidR="000A768B" w:rsidRPr="00C016A2">
        <w:rPr>
          <w:rFonts w:ascii="Garamond" w:hAnsi="Garamond" w:cs="Garamond"/>
        </w:rPr>
        <w:t xml:space="preserve"> </w:t>
      </w:r>
      <w:r w:rsidRPr="00C016A2">
        <w:rPr>
          <w:rFonts w:ascii="Garamond" w:hAnsi="Garamond" w:cs="Garamond"/>
        </w:rPr>
        <w:t xml:space="preserve">Navigazione a livello operativo </w:t>
      </w:r>
    </w:p>
    <w:tbl>
      <w:tblPr>
        <w:tblW w:w="10327" w:type="dxa"/>
        <w:tblInd w:w="40" w:type="dxa"/>
        <w:tblBorders>
          <w:top w:val="double" w:sz="4" w:space="0" w:color="000001"/>
          <w:left w:val="double" w:sz="4" w:space="0" w:color="000001"/>
          <w:right w:val="double" w:sz="4" w:space="0" w:color="000001"/>
          <w:insideV w:val="doub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3D2C4D" w14:paraId="391DFC8A" w14:textId="77777777" w:rsidTr="004C3890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436A2663" w14:textId="5C7E12A3" w:rsidR="003D2C4D" w:rsidRPr="008F77EC" w:rsidRDefault="000A768B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5A4F8E96" w14:textId="77777777" w:rsidR="003D2C4D" w:rsidRDefault="003D2C4D" w:rsidP="007572D7">
            <w:pPr>
              <w:pStyle w:val="Titolo21"/>
              <w:numPr>
                <w:ilvl w:val="0"/>
                <w:numId w:val="0"/>
              </w:numPr>
              <w:spacing w:before="60"/>
              <w:ind w:left="576" w:hanging="576"/>
              <w:rPr>
                <w:rFonts w:ascii="Garamond" w:hAnsi="Garamond"/>
              </w:rPr>
            </w:pPr>
            <w:r w:rsidRPr="008F77EC">
              <w:rPr>
                <w:rFonts w:ascii="Garamond" w:hAnsi="Garamond"/>
                <w:bCs w:val="0"/>
              </w:rPr>
              <w:t>II -</w:t>
            </w:r>
            <w:r w:rsidRPr="008F77EC">
              <w:rPr>
                <w:rFonts w:ascii="Garamond" w:hAnsi="Garamond"/>
              </w:rPr>
              <w:t>Mantiene una sicura guardia di navigazione</w:t>
            </w:r>
          </w:p>
        </w:tc>
      </w:tr>
      <w:tr w:rsidR="003D2C4D" w14:paraId="49FEB3D5" w14:textId="77777777" w:rsidTr="004C3890">
        <w:trPr>
          <w:cantSplit/>
          <w:trHeight w:val="1391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4E6E1120" w14:textId="77777777" w:rsidR="003D2C4D" w:rsidRPr="008F77EC" w:rsidRDefault="003D2C4D" w:rsidP="004C3890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</w:t>
            </w:r>
            <w:r w:rsidRPr="008F77EC">
              <w:rPr>
                <w:rFonts w:ascii="Garamond" w:hAnsi="Garamond" w:cs="Garamond"/>
                <w:sz w:val="28"/>
                <w:szCs w:val="32"/>
              </w:rPr>
              <w:t xml:space="preserve">GG </w:t>
            </w:r>
          </w:p>
          <w:p w14:paraId="6F93CE0A" w14:textId="77777777" w:rsidR="003D2C4D" w:rsidRPr="008F77EC" w:rsidRDefault="003D2C4D" w:rsidP="007572D7">
            <w:pPr>
              <w:pStyle w:val="Paragrafoelenco"/>
              <w:numPr>
                <w:ilvl w:val="0"/>
                <w:numId w:val="45"/>
              </w:numPr>
              <w:ind w:left="414" w:hanging="357"/>
            </w:pPr>
            <w:r w:rsidRPr="007572D7">
              <w:rPr>
                <w:rFonts w:ascii="Garamond" w:hAnsi="Garamond"/>
              </w:rPr>
              <w:t>Controllare e gestire il funzionamento di diversi componenti di uno specifico mezzo di trasporto</w:t>
            </w:r>
          </w:p>
          <w:p w14:paraId="14298B17" w14:textId="77777777" w:rsidR="007572D7" w:rsidRPr="007572D7" w:rsidRDefault="003D2C4D" w:rsidP="007572D7">
            <w:pPr>
              <w:pStyle w:val="Paragrafoelenco"/>
              <w:numPr>
                <w:ilvl w:val="0"/>
                <w:numId w:val="45"/>
              </w:numPr>
              <w:ind w:left="414" w:hanging="357"/>
            </w:pPr>
            <w:r w:rsidRPr="007572D7">
              <w:rPr>
                <w:rFonts w:ascii="Garamond" w:hAnsi="Garamond"/>
              </w:rPr>
              <w:t>Interagire con i sistemi di assistenza, sorveglianza e monitoraggio del traffico e relative comunicazioni nei vari tipi di trasporto</w:t>
            </w:r>
          </w:p>
          <w:p w14:paraId="02D53FD6" w14:textId="0E0C97D5" w:rsidR="003D2C4D" w:rsidRPr="007572D7" w:rsidRDefault="003D2C4D" w:rsidP="007572D7">
            <w:pPr>
              <w:pStyle w:val="Paragrafoelenco"/>
              <w:numPr>
                <w:ilvl w:val="0"/>
                <w:numId w:val="45"/>
              </w:numPr>
              <w:ind w:left="414" w:hanging="357"/>
            </w:pPr>
            <w:r w:rsidRPr="007572D7">
              <w:rPr>
                <w:rFonts w:ascii="Garamond" w:hAnsi="Garamond" w:cs="Garamond"/>
              </w:rPr>
              <w:t>Operare nel sistema qualità nel rispetto delle normative sulla sicurezza</w:t>
            </w:r>
          </w:p>
        </w:tc>
      </w:tr>
      <w:tr w:rsidR="003D2C4D" w14:paraId="5ADD315B" w14:textId="77777777" w:rsidTr="000A768B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4BE993F0" w14:textId="02A49C12" w:rsidR="003D2C4D" w:rsidRPr="000A768B" w:rsidRDefault="003D2C4D" w:rsidP="000A768B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E37EF8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</w:tc>
      </w:tr>
      <w:tr w:rsidR="003D2C4D" w14:paraId="2EF27C20" w14:textId="77777777" w:rsidTr="007572D7">
        <w:trPr>
          <w:trHeight w:val="1134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2EEEFD93" w14:textId="77777777" w:rsidR="003D2C4D" w:rsidRDefault="003D2C4D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2182B4D0" w14:textId="07B6B926" w:rsidR="003D2C4D" w:rsidRPr="008F77EC" w:rsidRDefault="000A768B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Unità di misura dell</w:t>
            </w:r>
            <w:r w:rsidR="003D2C4D" w:rsidRPr="008F77EC">
              <w:rPr>
                <w:rFonts w:ascii="Garamond" w:hAnsi="Garamond"/>
              </w:rPr>
              <w:t xml:space="preserve">e grandezze fisiche fondamentali; </w:t>
            </w:r>
          </w:p>
          <w:p w14:paraId="2E5F632F" w14:textId="2685FCB4" w:rsidR="003D2C4D" w:rsidRPr="008F77EC" w:rsidRDefault="000A768B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Elementi di calcolo vettoriale ed in notazione esponenziale; </w:t>
            </w:r>
          </w:p>
          <w:p w14:paraId="1C6CD0D4" w14:textId="0C5577B1" w:rsidR="003D2C4D" w:rsidRPr="008F77EC" w:rsidRDefault="000A768B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Equazioni di 1° grado </w:t>
            </w:r>
          </w:p>
          <w:p w14:paraId="41DBF929" w14:textId="5CEF7B4A" w:rsidR="003D2C4D" w:rsidRPr="000A768B" w:rsidRDefault="000A768B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Unità di mis</w:t>
            </w:r>
            <w:r>
              <w:rPr>
                <w:rFonts w:ascii="Garamond" w:hAnsi="Garamond"/>
              </w:rPr>
              <w:t>ura delle grandezze elettriche.</w:t>
            </w:r>
          </w:p>
        </w:tc>
      </w:tr>
      <w:tr w:rsidR="003D2C4D" w14:paraId="5666574A" w14:textId="77777777" w:rsidTr="007572D7">
        <w:trPr>
          <w:trHeight w:val="87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2790B67C" w14:textId="77777777" w:rsidR="003D2C4D" w:rsidRDefault="003D2C4D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75B58B3C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Logistica </w:t>
            </w:r>
          </w:p>
          <w:p w14:paraId="50AB74FB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Scienze della Navigazione  </w:t>
            </w:r>
          </w:p>
          <w:p w14:paraId="5CB3A882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Elettrotecnica ed elettronica </w:t>
            </w:r>
          </w:p>
          <w:p w14:paraId="73546F92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Diritto ed economia</w:t>
            </w:r>
          </w:p>
          <w:p w14:paraId="094926E8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Inglese</w:t>
            </w:r>
          </w:p>
        </w:tc>
      </w:tr>
      <w:tr w:rsidR="003D2C4D" w:rsidRPr="00AF0656" w14:paraId="4FBC569C" w14:textId="77777777" w:rsidTr="004C3890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2F2F96E3" w14:textId="77777777" w:rsidR="003D2C4D" w:rsidRPr="00AF0656" w:rsidRDefault="003D2C4D" w:rsidP="004C3890">
            <w:pPr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3D2C4D" w14:paraId="61387BA6" w14:textId="77777777" w:rsidTr="007572D7">
        <w:trPr>
          <w:cantSplit/>
          <w:trHeight w:val="818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075377D7" w14:textId="77777777" w:rsidR="003D2C4D" w:rsidRDefault="003D2C4D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28292C6D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Interpretare i parametri forniti dal sistema di navigazione integrata  </w:t>
            </w:r>
          </w:p>
          <w:p w14:paraId="4E9A29B6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Utilizzare la strumentazione elettronica per il monitoraggio, per l’assistenza e il controllo del traffico  </w:t>
            </w:r>
          </w:p>
          <w:p w14:paraId="0B3F1C56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Applicare le normative per gestire in sicurezza il carico, il mezzo di trasporto e la sua conduzione, salvaguardando gli operatori e l’ambiente  </w:t>
            </w:r>
          </w:p>
          <w:p w14:paraId="0F2ED454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Utilizzare i vari sistemi per la condotta ed il controllo del mezzo di trasporto </w:t>
            </w:r>
          </w:p>
          <w:p w14:paraId="12946021" w14:textId="77777777" w:rsidR="003D2C4D" w:rsidRPr="008F77EC" w:rsidRDefault="003D2C4D" w:rsidP="007572D7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Impiegare in modo appropriato la documentazione per la registrazione delle diverse procedure operative attuate </w:t>
            </w:r>
          </w:p>
        </w:tc>
      </w:tr>
      <w:tr w:rsidR="000D5266" w:rsidRPr="00AF0656" w14:paraId="2FF968E5" w14:textId="77777777" w:rsidTr="004C3890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2A844936" w14:textId="77777777" w:rsidR="000D5266" w:rsidRPr="00AF0656" w:rsidRDefault="000D5266" w:rsidP="000D5266">
            <w:pPr>
              <w:spacing w:before="60" w:after="6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7572D7" w:rsidRPr="00AF0656" w14:paraId="1AB48874" w14:textId="77777777" w:rsidTr="007572D7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4DE3C86B" w14:textId="7DC6077D" w:rsidR="007572D7" w:rsidRPr="007572D7" w:rsidRDefault="007572D7" w:rsidP="007572D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7572D7">
              <w:rPr>
                <w:rFonts w:ascii="Garamond" w:hAnsi="Garamond" w:cs="Garamond"/>
                <w:b/>
                <w:bCs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57032B62" w14:textId="77777777" w:rsidR="007572D7" w:rsidRPr="007572D7" w:rsidRDefault="007572D7" w:rsidP="007572D7">
            <w:pPr>
              <w:ind w:left="57"/>
              <w:rPr>
                <w:rFonts w:ascii="Garamond" w:hAnsi="Garamond"/>
              </w:rPr>
            </w:pPr>
            <w:r w:rsidRPr="007572D7">
              <w:rPr>
                <w:rFonts w:ascii="Garamond" w:hAnsi="Garamond"/>
              </w:rPr>
              <w:t>Fondamenti di elettromagnetismo</w:t>
            </w:r>
          </w:p>
          <w:p w14:paraId="3F8CE185" w14:textId="2FA4236C" w:rsidR="007572D7" w:rsidRPr="00AF0656" w:rsidRDefault="007572D7" w:rsidP="007572D7">
            <w:pPr>
              <w:spacing w:before="60" w:after="60"/>
              <w:ind w:left="68" w:right="181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7572D7">
              <w:rPr>
                <w:rFonts w:ascii="Garamond" w:hAnsi="Garamond"/>
              </w:rPr>
              <w:t>Fisica dei materiali magnetici.</w:t>
            </w:r>
          </w:p>
        </w:tc>
      </w:tr>
      <w:tr w:rsidR="007572D7" w14:paraId="02853D69" w14:textId="77777777" w:rsidTr="007572D7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tcMar>
              <w:left w:w="25" w:type="dxa"/>
            </w:tcMar>
            <w:vAlign w:val="center"/>
          </w:tcPr>
          <w:p w14:paraId="7B0ED16D" w14:textId="2A7DC62D" w:rsidR="007572D7" w:rsidRPr="008F77EC" w:rsidRDefault="007572D7" w:rsidP="007572D7">
            <w:pPr>
              <w:ind w:left="57"/>
              <w:jc w:val="center"/>
              <w:rPr>
                <w:rFonts w:ascii="Garamond" w:hAnsi="Garamond"/>
              </w:rPr>
            </w:pPr>
            <w:r w:rsidRPr="007572D7">
              <w:rPr>
                <w:rFonts w:ascii="Garamond" w:hAnsi="Garamond"/>
                <w:color w:val="FFFFFF" w:themeColor="background1"/>
              </w:rPr>
              <w:t>ARGOMENTI</w:t>
            </w:r>
          </w:p>
        </w:tc>
      </w:tr>
      <w:tr w:rsidR="007572D7" w14:paraId="383178FE" w14:textId="77777777" w:rsidTr="007572D7">
        <w:trPr>
          <w:trHeight w:val="559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A93E082" w14:textId="2B23426D" w:rsidR="007572D7" w:rsidRPr="007572D7" w:rsidRDefault="007572D7" w:rsidP="007572D7">
            <w:pPr>
              <w:ind w:left="57"/>
              <w:jc w:val="center"/>
              <w:rPr>
                <w:rFonts w:ascii="Garamond" w:hAnsi="Garamond"/>
                <w:b/>
                <w:bCs/>
                <w:color w:val="FFFFFF" w:themeColor="background1"/>
              </w:rPr>
            </w:pPr>
            <w:r w:rsidRPr="007572D7">
              <w:rPr>
                <w:rFonts w:ascii="Garamond" w:hAnsi="Garamond"/>
                <w:b/>
                <w:bCs/>
                <w:color w:val="auto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6BA120E1" w14:textId="77777777" w:rsidR="007572D7" w:rsidRDefault="007572D7" w:rsidP="007572D7">
            <w:pPr>
              <w:suppressAutoHyphens w:val="0"/>
              <w:ind w:left="57"/>
            </w:pPr>
            <w:r w:rsidRPr="006B73D8">
              <w:t>Campo elettromagnetico e grandezze fondamentali</w:t>
            </w:r>
          </w:p>
          <w:p w14:paraId="1F77558C" w14:textId="77777777" w:rsidR="007572D7" w:rsidRDefault="007572D7" w:rsidP="007572D7">
            <w:pPr>
              <w:suppressAutoHyphens w:val="0"/>
              <w:ind w:left="57"/>
            </w:pPr>
            <w:r>
              <w:t>Vettore campo magnetico e induzione magnetica</w:t>
            </w:r>
          </w:p>
          <w:p w14:paraId="40198E70" w14:textId="77777777" w:rsidR="007572D7" w:rsidRDefault="007572D7" w:rsidP="007572D7">
            <w:pPr>
              <w:suppressAutoHyphens w:val="0"/>
              <w:ind w:left="57"/>
            </w:pPr>
            <w:r>
              <w:t>Permeabilità magnetica assoluta relativa</w:t>
            </w:r>
          </w:p>
          <w:p w14:paraId="2F7A2978" w14:textId="77777777" w:rsidR="007572D7" w:rsidRDefault="007572D7" w:rsidP="007572D7">
            <w:pPr>
              <w:suppressAutoHyphens w:val="0"/>
              <w:ind w:left="57"/>
            </w:pPr>
            <w:r w:rsidRPr="002F3834">
              <w:t>Materiali ferromagnetici, paramagnetici e diamagnetici</w:t>
            </w:r>
          </w:p>
          <w:p w14:paraId="7C959EB5" w14:textId="77777777" w:rsidR="007572D7" w:rsidRDefault="007572D7" w:rsidP="007572D7">
            <w:pPr>
              <w:suppressAutoHyphens w:val="0"/>
              <w:ind w:left="57"/>
            </w:pPr>
            <w:r>
              <w:t>Legge di Biot-Savart per filo rettilineo</w:t>
            </w:r>
          </w:p>
          <w:p w14:paraId="12F675DA" w14:textId="77777777" w:rsidR="007572D7" w:rsidRDefault="007572D7" w:rsidP="007572D7">
            <w:pPr>
              <w:suppressAutoHyphens w:val="0"/>
              <w:ind w:left="57"/>
            </w:pPr>
            <w:r>
              <w:t>Forze elettrodinamiche</w:t>
            </w:r>
          </w:p>
          <w:p w14:paraId="1413D57C" w14:textId="77777777" w:rsidR="007572D7" w:rsidRDefault="007572D7" w:rsidP="007572D7">
            <w:pPr>
              <w:suppressAutoHyphens w:val="0"/>
              <w:ind w:left="57"/>
            </w:pPr>
            <w:r>
              <w:t>Legge di Faraday-Neumann-Lenz</w:t>
            </w:r>
          </w:p>
          <w:p w14:paraId="57F1ACBE" w14:textId="77777777" w:rsidR="007572D7" w:rsidRDefault="007572D7" w:rsidP="007572D7">
            <w:pPr>
              <w:suppressAutoHyphens w:val="0"/>
              <w:ind w:left="57"/>
            </w:pPr>
            <w:r>
              <w:t xml:space="preserve">Coefficienti di auto e mutua </w:t>
            </w:r>
            <w:proofErr w:type="spellStart"/>
            <w:proofErr w:type="gramStart"/>
            <w:r>
              <w:t>induzione,induttanza</w:t>
            </w:r>
            <w:proofErr w:type="spellEnd"/>
            <w:proofErr w:type="gramEnd"/>
          </w:p>
          <w:p w14:paraId="6D7CE5CA" w14:textId="77777777" w:rsidR="007572D7" w:rsidRDefault="007572D7" w:rsidP="007572D7">
            <w:pPr>
              <w:suppressAutoHyphens w:val="0"/>
              <w:ind w:left="57"/>
            </w:pPr>
            <w:r w:rsidRPr="00214962">
              <w:t>Ciclo di isteresi e curva di magnetizzazione</w:t>
            </w:r>
          </w:p>
          <w:p w14:paraId="79B537FA" w14:textId="6B885E62" w:rsidR="007572D7" w:rsidRPr="007572D7" w:rsidRDefault="007572D7" w:rsidP="007572D7">
            <w:pPr>
              <w:ind w:left="57"/>
              <w:rPr>
                <w:rFonts w:ascii="Garamond" w:hAnsi="Garamond"/>
                <w:color w:val="FFFFFF" w:themeColor="background1"/>
              </w:rPr>
            </w:pPr>
            <w:r w:rsidRPr="00214962">
              <w:t>Circuiti magnetici, legge di Hopkinson</w:t>
            </w:r>
          </w:p>
        </w:tc>
      </w:tr>
      <w:tr w:rsidR="007572D7" w14:paraId="2D44590E" w14:textId="77777777" w:rsidTr="007572D7">
        <w:trPr>
          <w:trHeight w:val="624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4C74D41" w14:textId="79E02C37" w:rsidR="007572D7" w:rsidRDefault="007572D7" w:rsidP="007572D7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lastRenderedPageBreak/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69215BD4" w14:textId="56916645" w:rsidR="007572D7" w:rsidRPr="000A768B" w:rsidRDefault="007572D7" w:rsidP="007572D7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Conoscere le varie grandezze elettriche e magnetiche e i loro legami.</w:t>
            </w:r>
          </w:p>
          <w:p w14:paraId="230D4953" w14:textId="6F74AB4A" w:rsidR="007572D7" w:rsidRPr="000A768B" w:rsidRDefault="007572D7" w:rsidP="007572D7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Conoscer</w:t>
            </w:r>
            <w:r>
              <w:rPr>
                <w:rFonts w:ascii="Garamond" w:hAnsi="Garamond"/>
              </w:rPr>
              <w:t xml:space="preserve">e il comportamento nel periodo </w:t>
            </w:r>
            <w:r w:rsidRPr="000A768B">
              <w:rPr>
                <w:rFonts w:ascii="Garamond" w:hAnsi="Garamond"/>
              </w:rPr>
              <w:t>transitorio di circuiti induttivi.</w:t>
            </w:r>
          </w:p>
          <w:p w14:paraId="3FCCC23C" w14:textId="77777777" w:rsidR="007572D7" w:rsidRDefault="007572D7" w:rsidP="007572D7">
            <w:pPr>
              <w:numPr>
                <w:ilvl w:val="0"/>
                <w:numId w:val="3"/>
              </w:numPr>
              <w:ind w:left="488" w:hanging="431"/>
              <w:jc w:val="both"/>
              <w:rPr>
                <w:sz w:val="22"/>
                <w:szCs w:val="22"/>
              </w:rPr>
            </w:pPr>
          </w:p>
        </w:tc>
      </w:tr>
    </w:tbl>
    <w:p w14:paraId="02C487FF" w14:textId="77777777" w:rsidR="005A7543" w:rsidRDefault="005A7543">
      <w:pPr>
        <w:rPr>
          <w:rFonts w:ascii="Garamond" w:hAnsi="Garamond" w:cs="Garamond"/>
          <w:b/>
          <w:bCs/>
        </w:rPr>
      </w:pPr>
    </w:p>
    <w:p w14:paraId="0287B5B5" w14:textId="77777777" w:rsidR="000A768B" w:rsidRDefault="00E24B67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FF1D3D" w:rsidRPr="00AE1BB0" w14:paraId="243A269A" w14:textId="77777777" w:rsidTr="00942280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2164B6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79E0" w14:textId="77777777" w:rsidR="00FF1D3D" w:rsidRPr="00AE1BB0" w:rsidRDefault="00FF1D3D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4D6576" w14:textId="7E658E32" w:rsidR="00FF1D3D" w:rsidRPr="00AE1BB0" w:rsidRDefault="00FF1D3D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18</w:t>
            </w:r>
          </w:p>
        </w:tc>
      </w:tr>
      <w:tr w:rsidR="00FF1D3D" w:rsidRPr="00AE1BB0" w14:paraId="5BB62452" w14:textId="77777777" w:rsidTr="00942280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E7A767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02DF" w14:textId="77777777" w:rsidR="00FF1D3D" w:rsidRPr="00AE1BB0" w:rsidRDefault="00FF1D3D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B90E06E" w14:textId="77777777" w:rsidR="00FF1D3D" w:rsidRPr="00AE1BB0" w:rsidRDefault="00FF1D3D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B761" w14:textId="77777777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9CDBF6F" w14:textId="77777777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535CBD5" w14:textId="77777777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BD9814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0F10" w14:textId="13973572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7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7"/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B48931B" w14:textId="29B5133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A4058C9" w14:textId="7214A106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9B1007" w14:textId="4D69B209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4C2C3CB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EDE281F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FF1D3D" w:rsidRPr="00AE1BB0" w14:paraId="3D871439" w14:textId="77777777" w:rsidTr="00942280">
        <w:trPr>
          <w:trHeight w:val="1230"/>
          <w:jc w:val="center"/>
        </w:trPr>
        <w:tc>
          <w:tcPr>
            <w:tcW w:w="2857" w:type="dxa"/>
            <w:vAlign w:val="center"/>
          </w:tcPr>
          <w:p w14:paraId="759C4FC1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8AC8385" w14:textId="77777777" w:rsidR="00FF1D3D" w:rsidRPr="00AE1BB0" w:rsidRDefault="00FF1D3D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4813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95FFB09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322E64F5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8E3D8EE" w14:textId="77777777" w:rsidR="00FF1D3D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805F8B5" w14:textId="77777777" w:rsidR="00FF1D3D" w:rsidRPr="00117331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2EDDA" w14:textId="77777777" w:rsidR="00FF1D3D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2F0BA395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6C8F475E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FB1E2D9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765888DA" w14:textId="77777777" w:rsidR="00FF1D3D" w:rsidRPr="00AE1BB0" w:rsidRDefault="00FF1D3D" w:rsidP="0094228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FF1D3D" w:rsidRPr="00AE1BB0" w14:paraId="69762B95" w14:textId="77777777" w:rsidTr="00942280">
        <w:trPr>
          <w:trHeight w:val="795"/>
          <w:jc w:val="center"/>
        </w:trPr>
        <w:tc>
          <w:tcPr>
            <w:tcW w:w="2857" w:type="dxa"/>
            <w:vAlign w:val="center"/>
          </w:tcPr>
          <w:p w14:paraId="021FA075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25B6280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6DE929B" w14:textId="77777777" w:rsidR="00FF1D3D" w:rsidRPr="00AE1BB0" w:rsidRDefault="00FF1D3D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2771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4814D971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2E69126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25B5B7C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5D1877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12472E96" w14:textId="77777777" w:rsidR="00FF1D3D" w:rsidRPr="00117331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4FD2ED1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69DF22F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304E1941" w14:textId="77777777" w:rsidR="00FF1D3D" w:rsidRPr="00C77EF2" w:rsidRDefault="00FF1D3D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3F2BA82F" w14:textId="77777777" w:rsidR="00FF1D3D" w:rsidRPr="00C77EF2" w:rsidRDefault="00FF1D3D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FD730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4F0430" w14:textId="77777777" w:rsidR="00FF1D3D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8605E50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740ED15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7782E6B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73DA56D7" w14:textId="77777777" w:rsidR="00FF1D3D" w:rsidRPr="00AE1BB0" w:rsidRDefault="00FF1D3D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A427E41" w14:textId="77777777" w:rsidR="00FF1D3D" w:rsidRPr="00AE1BB0" w:rsidRDefault="00FF1D3D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03F238B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E777C2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8E3E287" w14:textId="77777777" w:rsidR="00FF1D3D" w:rsidRPr="00455F3C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FF1D3D" w:rsidRPr="00AE1BB0" w14:paraId="54C00321" w14:textId="77777777" w:rsidTr="00942280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572EB76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FF1D3D" w:rsidRPr="00AE1BB0" w14:paraId="1907F8FB" w14:textId="77777777" w:rsidTr="00942280">
        <w:trPr>
          <w:trHeight w:val="1459"/>
          <w:jc w:val="center"/>
        </w:trPr>
        <w:tc>
          <w:tcPr>
            <w:tcW w:w="2857" w:type="dxa"/>
            <w:vAlign w:val="center"/>
          </w:tcPr>
          <w:p w14:paraId="6544ED2A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4B5ED8" w14:textId="34C8FED8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6823E3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9A85B9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C08E2B3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BEDB45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92D044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F096C2F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7882BD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072FC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4C18AA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F06DDA" w14:textId="77777777" w:rsidR="00FF1D3D" w:rsidRPr="00403EAB" w:rsidRDefault="00FF1D3D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1162B9" wp14:editId="1405451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137730810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2B85A" w14:textId="77777777" w:rsidR="00FF1D3D" w:rsidRPr="00315B2F" w:rsidRDefault="00FF1D3D" w:rsidP="00FF1D3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61162B9" id="_x0000_s1029" type="#_x0000_t202" style="position:absolute;margin-left:26.55pt;margin-top:2.95pt;width:124.6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74B2B85A" w14:textId="77777777" w:rsidR="00FF1D3D" w:rsidRPr="00315B2F" w:rsidRDefault="00FF1D3D" w:rsidP="00FF1D3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B3077B" w14:textId="77777777" w:rsidR="00FF1D3D" w:rsidRPr="00403EAB" w:rsidRDefault="00FF1D3D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032D7DF" w14:textId="77777777" w:rsidR="00FF1D3D" w:rsidRDefault="00FF1D3D" w:rsidP="0094228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99045DA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ED48CBF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B2838FA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11EB480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1FF58A3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BF8194A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7EF0EF1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91D02F9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FF1D3D" w:rsidRPr="00AE1BB0" w14:paraId="182CA8C5" w14:textId="77777777" w:rsidTr="00942280">
        <w:trPr>
          <w:trHeight w:val="843"/>
          <w:jc w:val="center"/>
        </w:trPr>
        <w:tc>
          <w:tcPr>
            <w:tcW w:w="2857" w:type="dxa"/>
            <w:vAlign w:val="center"/>
          </w:tcPr>
          <w:p w14:paraId="61E76596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125F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469A890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1887697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B3A418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4F13E4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5EFCA6B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B35386C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3C26100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31007B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461E6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FF1D3D" w:rsidRPr="00AE1BB0" w14:paraId="5E47540A" w14:textId="77777777" w:rsidTr="00942280">
        <w:trPr>
          <w:trHeight w:val="416"/>
          <w:jc w:val="center"/>
        </w:trPr>
        <w:tc>
          <w:tcPr>
            <w:tcW w:w="2857" w:type="dxa"/>
            <w:vAlign w:val="center"/>
          </w:tcPr>
          <w:p w14:paraId="04535CD8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D84B1" w14:textId="77777777" w:rsidR="00FF1D3D" w:rsidRPr="006F4C3F" w:rsidRDefault="00FF1D3D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407832F2" w14:textId="77777777" w:rsidR="00FF1D3D" w:rsidRPr="006F4C3F" w:rsidRDefault="00FF1D3D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FF1D3D" w:rsidRPr="00AE1BB0" w14:paraId="2A96CBB3" w14:textId="77777777" w:rsidTr="00942280">
        <w:trPr>
          <w:trHeight w:val="314"/>
          <w:jc w:val="center"/>
        </w:trPr>
        <w:tc>
          <w:tcPr>
            <w:tcW w:w="2857" w:type="dxa"/>
            <w:vAlign w:val="center"/>
          </w:tcPr>
          <w:p w14:paraId="716FF393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EE0367A" w14:textId="77777777" w:rsidR="00FF1D3D" w:rsidRPr="006F4C3F" w:rsidRDefault="00FF1D3D" w:rsidP="0094228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862EE51" w14:textId="01077FBD" w:rsidR="000A768B" w:rsidRDefault="000A768B"/>
    <w:p w14:paraId="49B52FD6" w14:textId="1853F822" w:rsidR="005A7543" w:rsidRDefault="00E24B67">
      <w:pPr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lastRenderedPageBreak/>
        <w:t>MODULO N.5</w:t>
      </w:r>
      <w:r w:rsidR="00FE1723">
        <w:rPr>
          <w:rFonts w:ascii="Garamond" w:hAnsi="Garamond" w:cs="Garamond"/>
          <w:b/>
        </w:rPr>
        <w:t xml:space="preserve">: </w:t>
      </w:r>
      <w:r w:rsidR="004C3890">
        <w:rPr>
          <w:rFonts w:ascii="Garamond" w:hAnsi="Garamond" w:cs="Garamond"/>
          <w:b/>
        </w:rPr>
        <w:t>Elementi di elettronica digitale</w:t>
      </w:r>
    </w:p>
    <w:p w14:paraId="46F8FE35" w14:textId="7C2A25BA" w:rsidR="005A7543" w:rsidRPr="000A768B" w:rsidRDefault="00E24B67" w:rsidP="00FE1723">
      <w:r w:rsidRPr="000A768B">
        <w:rPr>
          <w:rFonts w:ascii="Garamond" w:hAnsi="Garamond" w:cs="Garamond"/>
        </w:rPr>
        <w:t>Funzione:</w:t>
      </w:r>
      <w:bookmarkStart w:id="8" w:name="Testo5211"/>
      <w:bookmarkEnd w:id="8"/>
      <w:r w:rsidR="000A768B" w:rsidRPr="000A768B">
        <w:rPr>
          <w:rFonts w:ascii="Garamond" w:hAnsi="Garamond" w:cs="Garamond"/>
        </w:rPr>
        <w:t xml:space="preserve"> </w:t>
      </w:r>
      <w:r w:rsidRPr="000A768B">
        <w:rPr>
          <w:rFonts w:ascii="Garamond" w:hAnsi="Garamond" w:cs="Garamond"/>
        </w:rPr>
        <w:t>Navigazione a livello operativo</w:t>
      </w:r>
      <w:r w:rsidR="000A768B">
        <w:rPr>
          <w:rFonts w:ascii="Garamond" w:hAnsi="Garamond" w:cs="Garamond"/>
        </w:rPr>
        <w:t xml:space="preserve"> </w:t>
      </w:r>
    </w:p>
    <w:tbl>
      <w:tblPr>
        <w:tblW w:w="10327" w:type="dxa"/>
        <w:tblInd w:w="40" w:type="dxa"/>
        <w:tblBorders>
          <w:top w:val="double" w:sz="4" w:space="0" w:color="000001"/>
          <w:left w:val="double" w:sz="4" w:space="0" w:color="000001"/>
          <w:right w:val="double" w:sz="4" w:space="0" w:color="000001"/>
          <w:insideV w:val="doub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2890"/>
        <w:gridCol w:w="7437"/>
      </w:tblGrid>
      <w:tr w:rsidR="004C3890" w14:paraId="6010B11F" w14:textId="77777777" w:rsidTr="004C3890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4D56C13E" w14:textId="77777777" w:rsidR="00E37EF8" w:rsidRPr="00E37EF8" w:rsidRDefault="000A768B" w:rsidP="00A65B5B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03369577" w14:textId="3988BA10" w:rsidR="004C3890" w:rsidRDefault="004C3890" w:rsidP="00E37EF8">
            <w:pPr>
              <w:pStyle w:val="Titolo21"/>
              <w:numPr>
                <w:ilvl w:val="1"/>
                <w:numId w:val="3"/>
              </w:numPr>
              <w:rPr>
                <w:rFonts w:ascii="Garamond" w:hAnsi="Garamond"/>
              </w:rPr>
            </w:pPr>
            <w:r w:rsidRPr="008F77EC">
              <w:rPr>
                <w:rFonts w:ascii="Garamond" w:hAnsi="Garamond"/>
                <w:bCs w:val="0"/>
              </w:rPr>
              <w:t>II -</w:t>
            </w:r>
            <w:r w:rsidRPr="008F77EC">
              <w:rPr>
                <w:rFonts w:ascii="Garamond" w:hAnsi="Garamond"/>
              </w:rPr>
              <w:t>Mantiene una sicura guardia di navigazione</w:t>
            </w:r>
          </w:p>
        </w:tc>
      </w:tr>
      <w:tr w:rsidR="004C3890" w14:paraId="39C67573" w14:textId="77777777" w:rsidTr="004C3890">
        <w:trPr>
          <w:cantSplit/>
          <w:trHeight w:val="1391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7B67E99F" w14:textId="77777777" w:rsidR="004C3890" w:rsidRPr="008F77EC" w:rsidRDefault="004C3890" w:rsidP="004C3890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>
              <w:rPr>
                <w:rFonts w:ascii="Garamond" w:hAnsi="Garamond" w:cs="Garamond"/>
                <w:sz w:val="28"/>
                <w:szCs w:val="32"/>
              </w:rPr>
              <w:t>Competenza LL</w:t>
            </w:r>
            <w:r w:rsidRPr="008F77EC">
              <w:rPr>
                <w:rFonts w:ascii="Garamond" w:hAnsi="Garamond" w:cs="Garamond"/>
                <w:sz w:val="28"/>
                <w:szCs w:val="32"/>
              </w:rPr>
              <w:t xml:space="preserve">GG </w:t>
            </w:r>
          </w:p>
          <w:p w14:paraId="5C7A772A" w14:textId="77777777" w:rsidR="004C3890" w:rsidRPr="008F77EC" w:rsidRDefault="004C3890" w:rsidP="007572D7">
            <w:pPr>
              <w:pStyle w:val="Paragrafoelenco"/>
              <w:numPr>
                <w:ilvl w:val="0"/>
                <w:numId w:val="46"/>
              </w:numPr>
              <w:ind w:left="357" w:hanging="357"/>
            </w:pPr>
            <w:r w:rsidRPr="007572D7">
              <w:rPr>
                <w:rFonts w:ascii="Garamond" w:hAnsi="Garamond"/>
              </w:rPr>
              <w:t>Controllare e gestire il funzionamento di diversi componenti di uno specifico mezzo di trasporto</w:t>
            </w:r>
          </w:p>
          <w:p w14:paraId="27322B05" w14:textId="77777777" w:rsidR="007572D7" w:rsidRPr="007572D7" w:rsidRDefault="004C3890" w:rsidP="007572D7">
            <w:pPr>
              <w:pStyle w:val="Paragrafoelenco"/>
              <w:numPr>
                <w:ilvl w:val="0"/>
                <w:numId w:val="46"/>
              </w:numPr>
              <w:ind w:left="357" w:hanging="357"/>
            </w:pPr>
            <w:r w:rsidRPr="007572D7">
              <w:rPr>
                <w:rFonts w:ascii="Garamond" w:hAnsi="Garamond"/>
              </w:rPr>
              <w:t>Interagire con i sistemi di assistenza, sorveglianza e monitoraggio del traffico e relative comunicazioni nei vari tipi di trasporto</w:t>
            </w:r>
          </w:p>
          <w:p w14:paraId="19FDD44E" w14:textId="67C90E30" w:rsidR="004C3890" w:rsidRPr="007572D7" w:rsidRDefault="004C3890" w:rsidP="007572D7">
            <w:pPr>
              <w:pStyle w:val="Paragrafoelenco"/>
              <w:numPr>
                <w:ilvl w:val="0"/>
                <w:numId w:val="46"/>
              </w:numPr>
              <w:ind w:left="357" w:hanging="357"/>
            </w:pPr>
            <w:r w:rsidRPr="007572D7">
              <w:rPr>
                <w:rFonts w:ascii="Garamond" w:hAnsi="Garamond" w:cs="Garamond"/>
              </w:rPr>
              <w:t>Operare nel sistema qualità nel rispetto delle normative e del settore.</w:t>
            </w:r>
          </w:p>
        </w:tc>
      </w:tr>
      <w:tr w:rsidR="004C3890" w14:paraId="6664D179" w14:textId="77777777" w:rsidTr="000A768B">
        <w:trPr>
          <w:cantSplit/>
          <w:trHeight w:val="56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345CC7AC" w14:textId="6136A113" w:rsidR="004C3890" w:rsidRPr="000A768B" w:rsidRDefault="004C3890" w:rsidP="000A768B">
            <w:pPr>
              <w:pStyle w:val="Titolo21"/>
              <w:numPr>
                <w:ilvl w:val="1"/>
                <w:numId w:val="3"/>
              </w:numPr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E37EF8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</w:tc>
      </w:tr>
      <w:tr w:rsidR="004C3890" w14:paraId="05F00FE5" w14:textId="77777777" w:rsidTr="000A768B">
        <w:trPr>
          <w:trHeight w:val="1077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40849428" w14:textId="77777777" w:rsidR="004C3890" w:rsidRDefault="004C3890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39349A20" w14:textId="5D19BD92" w:rsidR="004C3890" w:rsidRPr="008F77EC" w:rsidRDefault="009E23EE" w:rsidP="00FA55C1">
            <w:pPr>
              <w:ind w:left="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Fisica di base</w:t>
            </w:r>
            <w:r w:rsidR="004C3890" w:rsidRPr="008F77EC">
              <w:rPr>
                <w:rFonts w:ascii="Garamond" w:hAnsi="Garamond"/>
              </w:rPr>
              <w:t xml:space="preserve">; </w:t>
            </w:r>
          </w:p>
          <w:p w14:paraId="32097E11" w14:textId="07CB5900" w:rsidR="004C3890" w:rsidRPr="008F77EC" w:rsidRDefault="009E23EE" w:rsidP="00FA55C1">
            <w:pPr>
              <w:ind w:left="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Rudimenti sui circuiti elettrici in corrente continua</w:t>
            </w:r>
            <w:r w:rsidR="004C3890" w:rsidRPr="008F77EC">
              <w:rPr>
                <w:rFonts w:ascii="Garamond" w:hAnsi="Garamond"/>
              </w:rPr>
              <w:t xml:space="preserve">; </w:t>
            </w:r>
          </w:p>
          <w:p w14:paraId="31360DBF" w14:textId="457A5D18" w:rsidR="004C3890" w:rsidRPr="008F77EC" w:rsidRDefault="009E23EE" w:rsidP="00FA55C1">
            <w:pPr>
              <w:ind w:left="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Matematica di base</w:t>
            </w:r>
          </w:p>
          <w:p w14:paraId="617CA5C3" w14:textId="35420EE8" w:rsidR="004C3890" w:rsidRPr="008F77EC" w:rsidRDefault="009E23EE" w:rsidP="00FA55C1">
            <w:pPr>
              <w:ind w:left="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Software di base</w:t>
            </w:r>
            <w:r w:rsidR="000A768B">
              <w:rPr>
                <w:rFonts w:ascii="Garamond" w:hAnsi="Garamond"/>
              </w:rPr>
              <w:t>.</w:t>
            </w:r>
          </w:p>
        </w:tc>
      </w:tr>
      <w:tr w:rsidR="004C3890" w14:paraId="67BE4725" w14:textId="77777777" w:rsidTr="004C3890">
        <w:trPr>
          <w:trHeight w:val="878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59E86CD" w14:textId="77777777" w:rsidR="004C3890" w:rsidRDefault="004C3890" w:rsidP="004C3890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40BE4F0D" w14:textId="77777777" w:rsidR="004C3890" w:rsidRPr="008F77EC" w:rsidRDefault="004C3890" w:rsidP="00FA55C1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Scienze della Navigazione  </w:t>
            </w:r>
          </w:p>
          <w:p w14:paraId="5FEB72E6" w14:textId="77777777" w:rsidR="004C3890" w:rsidRPr="008F77EC" w:rsidRDefault="004C3890" w:rsidP="00FA55C1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 xml:space="preserve">Elettrotecnica ed elettronica </w:t>
            </w:r>
          </w:p>
          <w:p w14:paraId="32DD1D6A" w14:textId="77777777" w:rsidR="004C3890" w:rsidRPr="008F77EC" w:rsidRDefault="004C3890" w:rsidP="00FA55C1">
            <w:pPr>
              <w:ind w:left="57"/>
              <w:jc w:val="both"/>
              <w:rPr>
                <w:rFonts w:ascii="Garamond" w:hAnsi="Garamond"/>
              </w:rPr>
            </w:pPr>
            <w:r w:rsidRPr="008F77EC">
              <w:rPr>
                <w:rFonts w:ascii="Garamond" w:hAnsi="Garamond"/>
              </w:rPr>
              <w:t>Inglese</w:t>
            </w:r>
          </w:p>
        </w:tc>
      </w:tr>
      <w:tr w:rsidR="004C3890" w:rsidRPr="00AF0656" w14:paraId="146CA222" w14:textId="77777777" w:rsidTr="004C3890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09BC35E7" w14:textId="77777777" w:rsidR="004C3890" w:rsidRPr="00AF0656" w:rsidRDefault="004C3890" w:rsidP="004C3890">
            <w:pPr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9E23EE" w14:paraId="7A61348A" w14:textId="77777777" w:rsidTr="000A768B">
        <w:trPr>
          <w:cantSplit/>
          <w:trHeight w:val="567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2694A335" w14:textId="77777777" w:rsidR="009E23EE" w:rsidRDefault="009E23EE" w:rsidP="009E23EE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6A795F42" w14:textId="77777777" w:rsidR="009E23EE" w:rsidRPr="000A768B" w:rsidRDefault="009E23EE" w:rsidP="00FA55C1">
            <w:pPr>
              <w:ind w:left="57"/>
              <w:jc w:val="both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Utilizzare software per la gestione degli impianti.</w:t>
            </w:r>
          </w:p>
          <w:p w14:paraId="62DE048B" w14:textId="4D4855DF" w:rsidR="009E23EE" w:rsidRPr="008F77EC" w:rsidRDefault="009E23EE" w:rsidP="00FA55C1">
            <w:pPr>
              <w:ind w:left="57"/>
              <w:jc w:val="both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Saper leggere e utilizzare gli strumenti di misura</w:t>
            </w:r>
          </w:p>
        </w:tc>
      </w:tr>
      <w:tr w:rsidR="009E23EE" w:rsidRPr="00AF0656" w14:paraId="5D68C70C" w14:textId="77777777" w:rsidTr="004C3890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4882CFC0" w14:textId="77777777" w:rsidR="009E23EE" w:rsidRPr="00AF0656" w:rsidRDefault="009E23EE" w:rsidP="009E23EE">
            <w:pPr>
              <w:spacing w:before="60" w:after="60"/>
              <w:ind w:left="68" w:right="181"/>
              <w:jc w:val="center"/>
              <w:rPr>
                <w:rFonts w:ascii="Garamond" w:hAnsi="Garamond"/>
                <w:color w:val="FFFFFF" w:themeColor="background1"/>
              </w:rPr>
            </w:pPr>
            <w:r w:rsidRPr="00AF0656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9E23EE" w14:paraId="3E2B8F35" w14:textId="77777777" w:rsidTr="004C3890">
        <w:trPr>
          <w:trHeight w:val="559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17A91072" w14:textId="77777777" w:rsidR="009E23EE" w:rsidRDefault="009E23EE" w:rsidP="009E23EE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59416E26" w14:textId="6EEB37E7" w:rsidR="009E23EE" w:rsidRPr="008F77EC" w:rsidRDefault="00B80BDD" w:rsidP="00FA55C1">
            <w:pPr>
              <w:ind w:left="57"/>
              <w:jc w:val="both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Elementi di tecniche digitali-dispositivi e strutture bus e loro problematiche.</w:t>
            </w:r>
          </w:p>
        </w:tc>
      </w:tr>
      <w:tr w:rsidR="00FA55C1" w14:paraId="543460E7" w14:textId="77777777" w:rsidTr="00FA55C1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tcMar>
              <w:left w:w="25" w:type="dxa"/>
            </w:tcMar>
            <w:vAlign w:val="center"/>
          </w:tcPr>
          <w:p w14:paraId="50CC99C8" w14:textId="4AC2DC25" w:rsidR="00FA55C1" w:rsidRPr="00FA55C1" w:rsidRDefault="00FA55C1" w:rsidP="00FA55C1">
            <w:pPr>
              <w:ind w:left="57"/>
              <w:jc w:val="center"/>
              <w:rPr>
                <w:rFonts w:ascii="Garamond" w:hAnsi="Garamond"/>
                <w:b/>
                <w:bCs/>
              </w:rPr>
            </w:pPr>
            <w:r w:rsidRPr="00FA55C1">
              <w:rPr>
                <w:rFonts w:ascii="Garamond" w:hAnsi="Garamond"/>
                <w:b/>
                <w:bCs/>
                <w:color w:val="FFFFFF" w:themeColor="background1"/>
              </w:rPr>
              <w:t>ARGOMENTI</w:t>
            </w:r>
          </w:p>
        </w:tc>
      </w:tr>
      <w:tr w:rsidR="009E23EE" w14:paraId="3C2B96CE" w14:textId="77777777" w:rsidTr="004C3890">
        <w:trPr>
          <w:trHeight w:val="541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2F9806A3" w14:textId="69B824E6" w:rsidR="009E23EE" w:rsidRDefault="00FA55C1" w:rsidP="009E23EE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</w:tcPr>
          <w:p w14:paraId="55021DB8" w14:textId="77777777" w:rsidR="00380352" w:rsidRPr="000A768B" w:rsidRDefault="00380352" w:rsidP="00FA55C1">
            <w:pPr>
              <w:ind w:left="57"/>
              <w:jc w:val="both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Segnali analogici e digitali. Rappresentazione in sistema binario</w:t>
            </w:r>
          </w:p>
          <w:p w14:paraId="4D3AF8E7" w14:textId="36B63D3B" w:rsidR="00380352" w:rsidRPr="000A768B" w:rsidRDefault="009143F8" w:rsidP="00FA55C1">
            <w:pPr>
              <w:ind w:left="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Funzioni logiche elementari </w:t>
            </w:r>
            <w:r w:rsidR="00380352" w:rsidRPr="000A768B">
              <w:rPr>
                <w:rFonts w:ascii="Garamond" w:hAnsi="Garamond"/>
              </w:rPr>
              <w:t>NOT, OR, AND e tabelle di verità</w:t>
            </w:r>
          </w:p>
          <w:p w14:paraId="6A6BA6AF" w14:textId="32A5EA52" w:rsidR="00380352" w:rsidRPr="000A768B" w:rsidRDefault="00380352" w:rsidP="00FA55C1">
            <w:pPr>
              <w:ind w:left="57"/>
              <w:jc w:val="both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Esempi di funzioni OR, AND,</w:t>
            </w:r>
            <w:r w:rsidR="009143F8">
              <w:rPr>
                <w:rFonts w:ascii="Garamond" w:hAnsi="Garamond"/>
              </w:rPr>
              <w:t xml:space="preserve"> </w:t>
            </w:r>
            <w:r w:rsidRPr="000A768B">
              <w:rPr>
                <w:rFonts w:ascii="Garamond" w:hAnsi="Garamond"/>
              </w:rPr>
              <w:t>NOT tramite interruttori in parallelo e in serie</w:t>
            </w:r>
          </w:p>
          <w:p w14:paraId="3EE66F93" w14:textId="77777777" w:rsidR="00380352" w:rsidRPr="000A768B" w:rsidRDefault="00380352" w:rsidP="00FA55C1">
            <w:pPr>
              <w:ind w:left="57"/>
              <w:jc w:val="both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Porte logiche</w:t>
            </w:r>
          </w:p>
          <w:p w14:paraId="1008C99F" w14:textId="6ABD13FC" w:rsidR="009E23EE" w:rsidRPr="00656667" w:rsidRDefault="00380352" w:rsidP="00FA55C1">
            <w:pPr>
              <w:ind w:left="57"/>
              <w:jc w:val="both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Reti logiche combinatorie</w:t>
            </w:r>
          </w:p>
        </w:tc>
      </w:tr>
      <w:tr w:rsidR="009E23EE" w14:paraId="17FF4312" w14:textId="77777777" w:rsidTr="00FA55C1">
        <w:trPr>
          <w:trHeight w:val="340"/>
        </w:trPr>
        <w:tc>
          <w:tcPr>
            <w:tcW w:w="2890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6F451F98" w14:textId="77777777" w:rsidR="009E23EE" w:rsidRDefault="009E23EE" w:rsidP="009E23EE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7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4A0AB645" w14:textId="4AB5C36D" w:rsidR="009E23EE" w:rsidRPr="000A768B" w:rsidRDefault="00955E77" w:rsidP="00FA55C1">
            <w:pPr>
              <w:ind w:left="57"/>
              <w:rPr>
                <w:rFonts w:ascii="Garamond" w:hAnsi="Garamond"/>
              </w:rPr>
            </w:pPr>
            <w:r w:rsidRPr="000A768B">
              <w:rPr>
                <w:rFonts w:ascii="Garamond" w:hAnsi="Garamond"/>
              </w:rPr>
              <w:t>Conoscere i principi su cui si basano i circuiti logici.</w:t>
            </w:r>
          </w:p>
        </w:tc>
      </w:tr>
    </w:tbl>
    <w:p w14:paraId="27348560" w14:textId="77777777" w:rsidR="005A7543" w:rsidRDefault="005A7543">
      <w:pPr>
        <w:rPr>
          <w:rFonts w:ascii="Garamond" w:hAnsi="Garamond" w:cs="Garamond"/>
          <w:b/>
          <w:bCs/>
        </w:rPr>
      </w:pPr>
    </w:p>
    <w:p w14:paraId="2F944C17" w14:textId="77777777" w:rsidR="009143F8" w:rsidRDefault="00E24B67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FF1D3D" w:rsidRPr="00AE1BB0" w14:paraId="48B053DB" w14:textId="77777777" w:rsidTr="00942280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3C0D13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5544" w14:textId="77777777" w:rsidR="00FF1D3D" w:rsidRPr="00AE1BB0" w:rsidRDefault="00FF1D3D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9D07D" w14:textId="764C93F1" w:rsidR="00FF1D3D" w:rsidRPr="00AE1BB0" w:rsidRDefault="00FF1D3D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</w:t>
            </w:r>
          </w:p>
        </w:tc>
      </w:tr>
      <w:tr w:rsidR="00FF1D3D" w:rsidRPr="00AE1BB0" w14:paraId="1CEA4B77" w14:textId="77777777" w:rsidTr="00942280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F8DC98F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33FC" w14:textId="77777777" w:rsidR="00FF1D3D" w:rsidRPr="00AE1BB0" w:rsidRDefault="00FF1D3D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4293DDE" w14:textId="77777777" w:rsidR="00FF1D3D" w:rsidRPr="00AE1BB0" w:rsidRDefault="00FF1D3D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0FBE" w14:textId="77777777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463B84E" w14:textId="77777777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0A2385F" w14:textId="77777777" w:rsidR="00FF1D3D" w:rsidRPr="00AE1BB0" w:rsidRDefault="00FF1D3D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6A59322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0C37" w14:textId="669A6734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CCC88CE" w14:textId="6CDDF5B5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DA8ECD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923803" w14:textId="539BFC35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87BB15E" w14:textId="0EBE98C1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C503AB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FF1D3D" w:rsidRPr="00AE1BB0" w14:paraId="70DD909F" w14:textId="77777777" w:rsidTr="00942280">
        <w:trPr>
          <w:trHeight w:val="1230"/>
          <w:jc w:val="center"/>
        </w:trPr>
        <w:tc>
          <w:tcPr>
            <w:tcW w:w="2857" w:type="dxa"/>
            <w:vAlign w:val="center"/>
          </w:tcPr>
          <w:p w14:paraId="635DCFCC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0F9AE76" w14:textId="77777777" w:rsidR="00FF1D3D" w:rsidRPr="00AE1BB0" w:rsidRDefault="00FF1D3D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A72E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0568600A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10390852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700FD77" w14:textId="77777777" w:rsidR="00FF1D3D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7C08A999" w14:textId="77777777" w:rsidR="00FF1D3D" w:rsidRPr="00117331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F5E05" w14:textId="77777777" w:rsidR="00FF1D3D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2CA6E75E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A06DD3D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46229B5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4E6AF3E" w14:textId="77777777" w:rsidR="00FF1D3D" w:rsidRPr="00AE1BB0" w:rsidRDefault="00FF1D3D" w:rsidP="0094228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FF1D3D" w:rsidRPr="00AE1BB0" w14:paraId="146FB5FB" w14:textId="77777777" w:rsidTr="00942280">
        <w:trPr>
          <w:trHeight w:val="795"/>
          <w:jc w:val="center"/>
        </w:trPr>
        <w:tc>
          <w:tcPr>
            <w:tcW w:w="2857" w:type="dxa"/>
            <w:vAlign w:val="center"/>
          </w:tcPr>
          <w:p w14:paraId="7F021F51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F785480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164E5F89" w14:textId="77777777" w:rsidR="00FF1D3D" w:rsidRPr="00AE1BB0" w:rsidRDefault="00FF1D3D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C49D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68A9D91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2ECB980C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5394CC11" w14:textId="77777777" w:rsidR="00FF1D3D" w:rsidRPr="00AE1BB0" w:rsidRDefault="00FF1D3D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0E657B80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63F9060" w14:textId="77777777" w:rsidR="00FF1D3D" w:rsidRPr="00117331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2F929987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2618A40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1A59DEDD" w14:textId="77777777" w:rsidR="00FF1D3D" w:rsidRPr="00C77EF2" w:rsidRDefault="00FF1D3D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04C785DA" w14:textId="77777777" w:rsidR="00FF1D3D" w:rsidRPr="00C77EF2" w:rsidRDefault="00FF1D3D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6AD32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7F0F4F6C" w14:textId="77777777" w:rsidR="00FF1D3D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966D09B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85D9337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8E574B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5BB016C" w14:textId="77777777" w:rsidR="00FF1D3D" w:rsidRPr="00AE1BB0" w:rsidRDefault="00FF1D3D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2325285" w14:textId="77777777" w:rsidR="00FF1D3D" w:rsidRPr="00AE1BB0" w:rsidRDefault="00FF1D3D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F947A5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E25C35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9C34D0D" w14:textId="77777777" w:rsidR="00FF1D3D" w:rsidRPr="00455F3C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FF1D3D" w:rsidRPr="00AE1BB0" w14:paraId="03ABF1AF" w14:textId="77777777" w:rsidTr="00942280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CA511E3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FF1D3D" w:rsidRPr="00AE1BB0" w14:paraId="6907E01F" w14:textId="77777777" w:rsidTr="00942280">
        <w:trPr>
          <w:trHeight w:val="1459"/>
          <w:jc w:val="center"/>
        </w:trPr>
        <w:tc>
          <w:tcPr>
            <w:tcW w:w="2857" w:type="dxa"/>
            <w:vAlign w:val="center"/>
          </w:tcPr>
          <w:p w14:paraId="76636D3C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28C82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B53ED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E39130D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E9CBC1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DE91E3D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A0079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330F49B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8249F33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FFC268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75F8A1E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24D2E" w14:textId="77777777" w:rsidR="00FF1D3D" w:rsidRPr="00403EAB" w:rsidRDefault="00FF1D3D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EF7859" wp14:editId="23E8D9A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203334411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57C23" w14:textId="77777777" w:rsidR="00FF1D3D" w:rsidRPr="00315B2F" w:rsidRDefault="00FF1D3D" w:rsidP="00FF1D3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EF7859" id="_x0000_s1030" type="#_x0000_t202" style="position:absolute;margin-left:26.55pt;margin-top:2.95pt;width:124.6pt;height:21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QtGQ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V8HhNEWrdQHYlYhEG4tGh0aQC/c9aRaEvuv+0FKs7Me0vDuZnN51HlyZgvriKteOnZ&#10;XnqElQRV8sDZcF2HYTP2DvWuoUwnOdzRQDc6cf1c1Vg+CTONYFyiqPxLO0U9r/rqB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yibULR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1DE57C23" w14:textId="77777777" w:rsidR="00FF1D3D" w:rsidRPr="00315B2F" w:rsidRDefault="00FF1D3D" w:rsidP="00FF1D3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97C4F6" w14:textId="77777777" w:rsidR="00FF1D3D" w:rsidRPr="00403EAB" w:rsidRDefault="00FF1D3D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A6BF6E5" w14:textId="77777777" w:rsidR="00FF1D3D" w:rsidRDefault="00FF1D3D" w:rsidP="0094228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AEB8DC0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9A9E16E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53A1B45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134E587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556667B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EA628AB" w14:textId="77777777" w:rsidR="00FF1D3D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772F380" w14:textId="77777777" w:rsidR="00FF1D3D" w:rsidRPr="00B939E1" w:rsidRDefault="00FF1D3D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FF44500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FF1D3D" w:rsidRPr="00AE1BB0" w14:paraId="39F0E2B6" w14:textId="77777777" w:rsidTr="00942280">
        <w:trPr>
          <w:trHeight w:val="843"/>
          <w:jc w:val="center"/>
        </w:trPr>
        <w:tc>
          <w:tcPr>
            <w:tcW w:w="2857" w:type="dxa"/>
            <w:vAlign w:val="center"/>
          </w:tcPr>
          <w:p w14:paraId="6E2DFE45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8451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5E60FCF4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9D4FB46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AB89615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6625B73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65B30FA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372DDBB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8B132E3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FA1425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395A6" w14:textId="77777777" w:rsidR="00FF1D3D" w:rsidRPr="00AE1BB0" w:rsidRDefault="00FF1D3D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FF1D3D" w:rsidRPr="00AE1BB0" w14:paraId="62B8132C" w14:textId="77777777" w:rsidTr="00942280">
        <w:trPr>
          <w:trHeight w:val="416"/>
          <w:jc w:val="center"/>
        </w:trPr>
        <w:tc>
          <w:tcPr>
            <w:tcW w:w="2857" w:type="dxa"/>
            <w:vAlign w:val="center"/>
          </w:tcPr>
          <w:p w14:paraId="69363F0D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DB4E1" w14:textId="77777777" w:rsidR="00FF1D3D" w:rsidRPr="006F4C3F" w:rsidRDefault="00FF1D3D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4BB10FCD" w14:textId="77777777" w:rsidR="00FF1D3D" w:rsidRPr="006F4C3F" w:rsidRDefault="00FF1D3D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FF1D3D" w:rsidRPr="00AE1BB0" w14:paraId="0B01CBAE" w14:textId="77777777" w:rsidTr="00942280">
        <w:trPr>
          <w:trHeight w:val="314"/>
          <w:jc w:val="center"/>
        </w:trPr>
        <w:tc>
          <w:tcPr>
            <w:tcW w:w="2857" w:type="dxa"/>
            <w:vAlign w:val="center"/>
          </w:tcPr>
          <w:p w14:paraId="4AC467CF" w14:textId="77777777" w:rsidR="00FF1D3D" w:rsidRPr="00AE1BB0" w:rsidRDefault="00FF1D3D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BCF4E75" w14:textId="77777777" w:rsidR="00FF1D3D" w:rsidRPr="006F4C3F" w:rsidRDefault="00FF1D3D" w:rsidP="0094228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1A0AE4B" w14:textId="77777777" w:rsidR="009143F8" w:rsidRDefault="009143F8"/>
    <w:p w14:paraId="3CCCADC4" w14:textId="0980B52C" w:rsidR="005A7543" w:rsidRPr="004A6155" w:rsidRDefault="004A6155">
      <w:pPr>
        <w:rPr>
          <w:rFonts w:ascii="Garamond" w:hAnsi="Garamond" w:cs="Garamond"/>
          <w:b/>
          <w:sz w:val="26"/>
          <w:szCs w:val="26"/>
        </w:rPr>
      </w:pPr>
      <w:r w:rsidRPr="004A6155">
        <w:rPr>
          <w:rFonts w:ascii="Garamond" w:hAnsi="Garamond" w:cs="Garamond"/>
          <w:b/>
          <w:sz w:val="26"/>
          <w:szCs w:val="26"/>
        </w:rPr>
        <w:lastRenderedPageBreak/>
        <w:t xml:space="preserve">MODULO N.6: </w:t>
      </w:r>
      <w:r w:rsidR="0099486B">
        <w:rPr>
          <w:rFonts w:ascii="Garamond" w:hAnsi="Garamond" w:cs="Garamond"/>
          <w:b/>
          <w:sz w:val="26"/>
          <w:szCs w:val="26"/>
        </w:rPr>
        <w:t>Sistemi di protezione degli impianti</w:t>
      </w:r>
      <w:r w:rsidR="001663B2">
        <w:rPr>
          <w:rFonts w:ascii="Garamond" w:hAnsi="Garamond" w:cs="Garamond"/>
          <w:b/>
          <w:sz w:val="26"/>
          <w:szCs w:val="26"/>
        </w:rPr>
        <w:t xml:space="preserve"> elettrici con norme legislative in materia</w:t>
      </w:r>
      <w:r w:rsidR="00C22DE6">
        <w:rPr>
          <w:rFonts w:ascii="Garamond" w:hAnsi="Garamond" w:cs="Garamond"/>
          <w:b/>
          <w:sz w:val="26"/>
          <w:szCs w:val="26"/>
        </w:rPr>
        <w:t xml:space="preserve"> elettrica</w:t>
      </w:r>
      <w:r w:rsidR="001663B2">
        <w:rPr>
          <w:rFonts w:ascii="Garamond" w:hAnsi="Garamond" w:cs="Garamond"/>
          <w:b/>
          <w:sz w:val="26"/>
          <w:szCs w:val="26"/>
        </w:rPr>
        <w:t>.</w:t>
      </w:r>
    </w:p>
    <w:p w14:paraId="265F832A" w14:textId="2DA45741" w:rsidR="004A6155" w:rsidRPr="00991334" w:rsidRDefault="00E24B67">
      <w:pPr>
        <w:rPr>
          <w:rFonts w:ascii="Garamond" w:hAnsi="Garamond" w:cs="Garamond"/>
        </w:rPr>
      </w:pPr>
      <w:r w:rsidRPr="00991334">
        <w:rPr>
          <w:rFonts w:ascii="Garamond" w:hAnsi="Garamond" w:cs="Garamond"/>
        </w:rPr>
        <w:t>Funzione:</w:t>
      </w:r>
      <w:bookmarkStart w:id="9" w:name="Testo52111"/>
      <w:bookmarkEnd w:id="9"/>
      <w:r w:rsidR="0099486B" w:rsidRPr="00991334">
        <w:rPr>
          <w:rFonts w:ascii="Garamond" w:hAnsi="Garamond" w:cs="Garamond"/>
        </w:rPr>
        <w:t xml:space="preserve"> Navigazione a Livello Operativo-</w:t>
      </w:r>
      <w:r w:rsidRPr="00991334">
        <w:rPr>
          <w:rFonts w:ascii="Garamond" w:hAnsi="Garamond" w:cs="Garamond"/>
        </w:rPr>
        <w:t>Controllo dell’operatività</w:t>
      </w:r>
      <w:r w:rsidR="0099486B" w:rsidRPr="00991334">
        <w:rPr>
          <w:rFonts w:ascii="Garamond" w:hAnsi="Garamond" w:cs="Garamond"/>
        </w:rPr>
        <w:t xml:space="preserve"> </w:t>
      </w:r>
      <w:r w:rsidRPr="00991334">
        <w:rPr>
          <w:rFonts w:ascii="Garamond" w:hAnsi="Garamond" w:cs="Garamond"/>
        </w:rPr>
        <w:t xml:space="preserve">della nave e cura delle   persone a bordo a livello operativo </w:t>
      </w:r>
    </w:p>
    <w:tbl>
      <w:tblPr>
        <w:tblW w:w="10327" w:type="dxa"/>
        <w:tblInd w:w="40" w:type="dxa"/>
        <w:tblBorders>
          <w:top w:val="double" w:sz="4" w:space="0" w:color="000001"/>
          <w:left w:val="double" w:sz="4" w:space="0" w:color="000001"/>
          <w:right w:val="double" w:sz="4" w:space="0" w:color="000001"/>
          <w:insideV w:val="double" w:sz="4" w:space="0" w:color="000001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4A6155" w14:paraId="736E921B" w14:textId="77777777" w:rsidTr="009143F8">
        <w:trPr>
          <w:cantSplit/>
          <w:trHeight w:val="1020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3937B4D4" w14:textId="059C915A" w:rsidR="004A6155" w:rsidRPr="0099486B" w:rsidRDefault="009143F8">
            <w:pPr>
              <w:pStyle w:val="Titolo21"/>
              <w:numPr>
                <w:ilvl w:val="1"/>
                <w:numId w:val="3"/>
              </w:numPr>
              <w:jc w:val="center"/>
              <w:rPr>
                <w:sz w:val="28"/>
              </w:rPr>
            </w:pPr>
            <w:r>
              <w:rPr>
                <w:rFonts w:ascii="Garamond" w:hAnsi="Garamond" w:cs="Garamond"/>
                <w:sz w:val="28"/>
              </w:rPr>
              <w:t>Competenza STCW</w:t>
            </w:r>
          </w:p>
          <w:p w14:paraId="171EEC4E" w14:textId="197010C7" w:rsidR="0099486B" w:rsidRPr="009143F8" w:rsidRDefault="0099486B" w:rsidP="00FA55C1">
            <w:pPr>
              <w:pStyle w:val="Titolo21"/>
              <w:numPr>
                <w:ilvl w:val="1"/>
                <w:numId w:val="3"/>
              </w:numPr>
              <w:rPr>
                <w:rFonts w:ascii="Garamond" w:hAnsi="Garamond"/>
                <w:bCs w:val="0"/>
              </w:rPr>
            </w:pPr>
            <w:r w:rsidRPr="009143F8">
              <w:rPr>
                <w:rFonts w:ascii="Garamond" w:hAnsi="Garamond"/>
                <w:bCs w:val="0"/>
              </w:rPr>
              <w:t>II-Mantiene una sicura guardia di navigazione</w:t>
            </w:r>
          </w:p>
          <w:p w14:paraId="2921094D" w14:textId="77777777" w:rsidR="004A6155" w:rsidRPr="004A6155" w:rsidRDefault="004A6155" w:rsidP="00FA55C1">
            <w:pPr>
              <w:pStyle w:val="Titolo21"/>
              <w:numPr>
                <w:ilvl w:val="0"/>
                <w:numId w:val="0"/>
              </w:numPr>
              <w:ind w:left="576" w:hanging="576"/>
              <w:rPr>
                <w:rFonts w:ascii="Garamond" w:hAnsi="Garamond"/>
              </w:rPr>
            </w:pPr>
            <w:r w:rsidRPr="009143F8">
              <w:rPr>
                <w:rFonts w:ascii="Garamond" w:hAnsi="Garamond"/>
              </w:rPr>
              <w:t>XVII – Controlla la conformità con i requisiti legislativi</w:t>
            </w:r>
          </w:p>
        </w:tc>
      </w:tr>
      <w:tr w:rsidR="004A6155" w14:paraId="0758FA2C" w14:textId="77777777" w:rsidTr="009143F8">
        <w:trPr>
          <w:cantSplit/>
          <w:trHeight w:val="397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73E80C6B" w14:textId="77777777" w:rsidR="004A6155" w:rsidRPr="004A6155" w:rsidRDefault="004A6155" w:rsidP="004A6155">
            <w:pPr>
              <w:pStyle w:val="Titolo21"/>
              <w:numPr>
                <w:ilvl w:val="1"/>
                <w:numId w:val="3"/>
              </w:numPr>
              <w:jc w:val="center"/>
              <w:rPr>
                <w:rFonts w:ascii="Garamond" w:hAnsi="Garamond" w:cs="Garamond"/>
                <w:sz w:val="28"/>
              </w:rPr>
            </w:pPr>
            <w:r w:rsidRPr="004A6155">
              <w:rPr>
                <w:rFonts w:ascii="Garamond" w:hAnsi="Garamond" w:cs="Garamond"/>
                <w:sz w:val="28"/>
              </w:rPr>
              <w:t xml:space="preserve">Competenza LL GG </w:t>
            </w:r>
          </w:p>
          <w:p w14:paraId="5CE0309B" w14:textId="20E74F76" w:rsidR="004A6155" w:rsidRPr="00FA55C1" w:rsidRDefault="009D2DD9" w:rsidP="00FA55C1">
            <w:pPr>
              <w:pStyle w:val="Paragrafoelenco"/>
              <w:numPr>
                <w:ilvl w:val="0"/>
                <w:numId w:val="47"/>
              </w:numPr>
              <w:ind w:left="357" w:hanging="357"/>
              <w:rPr>
                <w:rFonts w:ascii="Garamond" w:hAnsi="Garamond" w:cs="Garamond"/>
              </w:rPr>
            </w:pPr>
            <w:r w:rsidRPr="00FA55C1">
              <w:rPr>
                <w:rFonts w:ascii="Garamond" w:hAnsi="Garamond" w:cs="Garamond"/>
              </w:rPr>
              <w:t>Controllare e gestire il funzionamento d</w:t>
            </w:r>
            <w:r w:rsidR="004D4217" w:rsidRPr="00FA55C1">
              <w:rPr>
                <w:rFonts w:ascii="Garamond" w:hAnsi="Garamond" w:cs="Garamond"/>
              </w:rPr>
              <w:t>ei diversi componenti.</w:t>
            </w:r>
          </w:p>
          <w:p w14:paraId="64E0277A" w14:textId="650EA71C" w:rsidR="004D4217" w:rsidRPr="00FA55C1" w:rsidRDefault="004D4217" w:rsidP="00FA55C1">
            <w:pPr>
              <w:pStyle w:val="Paragrafoelenco"/>
              <w:numPr>
                <w:ilvl w:val="0"/>
                <w:numId w:val="47"/>
              </w:numPr>
              <w:ind w:left="357" w:hanging="357"/>
              <w:rPr>
                <w:rFonts w:ascii="Garamond" w:hAnsi="Garamond" w:cs="Garamond"/>
              </w:rPr>
            </w:pPr>
            <w:r w:rsidRPr="00FA55C1">
              <w:rPr>
                <w:rFonts w:ascii="Garamond" w:hAnsi="Garamond" w:cs="Garamond"/>
              </w:rPr>
              <w:t>Interagire con i sistemi di assistenza sorveglianza e monitoraggio</w:t>
            </w:r>
          </w:p>
          <w:p w14:paraId="28315364" w14:textId="1A5E1DCC" w:rsidR="009D2DD9" w:rsidRPr="00FA55C1" w:rsidRDefault="004D4217" w:rsidP="00FA55C1">
            <w:pPr>
              <w:pStyle w:val="Paragrafoelenco"/>
              <w:numPr>
                <w:ilvl w:val="0"/>
                <w:numId w:val="47"/>
              </w:numPr>
              <w:ind w:left="357" w:hanging="357"/>
              <w:rPr>
                <w:rFonts w:ascii="Garamond" w:hAnsi="Garamond" w:cs="Garamond"/>
              </w:rPr>
            </w:pPr>
            <w:r w:rsidRPr="00FA55C1">
              <w:rPr>
                <w:rFonts w:ascii="Garamond" w:hAnsi="Garamond" w:cs="Garamond"/>
              </w:rPr>
              <w:t>Operare nel sistema di qualità nel rispet</w:t>
            </w:r>
            <w:r w:rsidR="009143F8" w:rsidRPr="00FA55C1">
              <w:rPr>
                <w:rFonts w:ascii="Garamond" w:hAnsi="Garamond" w:cs="Garamond"/>
              </w:rPr>
              <w:t>to delle normative del settore.</w:t>
            </w:r>
          </w:p>
        </w:tc>
      </w:tr>
      <w:tr w:rsidR="004A6155" w14:paraId="279884EA" w14:textId="77777777" w:rsidTr="009143F8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1"/>
              <w:left w:val="double" w:sz="4" w:space="0" w:color="000001"/>
              <w:right w:val="double" w:sz="4" w:space="0" w:color="000001"/>
            </w:tcBorders>
            <w:shd w:val="clear" w:color="auto" w:fill="DAEEF3"/>
            <w:tcMar>
              <w:left w:w="25" w:type="dxa"/>
            </w:tcMar>
            <w:vAlign w:val="center"/>
          </w:tcPr>
          <w:p w14:paraId="2B383D68" w14:textId="7B062F74" w:rsidR="004A6155" w:rsidRPr="009143F8" w:rsidRDefault="004A6155" w:rsidP="004A6155">
            <w:pPr>
              <w:pStyle w:val="Titolo21"/>
              <w:numPr>
                <w:ilvl w:val="1"/>
                <w:numId w:val="3"/>
              </w:numPr>
              <w:spacing w:line="360" w:lineRule="auto"/>
              <w:jc w:val="center"/>
              <w:rPr>
                <w:rFonts w:ascii="Garamond" w:hAnsi="Garamond" w:cs="Garamond"/>
                <w:sz w:val="28"/>
              </w:rPr>
            </w:pPr>
            <w:r w:rsidRPr="004A6155">
              <w:rPr>
                <w:rFonts w:ascii="Garamond" w:hAnsi="Garamond" w:cs="Garamond"/>
                <w:sz w:val="28"/>
              </w:rPr>
              <w:t xml:space="preserve">Percorso formativo di allievo Ufficiale di </w:t>
            </w:r>
            <w:r w:rsidR="00E37EF8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</w:tc>
      </w:tr>
      <w:tr w:rsidR="005A7543" w14:paraId="5E9FD397" w14:textId="77777777" w:rsidTr="00FA55C1">
        <w:trPr>
          <w:trHeight w:val="20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55739F76" w14:textId="77777777" w:rsidR="005A7543" w:rsidRDefault="00E24B67">
            <w:pPr>
              <w:pStyle w:val="Titolo21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4FB947CF" w14:textId="77777777" w:rsidR="005A7543" w:rsidRPr="009143F8" w:rsidRDefault="00E24B67" w:rsidP="00FA55C1">
            <w:pPr>
              <w:ind w:left="57"/>
              <w:jc w:val="both"/>
              <w:rPr>
                <w:rFonts w:ascii="Garamond" w:hAnsi="Garamond"/>
              </w:rPr>
            </w:pPr>
            <w:r w:rsidRPr="009143F8">
              <w:rPr>
                <w:rFonts w:ascii="Garamond" w:hAnsi="Garamond"/>
              </w:rPr>
              <w:t xml:space="preserve">Elettrotecnica generale </w:t>
            </w:r>
          </w:p>
          <w:p w14:paraId="59F31CAC" w14:textId="77777777" w:rsidR="005A7543" w:rsidRPr="009143F8" w:rsidRDefault="00E24B67" w:rsidP="00FA55C1">
            <w:pPr>
              <w:ind w:left="57"/>
              <w:jc w:val="both"/>
              <w:rPr>
                <w:rFonts w:ascii="Garamond" w:hAnsi="Garamond"/>
              </w:rPr>
            </w:pPr>
            <w:r w:rsidRPr="009143F8">
              <w:rPr>
                <w:rFonts w:ascii="Garamond" w:hAnsi="Garamond"/>
              </w:rPr>
              <w:t xml:space="preserve">Concetti di base </w:t>
            </w:r>
            <w:proofErr w:type="gramStart"/>
            <w:r w:rsidRPr="009143F8">
              <w:rPr>
                <w:rFonts w:ascii="Garamond" w:hAnsi="Garamond"/>
              </w:rPr>
              <w:t>sul  funzionamento</w:t>
            </w:r>
            <w:proofErr w:type="gramEnd"/>
            <w:r w:rsidRPr="009143F8">
              <w:rPr>
                <w:rFonts w:ascii="Garamond" w:hAnsi="Garamond"/>
              </w:rPr>
              <w:t xml:space="preserve"> di alcuni circuiti elettronici</w:t>
            </w:r>
          </w:p>
        </w:tc>
      </w:tr>
      <w:tr w:rsidR="005A7543" w14:paraId="33854BA4" w14:textId="77777777" w:rsidTr="00FA55C1">
        <w:trPr>
          <w:trHeight w:val="20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34853148" w14:textId="77777777" w:rsidR="005A7543" w:rsidRDefault="00E24B67">
            <w:pPr>
              <w:pStyle w:val="Titolo21"/>
              <w:numPr>
                <w:ilvl w:val="1"/>
                <w:numId w:val="3"/>
              </w:numPr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74C0606F" w14:textId="77777777" w:rsidR="005A7543" w:rsidRPr="009143F8" w:rsidRDefault="00E24B67" w:rsidP="00FA55C1">
            <w:pPr>
              <w:ind w:left="57"/>
              <w:jc w:val="both"/>
              <w:rPr>
                <w:rFonts w:ascii="Garamond" w:hAnsi="Garamond"/>
              </w:rPr>
            </w:pPr>
            <w:r w:rsidRPr="009143F8">
              <w:rPr>
                <w:rFonts w:ascii="Garamond" w:hAnsi="Garamond"/>
              </w:rPr>
              <w:t xml:space="preserve">Scienze della Navigazione  </w:t>
            </w:r>
          </w:p>
          <w:p w14:paraId="134074E5" w14:textId="77777777" w:rsidR="005A7543" w:rsidRPr="009143F8" w:rsidRDefault="00E24B67" w:rsidP="00FA55C1">
            <w:pPr>
              <w:ind w:left="57"/>
              <w:jc w:val="both"/>
              <w:rPr>
                <w:rFonts w:ascii="Garamond" w:hAnsi="Garamond"/>
              </w:rPr>
            </w:pPr>
            <w:r w:rsidRPr="009143F8">
              <w:rPr>
                <w:rFonts w:ascii="Garamond" w:hAnsi="Garamond"/>
              </w:rPr>
              <w:t>Elettrotecnica ed elettronica</w:t>
            </w:r>
          </w:p>
          <w:p w14:paraId="2AD11E54" w14:textId="77777777" w:rsidR="005A7543" w:rsidRPr="009143F8" w:rsidRDefault="00E24B67" w:rsidP="00FA55C1">
            <w:pPr>
              <w:ind w:left="57"/>
              <w:jc w:val="both"/>
              <w:rPr>
                <w:rFonts w:ascii="Garamond" w:hAnsi="Garamond"/>
                <w:sz w:val="22"/>
                <w:szCs w:val="22"/>
              </w:rPr>
            </w:pPr>
            <w:r w:rsidRPr="009143F8">
              <w:rPr>
                <w:rFonts w:ascii="Garamond" w:hAnsi="Garamond"/>
              </w:rPr>
              <w:t>Inglese</w:t>
            </w:r>
          </w:p>
        </w:tc>
      </w:tr>
      <w:tr w:rsidR="005A7543" w:rsidRPr="00A13142" w14:paraId="55D662F5" w14:textId="77777777" w:rsidTr="004A6155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1BB3A53A" w14:textId="77777777" w:rsidR="005A7543" w:rsidRPr="00A13142" w:rsidRDefault="00E24B67">
            <w:pPr>
              <w:ind w:left="68" w:right="181"/>
              <w:jc w:val="center"/>
              <w:rPr>
                <w:color w:val="FFFFFF" w:themeColor="background1"/>
              </w:rPr>
            </w:pPr>
            <w:r w:rsidRPr="00A13142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Abilità</w:t>
            </w:r>
          </w:p>
        </w:tc>
      </w:tr>
      <w:tr w:rsidR="005A7543" w14:paraId="44817E91" w14:textId="77777777" w:rsidTr="00FA55C1">
        <w:trPr>
          <w:cantSplit/>
          <w:trHeight w:val="624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1C9F3662" w14:textId="77777777" w:rsidR="005A7543" w:rsidRDefault="00E24B67">
            <w:pPr>
              <w:pStyle w:val="Titolo21"/>
              <w:numPr>
                <w:ilvl w:val="1"/>
                <w:numId w:val="3"/>
              </w:numPr>
              <w:jc w:val="center"/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529A2771" w14:textId="77777777" w:rsidR="000F19E6" w:rsidRPr="00FA55C1" w:rsidRDefault="000F19E6" w:rsidP="00FA55C1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Leggere ed interpretare schemi d’impianto</w:t>
            </w:r>
          </w:p>
          <w:p w14:paraId="7EE7F862" w14:textId="77777777" w:rsidR="000F19E6" w:rsidRPr="00FA55C1" w:rsidRDefault="000F19E6" w:rsidP="00FA55C1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Riconoscere i sistemi di protezione degli impianti</w:t>
            </w:r>
          </w:p>
          <w:p w14:paraId="2430BBBE" w14:textId="77777777" w:rsidR="000F19E6" w:rsidRPr="00FA55C1" w:rsidRDefault="000F19E6" w:rsidP="00FA55C1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Applicare la normativa relativa alla sicurezza:</w:t>
            </w:r>
          </w:p>
          <w:p w14:paraId="6A9BB4F3" w14:textId="12FAE0C3" w:rsidR="000F19E6" w:rsidRPr="00FA55C1" w:rsidRDefault="000F19E6" w:rsidP="00FA55C1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 xml:space="preserve">Interpretare correttamente le regole SOLAS relative ai pericoli di natura </w:t>
            </w:r>
          </w:p>
          <w:p w14:paraId="7C15372A" w14:textId="77777777" w:rsidR="009143F8" w:rsidRPr="00FA55C1" w:rsidRDefault="000F19E6" w:rsidP="00FA55C1">
            <w:pPr>
              <w:numPr>
                <w:ilvl w:val="0"/>
                <w:numId w:val="3"/>
              </w:numPr>
              <w:ind w:left="488" w:hanging="431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 xml:space="preserve">elettrica ed alle fonti di emergenza  </w:t>
            </w:r>
          </w:p>
          <w:p w14:paraId="0C44BFDF" w14:textId="288D59B5" w:rsidR="005A7543" w:rsidRPr="009143F8" w:rsidRDefault="000F19E6" w:rsidP="00FA55C1">
            <w:pPr>
              <w:numPr>
                <w:ilvl w:val="0"/>
                <w:numId w:val="3"/>
              </w:numPr>
              <w:ind w:left="488" w:hanging="431"/>
            </w:pPr>
            <w:r w:rsidRPr="00FA55C1">
              <w:rPr>
                <w:rFonts w:ascii="Garamond" w:hAnsi="Garamond"/>
              </w:rPr>
              <w:t>Impianti elettrici e loro manutenzione</w:t>
            </w:r>
          </w:p>
        </w:tc>
      </w:tr>
      <w:tr w:rsidR="005A7543" w:rsidRPr="00A13142" w14:paraId="25BF4131" w14:textId="77777777" w:rsidTr="004A6155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2060"/>
            <w:tcMar>
              <w:left w:w="25" w:type="dxa"/>
            </w:tcMar>
            <w:vAlign w:val="center"/>
          </w:tcPr>
          <w:p w14:paraId="1CBD5053" w14:textId="77777777" w:rsidR="005A7543" w:rsidRPr="00A13142" w:rsidRDefault="00E24B67">
            <w:pPr>
              <w:spacing w:before="60" w:after="60"/>
              <w:ind w:left="68" w:right="181"/>
              <w:jc w:val="center"/>
              <w:rPr>
                <w:color w:val="FFFFFF" w:themeColor="background1"/>
              </w:rPr>
            </w:pPr>
            <w:r w:rsidRPr="00A13142"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  <w:t>Conoscenze</w:t>
            </w:r>
          </w:p>
        </w:tc>
      </w:tr>
      <w:tr w:rsidR="00FA55C1" w:rsidRPr="00A13142" w14:paraId="2AEDC79F" w14:textId="77777777" w:rsidTr="00FA55C1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0B03B702" w14:textId="17740CB2" w:rsidR="00FA55C1" w:rsidRPr="00FA55C1" w:rsidRDefault="00FA55C1" w:rsidP="00FA55C1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color w:val="FFFFFF" w:themeColor="background1"/>
                <w:sz w:val="28"/>
                <w:szCs w:val="28"/>
              </w:rPr>
            </w:pPr>
            <w:r w:rsidRPr="00FA55C1">
              <w:rPr>
                <w:rFonts w:ascii="Garamond" w:hAnsi="Garamond" w:cs="Garamond"/>
                <w:b/>
                <w:bCs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490D1B78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 xml:space="preserve">Convenzioni internazionali e regolamenti comunitari e nazionali che disciplinano la sicurezza del lavoro, degli operatori, del mezzo e dell’ambiente:  </w:t>
            </w:r>
          </w:p>
          <w:p w14:paraId="16E3AAE1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Segoe UI Symbol" w:hAnsi="Segoe UI Symbol" w:cs="Segoe UI Symbol"/>
              </w:rPr>
              <w:t>✓</w:t>
            </w:r>
            <w:r w:rsidRPr="00FA55C1">
              <w:rPr>
                <w:rFonts w:ascii="Garamond" w:hAnsi="Garamond"/>
              </w:rPr>
              <w:t xml:space="preserve"> Regole SOLAS relative ai pericoli di natura elettrica ed alle fonti di emergenza di energia elettrica </w:t>
            </w:r>
          </w:p>
          <w:p w14:paraId="77C064F3" w14:textId="371F3CE0" w:rsidR="00FA55C1" w:rsidRPr="00A13142" w:rsidRDefault="00FA55C1" w:rsidP="00FA55C1">
            <w:pPr>
              <w:spacing w:before="60" w:after="60"/>
              <w:ind w:left="68" w:right="181"/>
              <w:rPr>
                <w:rFonts w:ascii="Garamond" w:hAnsi="Garamond" w:cs="Garamond"/>
                <w:b/>
                <w:smallCaps/>
                <w:color w:val="FFFFFF" w:themeColor="background1"/>
                <w:sz w:val="28"/>
                <w:szCs w:val="28"/>
              </w:rPr>
            </w:pPr>
            <w:r w:rsidRPr="00FA55C1">
              <w:rPr>
                <w:rFonts w:ascii="Garamond" w:hAnsi="Garamond"/>
              </w:rPr>
              <w:t>Format dei diversi tipi di documentazione</w:t>
            </w:r>
          </w:p>
        </w:tc>
      </w:tr>
      <w:tr w:rsidR="00FA55C1" w:rsidRPr="00A13142" w14:paraId="184EB43E" w14:textId="77777777" w:rsidTr="00FA55C1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000066"/>
            <w:tcMar>
              <w:left w:w="25" w:type="dxa"/>
            </w:tcMar>
            <w:vAlign w:val="center"/>
          </w:tcPr>
          <w:p w14:paraId="7FA92DCB" w14:textId="291C429A" w:rsidR="00FA55C1" w:rsidRPr="00FA55C1" w:rsidRDefault="00FA55C1" w:rsidP="00FA55C1">
            <w:pPr>
              <w:ind w:left="57"/>
              <w:jc w:val="center"/>
              <w:rPr>
                <w:rFonts w:ascii="Garamond" w:hAnsi="Garamond"/>
                <w:b/>
                <w:bCs/>
              </w:rPr>
            </w:pPr>
            <w:r w:rsidRPr="00FA55C1">
              <w:rPr>
                <w:rFonts w:ascii="Garamond" w:hAnsi="Garamond"/>
                <w:b/>
                <w:bCs/>
                <w:color w:val="FFFFFF" w:themeColor="background1"/>
              </w:rPr>
              <w:t>ARGOMENTI</w:t>
            </w:r>
          </w:p>
        </w:tc>
      </w:tr>
      <w:tr w:rsidR="00FA55C1" w:rsidRPr="00A13142" w14:paraId="3E65E03B" w14:textId="77777777" w:rsidTr="00FA55C1">
        <w:trPr>
          <w:trHeight w:val="585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0F7E7653" w14:textId="4D466658" w:rsidR="00FA55C1" w:rsidRPr="00FA55C1" w:rsidRDefault="00FA55C1" w:rsidP="00FA55C1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vAlign w:val="center"/>
          </w:tcPr>
          <w:p w14:paraId="3FD80CF9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Effetti della corrente sul corpo umano</w:t>
            </w:r>
          </w:p>
          <w:p w14:paraId="5E768BFE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Curva di pericolosità della corrente</w:t>
            </w:r>
          </w:p>
          <w:p w14:paraId="04E57076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Contatti diretti, contatti indiretti</w:t>
            </w:r>
          </w:p>
          <w:p w14:paraId="71180288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Interruttore magnetotermico, interruttore differenziale, impianto di terra, fusibili</w:t>
            </w:r>
          </w:p>
          <w:p w14:paraId="412606EE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Protezione degli impianti elettrici</w:t>
            </w:r>
          </w:p>
          <w:p w14:paraId="6AE4A51C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Analisi normativa per le imbarcazioni</w:t>
            </w:r>
          </w:p>
          <w:p w14:paraId="609F1C67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Organismi nazionali e internazionali</w:t>
            </w:r>
          </w:p>
          <w:p w14:paraId="531197B9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Prescrizioni della norma IEC 60092-507 per l'impianto di "massa"</w:t>
            </w:r>
          </w:p>
          <w:p w14:paraId="64F67B28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Regolamento RINA</w:t>
            </w:r>
          </w:p>
          <w:p w14:paraId="5EDF9D66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Regolamento AB &amp; YC</w:t>
            </w:r>
          </w:p>
          <w:p w14:paraId="018DF7BE" w14:textId="43A63329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</w:rPr>
            </w:pPr>
            <w:r w:rsidRPr="00FA55C1">
              <w:rPr>
                <w:rFonts w:ascii="Garamond" w:hAnsi="Garamond"/>
              </w:rPr>
              <w:t>Altre norme, leggi e direttive comunitarie</w:t>
            </w:r>
          </w:p>
        </w:tc>
      </w:tr>
      <w:tr w:rsidR="00FA55C1" w14:paraId="6AC7BAA3" w14:textId="77777777" w:rsidTr="00FA55C1">
        <w:trPr>
          <w:trHeight w:val="964"/>
        </w:trPr>
        <w:tc>
          <w:tcPr>
            <w:tcW w:w="2891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5298105A" w14:textId="77777777" w:rsidR="00FA55C1" w:rsidRDefault="00FA55C1" w:rsidP="00FA55C1">
            <w:pPr>
              <w:pStyle w:val="Titolo21"/>
              <w:numPr>
                <w:ilvl w:val="1"/>
                <w:numId w:val="3"/>
              </w:numPr>
              <w:jc w:val="center"/>
            </w:pPr>
            <w:r>
              <w:rPr>
                <w:rFonts w:ascii="Garamond" w:hAnsi="Garamond" w:cs="Garamond"/>
              </w:rPr>
              <w:lastRenderedPageBreak/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tcMar>
              <w:left w:w="25" w:type="dxa"/>
            </w:tcMar>
            <w:vAlign w:val="center"/>
          </w:tcPr>
          <w:p w14:paraId="2EB82DF4" w14:textId="77777777" w:rsidR="00FA55C1" w:rsidRPr="00FA55C1" w:rsidRDefault="00FA55C1" w:rsidP="00FA55C1">
            <w:pPr>
              <w:ind w:left="57"/>
              <w:jc w:val="both"/>
              <w:rPr>
                <w:rFonts w:ascii="Garamond" w:hAnsi="Garamond"/>
                <w:sz w:val="22"/>
                <w:szCs w:val="22"/>
              </w:rPr>
            </w:pPr>
            <w:r w:rsidRPr="00FA55C1">
              <w:rPr>
                <w:rFonts w:ascii="Garamond" w:hAnsi="Garamond"/>
              </w:rPr>
              <w:t>Conoscere la regola SOLAS: CAPITOLO II -1, PARTE D’IMPIANTI ELETTRICI. Regola 45 (Precauzioni contro la folgorazione. l’incendio ed altri pericoli di natura elettrica)</w:t>
            </w:r>
          </w:p>
        </w:tc>
      </w:tr>
    </w:tbl>
    <w:p w14:paraId="0B4FE69F" w14:textId="1D0FDE93" w:rsidR="005A7543" w:rsidRDefault="005A7543">
      <w:pPr>
        <w:rPr>
          <w:rFonts w:ascii="Garamond" w:hAnsi="Garamond" w:cs="Garamond"/>
          <w:b/>
          <w:bCs/>
        </w:rPr>
      </w:pPr>
    </w:p>
    <w:p w14:paraId="04DA720A" w14:textId="159881A4" w:rsidR="009143F8" w:rsidRDefault="009143F8">
      <w:pPr>
        <w:rPr>
          <w:rFonts w:ascii="Garamond" w:hAnsi="Garamond" w:cs="Garamond"/>
          <w:b/>
          <w:bCs/>
        </w:rPr>
      </w:pPr>
    </w:p>
    <w:p w14:paraId="16B22721" w14:textId="3DFAD588" w:rsidR="009143F8" w:rsidRDefault="009143F8">
      <w:pPr>
        <w:rPr>
          <w:rFonts w:ascii="Garamond" w:hAnsi="Garamond" w:cs="Garamond"/>
          <w:b/>
          <w:bCs/>
        </w:rPr>
      </w:pPr>
    </w:p>
    <w:p w14:paraId="5ADE9FC4" w14:textId="0FCB0A0E" w:rsidR="009143F8" w:rsidRDefault="009143F8">
      <w:pPr>
        <w:rPr>
          <w:rFonts w:ascii="Garamond" w:hAnsi="Garamond" w:cs="Garamond"/>
          <w:b/>
          <w:bCs/>
        </w:rPr>
      </w:pPr>
    </w:p>
    <w:p w14:paraId="7B4D863C" w14:textId="441E937B" w:rsidR="009143F8" w:rsidRDefault="009143F8">
      <w:pPr>
        <w:rPr>
          <w:rFonts w:ascii="Garamond" w:hAnsi="Garamond" w:cs="Garamond"/>
          <w:b/>
          <w:bCs/>
        </w:rPr>
      </w:pPr>
    </w:p>
    <w:p w14:paraId="640CBE6E" w14:textId="76425B26" w:rsidR="009143F8" w:rsidRDefault="009143F8">
      <w:pPr>
        <w:rPr>
          <w:rFonts w:ascii="Garamond" w:hAnsi="Garamond" w:cs="Garamond"/>
          <w:b/>
          <w:bCs/>
        </w:rPr>
      </w:pPr>
    </w:p>
    <w:p w14:paraId="6AAFC906" w14:textId="1CE511E3" w:rsidR="009143F8" w:rsidRDefault="009143F8">
      <w:pPr>
        <w:rPr>
          <w:rFonts w:ascii="Garamond" w:hAnsi="Garamond" w:cs="Garamond"/>
          <w:b/>
          <w:bCs/>
        </w:rPr>
      </w:pPr>
    </w:p>
    <w:p w14:paraId="1AEBFB46" w14:textId="526EAF5F" w:rsidR="009143F8" w:rsidRDefault="009143F8">
      <w:pPr>
        <w:rPr>
          <w:rFonts w:ascii="Garamond" w:hAnsi="Garamond" w:cs="Garamond"/>
          <w:b/>
          <w:bCs/>
        </w:rPr>
      </w:pPr>
    </w:p>
    <w:p w14:paraId="083CF59D" w14:textId="77777777" w:rsidR="00881BEA" w:rsidRDefault="00881BEA">
      <w:pPr>
        <w:rPr>
          <w:rFonts w:ascii="Garamond" w:hAnsi="Garamond" w:cs="Garamond"/>
          <w:b/>
          <w:bCs/>
        </w:rPr>
      </w:pPr>
    </w:p>
    <w:p w14:paraId="1CCDD4D0" w14:textId="77777777" w:rsidR="00881BEA" w:rsidRDefault="00881BEA">
      <w:pPr>
        <w:rPr>
          <w:rFonts w:ascii="Garamond" w:hAnsi="Garamond" w:cs="Garamond"/>
          <w:b/>
          <w:bCs/>
        </w:rPr>
      </w:pPr>
    </w:p>
    <w:p w14:paraId="40E9523F" w14:textId="77777777" w:rsidR="00881BEA" w:rsidRDefault="00881BEA">
      <w:pPr>
        <w:rPr>
          <w:rFonts w:ascii="Garamond" w:hAnsi="Garamond" w:cs="Garamond"/>
          <w:b/>
          <w:bCs/>
        </w:rPr>
      </w:pPr>
    </w:p>
    <w:p w14:paraId="28776F8E" w14:textId="77777777" w:rsidR="00881BEA" w:rsidRDefault="00881BEA">
      <w:pPr>
        <w:rPr>
          <w:rFonts w:ascii="Garamond" w:hAnsi="Garamond" w:cs="Garamond"/>
          <w:b/>
          <w:bCs/>
        </w:rPr>
      </w:pPr>
    </w:p>
    <w:p w14:paraId="46E3BC28" w14:textId="77777777" w:rsidR="00881BEA" w:rsidRDefault="00881BEA">
      <w:pPr>
        <w:rPr>
          <w:rFonts w:ascii="Garamond" w:hAnsi="Garamond" w:cs="Garamond"/>
          <w:b/>
          <w:bCs/>
        </w:rPr>
      </w:pPr>
    </w:p>
    <w:p w14:paraId="49483D15" w14:textId="77777777" w:rsidR="00881BEA" w:rsidRDefault="00881BEA">
      <w:pPr>
        <w:rPr>
          <w:rFonts w:ascii="Garamond" w:hAnsi="Garamond" w:cs="Garamond"/>
          <w:b/>
          <w:bCs/>
        </w:rPr>
      </w:pPr>
    </w:p>
    <w:p w14:paraId="3371FF48" w14:textId="77777777" w:rsidR="00881BEA" w:rsidRDefault="00881BEA">
      <w:pPr>
        <w:rPr>
          <w:rFonts w:ascii="Garamond" w:hAnsi="Garamond" w:cs="Garamond"/>
          <w:b/>
          <w:bCs/>
        </w:rPr>
      </w:pPr>
    </w:p>
    <w:p w14:paraId="422D086A" w14:textId="77777777" w:rsidR="00881BEA" w:rsidRDefault="00881BEA">
      <w:pPr>
        <w:rPr>
          <w:rFonts w:ascii="Garamond" w:hAnsi="Garamond" w:cs="Garamond"/>
          <w:b/>
          <w:bCs/>
        </w:rPr>
      </w:pPr>
    </w:p>
    <w:p w14:paraId="64DDFA31" w14:textId="77777777" w:rsidR="00881BEA" w:rsidRDefault="00881BEA">
      <w:pPr>
        <w:rPr>
          <w:rFonts w:ascii="Garamond" w:hAnsi="Garamond" w:cs="Garamond"/>
          <w:b/>
          <w:bCs/>
        </w:rPr>
      </w:pPr>
    </w:p>
    <w:p w14:paraId="0D655C2E" w14:textId="77777777" w:rsidR="00881BEA" w:rsidRDefault="00881BEA">
      <w:pPr>
        <w:rPr>
          <w:rFonts w:ascii="Garamond" w:hAnsi="Garamond" w:cs="Garamond"/>
          <w:b/>
          <w:bCs/>
        </w:rPr>
      </w:pPr>
    </w:p>
    <w:p w14:paraId="59432017" w14:textId="77777777" w:rsidR="00881BEA" w:rsidRDefault="00881BEA">
      <w:pPr>
        <w:rPr>
          <w:rFonts w:ascii="Garamond" w:hAnsi="Garamond" w:cs="Garamond"/>
          <w:b/>
          <w:bCs/>
        </w:rPr>
      </w:pPr>
    </w:p>
    <w:p w14:paraId="5ED894A1" w14:textId="77777777" w:rsidR="00881BEA" w:rsidRDefault="00881BEA">
      <w:pPr>
        <w:rPr>
          <w:rFonts w:ascii="Garamond" w:hAnsi="Garamond" w:cs="Garamond"/>
          <w:b/>
          <w:bCs/>
        </w:rPr>
      </w:pPr>
    </w:p>
    <w:p w14:paraId="3FA95A88" w14:textId="77777777" w:rsidR="00881BEA" w:rsidRDefault="00881BEA">
      <w:pPr>
        <w:rPr>
          <w:rFonts w:ascii="Garamond" w:hAnsi="Garamond" w:cs="Garamond"/>
          <w:b/>
          <w:bCs/>
        </w:rPr>
      </w:pPr>
    </w:p>
    <w:p w14:paraId="0C603211" w14:textId="77777777" w:rsidR="00881BEA" w:rsidRDefault="00881BEA">
      <w:pPr>
        <w:rPr>
          <w:rFonts w:ascii="Garamond" w:hAnsi="Garamond" w:cs="Garamond"/>
          <w:b/>
          <w:bCs/>
        </w:rPr>
      </w:pPr>
    </w:p>
    <w:p w14:paraId="3BA3928D" w14:textId="77777777" w:rsidR="00881BEA" w:rsidRDefault="00881BEA">
      <w:pPr>
        <w:rPr>
          <w:rFonts w:ascii="Garamond" w:hAnsi="Garamond" w:cs="Garamond"/>
          <w:b/>
          <w:bCs/>
        </w:rPr>
      </w:pPr>
    </w:p>
    <w:p w14:paraId="039C629D" w14:textId="77777777" w:rsidR="00881BEA" w:rsidRDefault="00881BEA">
      <w:pPr>
        <w:rPr>
          <w:rFonts w:ascii="Garamond" w:hAnsi="Garamond" w:cs="Garamond"/>
          <w:b/>
          <w:bCs/>
        </w:rPr>
      </w:pPr>
    </w:p>
    <w:p w14:paraId="3E3C8BF4" w14:textId="77777777" w:rsidR="00881BEA" w:rsidRDefault="00881BEA">
      <w:pPr>
        <w:rPr>
          <w:rFonts w:ascii="Garamond" w:hAnsi="Garamond" w:cs="Garamond"/>
          <w:b/>
          <w:bCs/>
        </w:rPr>
      </w:pPr>
    </w:p>
    <w:p w14:paraId="17F999B8" w14:textId="77777777" w:rsidR="00881BEA" w:rsidRDefault="00881BEA">
      <w:pPr>
        <w:rPr>
          <w:rFonts w:ascii="Garamond" w:hAnsi="Garamond" w:cs="Garamond"/>
          <w:b/>
          <w:bCs/>
        </w:rPr>
      </w:pPr>
    </w:p>
    <w:p w14:paraId="34E41541" w14:textId="77777777" w:rsidR="00881BEA" w:rsidRDefault="00881BEA">
      <w:pPr>
        <w:rPr>
          <w:rFonts w:ascii="Garamond" w:hAnsi="Garamond" w:cs="Garamond"/>
          <w:b/>
          <w:bCs/>
        </w:rPr>
      </w:pPr>
    </w:p>
    <w:p w14:paraId="5EB4F574" w14:textId="77777777" w:rsidR="00881BEA" w:rsidRDefault="00881BEA">
      <w:pPr>
        <w:rPr>
          <w:rFonts w:ascii="Garamond" w:hAnsi="Garamond" w:cs="Garamond"/>
          <w:b/>
          <w:bCs/>
        </w:rPr>
      </w:pPr>
    </w:p>
    <w:p w14:paraId="35381493" w14:textId="77777777" w:rsidR="00881BEA" w:rsidRDefault="00881BEA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881BEA" w:rsidRPr="00AE1BB0" w14:paraId="3A959825" w14:textId="77777777" w:rsidTr="00942280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BBCD9B8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32B3" w14:textId="77777777" w:rsidR="00881BEA" w:rsidRPr="00AE1BB0" w:rsidRDefault="00881BEA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1AC21D" w14:textId="3BA2EB20" w:rsidR="00881BEA" w:rsidRPr="00AE1BB0" w:rsidRDefault="00881BEA" w:rsidP="00942280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12</w:t>
            </w:r>
          </w:p>
        </w:tc>
      </w:tr>
      <w:tr w:rsidR="00881BEA" w:rsidRPr="00AE1BB0" w14:paraId="00CB8A6A" w14:textId="77777777" w:rsidTr="00942280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FA9378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15C6" w14:textId="77777777" w:rsidR="00881BEA" w:rsidRPr="00AE1BB0" w:rsidRDefault="00881BEA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26802BB" w14:textId="77777777" w:rsidR="00881BEA" w:rsidRPr="00AE1BB0" w:rsidRDefault="00881BEA" w:rsidP="0094228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8372" w14:textId="77777777" w:rsidR="00881BEA" w:rsidRPr="00AE1BB0" w:rsidRDefault="00881BEA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1E89024" w14:textId="77777777" w:rsidR="00881BEA" w:rsidRPr="00AE1BB0" w:rsidRDefault="00881BEA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EE7E49" w14:textId="77777777" w:rsidR="00881BEA" w:rsidRPr="00AE1BB0" w:rsidRDefault="00881BEA" w:rsidP="0094228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56F7BC0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6EA8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7301113F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0AFFA583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7D3D61" w14:textId="42EF03EA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BA85ADA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44B221E8" w14:textId="0AEC8E9A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881BEA" w:rsidRPr="00AE1BB0" w14:paraId="393B123A" w14:textId="77777777" w:rsidTr="00942280">
        <w:trPr>
          <w:trHeight w:val="1230"/>
          <w:jc w:val="center"/>
        </w:trPr>
        <w:tc>
          <w:tcPr>
            <w:tcW w:w="2857" w:type="dxa"/>
            <w:vAlign w:val="center"/>
          </w:tcPr>
          <w:p w14:paraId="1B89C2C7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F01FD9A" w14:textId="77777777" w:rsidR="00881BEA" w:rsidRPr="00AE1BB0" w:rsidRDefault="00881BEA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97D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8F50CDE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BFB8ABE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C06A304" w14:textId="77777777" w:rsidR="00881BEA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5A8C45E" w14:textId="77777777" w:rsidR="00881BEA" w:rsidRPr="00117331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223FD" w14:textId="77777777" w:rsidR="00881BEA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e-learning (DIP – DDI – DAD)</w:t>
            </w:r>
          </w:p>
          <w:p w14:paraId="59AB7295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21579785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85C978B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32E7B3F" w14:textId="77777777" w:rsidR="00881BEA" w:rsidRPr="00AE1BB0" w:rsidRDefault="00881BEA" w:rsidP="0094228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881BEA" w:rsidRPr="00AE1BB0" w14:paraId="100F1D32" w14:textId="77777777" w:rsidTr="00942280">
        <w:trPr>
          <w:trHeight w:val="795"/>
          <w:jc w:val="center"/>
        </w:trPr>
        <w:tc>
          <w:tcPr>
            <w:tcW w:w="2857" w:type="dxa"/>
            <w:vAlign w:val="center"/>
          </w:tcPr>
          <w:p w14:paraId="2A371BF4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F383429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A35DE8A" w14:textId="77777777" w:rsidR="00881BEA" w:rsidRPr="00AE1BB0" w:rsidRDefault="00881BEA" w:rsidP="0094228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1F37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965349C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A9FFDEA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6DCF185" w14:textId="77777777" w:rsidR="00881BEA" w:rsidRPr="00AE1BB0" w:rsidRDefault="00881BEA" w:rsidP="0094228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52A4A4B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270E3F4" w14:textId="77777777" w:rsidR="00881BEA" w:rsidRPr="00117331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</w:rPr>
              <w:t>Carta di Mercatore</w:t>
            </w:r>
          </w:p>
          <w:p w14:paraId="1FE5F723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Sailing direction </w:t>
            </w:r>
          </w:p>
          <w:p w14:paraId="5446B7FB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List of light and fog signals</w:t>
            </w:r>
          </w:p>
          <w:p w14:paraId="380CEFDA" w14:textId="77777777" w:rsidR="00881BEA" w:rsidRPr="00C77EF2" w:rsidRDefault="00881BEA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List of radio signals</w:t>
            </w:r>
          </w:p>
          <w:p w14:paraId="635A459A" w14:textId="77777777" w:rsidR="00881BEA" w:rsidRPr="00C77EF2" w:rsidRDefault="00881BEA" w:rsidP="0094228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GB"/>
              </w:rPr>
              <w:t>S</w:t>
            </w:r>
            <w:r w:rsidRPr="00C77EF2">
              <w:rPr>
                <w:rFonts w:ascii="Garamond" w:hAnsi="Garamond"/>
                <w:sz w:val="22"/>
                <w:szCs w:val="22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D02C2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ECF8FD6" w14:textId="77777777" w:rsidR="00881BEA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BCDE9E6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592D86D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3D858618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6761EE9" w14:textId="77777777" w:rsidR="00881BEA" w:rsidRPr="00AE1BB0" w:rsidRDefault="00881BEA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C8CA277" w14:textId="77777777" w:rsidR="00881BEA" w:rsidRPr="00AE1BB0" w:rsidRDefault="00881BEA" w:rsidP="0094228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7A41968E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4139B1EF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D6BEA79" w14:textId="77777777" w:rsidR="00881BEA" w:rsidRPr="00455F3C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881BEA" w:rsidRPr="00AE1BB0" w14:paraId="576CBE3C" w14:textId="77777777" w:rsidTr="00942280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EDFB698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881BEA" w:rsidRPr="00AE1BB0" w14:paraId="1C842B10" w14:textId="77777777" w:rsidTr="00942280">
        <w:trPr>
          <w:trHeight w:val="1459"/>
          <w:jc w:val="center"/>
        </w:trPr>
        <w:tc>
          <w:tcPr>
            <w:tcW w:w="2857" w:type="dxa"/>
            <w:vAlign w:val="center"/>
          </w:tcPr>
          <w:p w14:paraId="01CAD58C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6F15DA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9A63CAB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97228E3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B977238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C059B72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E293ABB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EBEFB5D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FBDFA0D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62E8158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124BE6C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AA0A94" w14:textId="77777777" w:rsidR="00881BEA" w:rsidRPr="00403EAB" w:rsidRDefault="00881BEA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3F4A13" wp14:editId="3D09A5D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8255" r="10795" b="5080"/>
                      <wp:wrapNone/>
                      <wp:docPr id="89609929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D7A62" w14:textId="77777777" w:rsidR="00881BEA" w:rsidRPr="00315B2F" w:rsidRDefault="00881BEA" w:rsidP="00881BEA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3F4A13" id="_x0000_s1031" type="#_x0000_t202" style="position:absolute;margin-left:26.55pt;margin-top:2.95pt;width:124.6pt;height:21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HB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U8MRBp3UJ1JGIRBuHSotGlAfzOWUeiLbn/theoODPvLQ3nZjafR5UnY764irTipWd7&#10;6RFWElTJA2fDdR2Gzdg71LuGMp3kcEcD3ejE9XNVY/kkzDSCcYmi8i/tFPW86qsf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BqaCHB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602D7A62" w14:textId="77777777" w:rsidR="00881BEA" w:rsidRPr="00315B2F" w:rsidRDefault="00881BEA" w:rsidP="00881BE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64A555" w14:textId="77777777" w:rsidR="00881BEA" w:rsidRPr="00403EAB" w:rsidRDefault="00881BEA" w:rsidP="00942280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F279859" w14:textId="77777777" w:rsidR="00881BEA" w:rsidRDefault="00881BEA" w:rsidP="00942280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D0C92CE" w14:textId="77777777" w:rsidR="00881BEA" w:rsidRDefault="00881BEA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668C812" w14:textId="77777777" w:rsidR="00881BEA" w:rsidRPr="00B939E1" w:rsidRDefault="00881BEA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CD02F35" w14:textId="77777777" w:rsidR="00881BEA" w:rsidRPr="00B939E1" w:rsidRDefault="00881BEA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9AFE7D6" w14:textId="77777777" w:rsidR="00881BEA" w:rsidRDefault="00881BEA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C5DBF95" w14:textId="77777777" w:rsidR="00881BEA" w:rsidRPr="00B939E1" w:rsidRDefault="00881BEA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38B6B82" w14:textId="77777777" w:rsidR="00881BEA" w:rsidRDefault="00881BEA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6A80C6E" w14:textId="77777777" w:rsidR="00881BEA" w:rsidRPr="00B939E1" w:rsidRDefault="00881BEA" w:rsidP="0094228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7F1A643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81BEA" w:rsidRPr="00AE1BB0" w14:paraId="4260BA58" w14:textId="77777777" w:rsidTr="00942280">
        <w:trPr>
          <w:trHeight w:val="843"/>
          <w:jc w:val="center"/>
        </w:trPr>
        <w:tc>
          <w:tcPr>
            <w:tcW w:w="2857" w:type="dxa"/>
            <w:vAlign w:val="center"/>
          </w:tcPr>
          <w:p w14:paraId="1574CCAC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9D61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768E633C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F81DC33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3E95D7B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6AB40010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673517D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109DC8F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25F43F9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BBF821F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FB0DB" w14:textId="77777777" w:rsidR="00881BEA" w:rsidRPr="00AE1BB0" w:rsidRDefault="00881BEA" w:rsidP="0094228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81BEA" w:rsidRPr="00AE1BB0" w14:paraId="10F4AA5F" w14:textId="77777777" w:rsidTr="00942280">
        <w:trPr>
          <w:trHeight w:val="416"/>
          <w:jc w:val="center"/>
        </w:trPr>
        <w:tc>
          <w:tcPr>
            <w:tcW w:w="2857" w:type="dxa"/>
            <w:vAlign w:val="center"/>
          </w:tcPr>
          <w:p w14:paraId="13D99451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BB2CE" w14:textId="77777777" w:rsidR="00881BEA" w:rsidRPr="006F4C3F" w:rsidRDefault="00881BEA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4AA75856" w14:textId="77777777" w:rsidR="00881BEA" w:rsidRPr="006F4C3F" w:rsidRDefault="00881BEA" w:rsidP="00942280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881BEA" w:rsidRPr="00AE1BB0" w14:paraId="3D1B6004" w14:textId="77777777" w:rsidTr="00942280">
        <w:trPr>
          <w:trHeight w:val="314"/>
          <w:jc w:val="center"/>
        </w:trPr>
        <w:tc>
          <w:tcPr>
            <w:tcW w:w="2857" w:type="dxa"/>
            <w:vAlign w:val="center"/>
          </w:tcPr>
          <w:p w14:paraId="1538AACC" w14:textId="77777777" w:rsidR="00881BEA" w:rsidRPr="00AE1BB0" w:rsidRDefault="00881BEA" w:rsidP="0094228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9FD14FF" w14:textId="77777777" w:rsidR="00881BEA" w:rsidRPr="006F4C3F" w:rsidRDefault="00881BEA" w:rsidP="00942280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C4428E3" w14:textId="738A7652" w:rsidR="009143F8" w:rsidRDefault="009143F8" w:rsidP="00991334">
      <w:pPr>
        <w:rPr>
          <w:rFonts w:ascii="Garamond" w:hAnsi="Garamond" w:cs="Garamond"/>
          <w:b/>
          <w:bCs/>
        </w:rPr>
      </w:pPr>
    </w:p>
    <w:sectPr w:rsidR="009143F8" w:rsidSect="00992000">
      <w:headerReference w:type="default" r:id="rId8"/>
      <w:pgSz w:w="11906" w:h="16838"/>
      <w:pgMar w:top="851" w:right="567" w:bottom="907" w:left="851" w:header="454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47727" w14:textId="77777777" w:rsidR="005B14D1" w:rsidRDefault="005B14D1" w:rsidP="005A7543">
      <w:r>
        <w:separator/>
      </w:r>
    </w:p>
  </w:endnote>
  <w:endnote w:type="continuationSeparator" w:id="0">
    <w:p w14:paraId="12D55B8E" w14:textId="77777777" w:rsidR="005B14D1" w:rsidRDefault="005B14D1" w:rsidP="005A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33AF8" w14:textId="77777777" w:rsidR="005B14D1" w:rsidRDefault="005B14D1" w:rsidP="005A7543">
      <w:r>
        <w:separator/>
      </w:r>
    </w:p>
  </w:footnote>
  <w:footnote w:type="continuationSeparator" w:id="0">
    <w:p w14:paraId="474B9FBF" w14:textId="77777777" w:rsidR="005B14D1" w:rsidRDefault="005B14D1" w:rsidP="005A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992000" w:rsidRPr="00992000" w14:paraId="1E1A2FB7" w14:textId="77777777" w:rsidTr="00403BAA">
      <w:trPr>
        <w:trHeight w:val="510"/>
      </w:trPr>
      <w:tc>
        <w:tcPr>
          <w:tcW w:w="2137" w:type="dxa"/>
          <w:vMerge w:val="restart"/>
          <w:hideMark/>
        </w:tcPr>
        <w:p w14:paraId="2933F792" w14:textId="1C175AC3" w:rsidR="00992000" w:rsidRPr="00992000" w:rsidRDefault="00992000" w:rsidP="00992000">
          <w:pPr>
            <w:rPr>
              <w:rFonts w:ascii="Garamond" w:eastAsia="Garamond" w:hAnsi="Garamond" w:cs="Garamond"/>
              <w:color w:val="auto"/>
              <w:sz w:val="20"/>
              <w:szCs w:val="20"/>
              <w:lang w:eastAsia="it-IT"/>
            </w:rPr>
          </w:pPr>
          <w:r w:rsidRPr="00992000">
            <w:rPr>
              <w:noProof/>
              <w:color w:val="auto"/>
            </w:rPr>
            <w:drawing>
              <wp:anchor distT="0" distB="0" distL="114300" distR="114300" simplePos="0" relativeHeight="251659264" behindDoc="0" locked="0" layoutInCell="1" allowOverlap="1" wp14:anchorId="6998E271" wp14:editId="05940F3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49AD72CE" w14:textId="12406585" w:rsidR="00992000" w:rsidRPr="00907878" w:rsidRDefault="00992000" w:rsidP="00992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907878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E37EF8">
            <w:rPr>
              <w:rFonts w:ascii="Garamond" w:eastAsia="Garamond" w:hAnsi="Garamond" w:cs="Garamond"/>
              <w:b/>
              <w:color w:val="000000"/>
            </w:rPr>
            <w:t>–</w:t>
          </w:r>
          <w:r w:rsidRPr="00907878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E37EF8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992000" w:rsidRPr="00992000" w14:paraId="1D137B17" w14:textId="77777777" w:rsidTr="00403BAA">
      <w:trPr>
        <w:trHeight w:val="680"/>
      </w:trPr>
      <w:tc>
        <w:tcPr>
          <w:tcW w:w="0" w:type="auto"/>
          <w:vMerge/>
          <w:vAlign w:val="center"/>
          <w:hideMark/>
        </w:tcPr>
        <w:p w14:paraId="6DA54204" w14:textId="77777777" w:rsidR="00992000" w:rsidRPr="00992000" w:rsidRDefault="00992000" w:rsidP="00992000">
          <w:pPr>
            <w:rPr>
              <w:rFonts w:ascii="Garamond" w:eastAsia="Garamond" w:hAnsi="Garamond" w:cs="Garamond"/>
              <w:color w:val="auto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7E278AE" w14:textId="77777777" w:rsidR="00992000" w:rsidRPr="00907878" w:rsidRDefault="00992000" w:rsidP="00992000">
          <w:pPr>
            <w:tabs>
              <w:tab w:val="center" w:pos="4819"/>
              <w:tab w:val="right" w:pos="9638"/>
            </w:tabs>
            <w:rPr>
              <w:rFonts w:ascii="Garamond" w:hAnsi="Garamond"/>
              <w:color w:val="auto"/>
              <w:sz w:val="22"/>
            </w:rPr>
          </w:pPr>
          <w:r w:rsidRPr="00907878">
            <w:rPr>
              <w:rFonts w:ascii="Garamond" w:hAnsi="Garamond"/>
              <w:color w:val="auto"/>
              <w:sz w:val="22"/>
            </w:rPr>
            <w:t>8.3 - Progettazione e sviluppo del servizio</w:t>
          </w:r>
        </w:p>
        <w:p w14:paraId="463C9456" w14:textId="77777777" w:rsidR="00992000" w:rsidRPr="00907878" w:rsidRDefault="00992000" w:rsidP="00992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907878">
            <w:rPr>
              <w:rFonts w:ascii="Garamond" w:hAnsi="Garamond"/>
              <w:color w:val="auto"/>
              <w:sz w:val="22"/>
            </w:rPr>
            <w:t>8.3_2 - Progetto Esecutivo</w:t>
          </w:r>
        </w:p>
      </w:tc>
    </w:tr>
    <w:tr w:rsidR="00992000" w:rsidRPr="00992000" w14:paraId="310B86D0" w14:textId="77777777" w:rsidTr="00403BAA">
      <w:trPr>
        <w:trHeight w:val="368"/>
      </w:trPr>
      <w:tc>
        <w:tcPr>
          <w:tcW w:w="2137" w:type="dxa"/>
          <w:vAlign w:val="center"/>
          <w:hideMark/>
        </w:tcPr>
        <w:p w14:paraId="0F65DEA6" w14:textId="77777777" w:rsidR="00992000" w:rsidRPr="00992000" w:rsidRDefault="00992000" w:rsidP="00992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92000"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521B501C" w14:textId="77777777" w:rsidR="00992000" w:rsidRPr="00907878" w:rsidRDefault="00992000" w:rsidP="00992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907878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7CDD18C9" w14:textId="77777777" w:rsidR="00992000" w:rsidRPr="00907878" w:rsidRDefault="00992000" w:rsidP="00992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907878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490CD653" w14:textId="7481C9CF" w:rsidR="00992000" w:rsidRPr="00907878" w:rsidRDefault="00992000" w:rsidP="00992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907878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907878">
            <w:rPr>
              <w:rFonts w:ascii="Garamond" w:eastAsia="Garamond" w:hAnsi="Garamond" w:cs="Garamond"/>
              <w:color w:val="000000"/>
              <w:sz w:val="22"/>
              <w:szCs w:val="22"/>
            </w:rPr>
            <w:t>________</w:t>
          </w:r>
        </w:p>
      </w:tc>
      <w:tc>
        <w:tcPr>
          <w:tcW w:w="1358" w:type="dxa"/>
          <w:vAlign w:val="center"/>
          <w:hideMark/>
        </w:tcPr>
        <w:p w14:paraId="0C86F902" w14:textId="77777777" w:rsidR="00992000" w:rsidRPr="00907878" w:rsidRDefault="00992000" w:rsidP="00992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907878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907878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907878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F812439" w14:textId="77777777" w:rsidR="00403090" w:rsidRDefault="00403090">
    <w:pPr>
      <w:pStyle w:val="Intestazion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FE0"/>
    <w:multiLevelType w:val="hybridMultilevel"/>
    <w:tmpl w:val="6076F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5BD5"/>
    <w:multiLevelType w:val="hybridMultilevel"/>
    <w:tmpl w:val="7E0E7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75C86"/>
    <w:multiLevelType w:val="hybridMultilevel"/>
    <w:tmpl w:val="950EA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70CFF"/>
    <w:multiLevelType w:val="multilevel"/>
    <w:tmpl w:val="6550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BBA0852"/>
    <w:multiLevelType w:val="multilevel"/>
    <w:tmpl w:val="D3D8AF5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21D19E9"/>
    <w:multiLevelType w:val="hybridMultilevel"/>
    <w:tmpl w:val="593CE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9333E"/>
    <w:multiLevelType w:val="hybridMultilevel"/>
    <w:tmpl w:val="98348A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21A66"/>
    <w:multiLevelType w:val="multilevel"/>
    <w:tmpl w:val="F3CA1E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FB22973"/>
    <w:multiLevelType w:val="multilevel"/>
    <w:tmpl w:val="95DA796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0A339DD"/>
    <w:multiLevelType w:val="multilevel"/>
    <w:tmpl w:val="4482ABC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0" w15:restartNumberingAfterBreak="0">
    <w:nsid w:val="242675E1"/>
    <w:multiLevelType w:val="hybridMultilevel"/>
    <w:tmpl w:val="34480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1785E"/>
    <w:multiLevelType w:val="hybridMultilevel"/>
    <w:tmpl w:val="1D4EA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F50DF"/>
    <w:multiLevelType w:val="hybridMultilevel"/>
    <w:tmpl w:val="82F8E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85A66"/>
    <w:multiLevelType w:val="hybridMultilevel"/>
    <w:tmpl w:val="64349FFE"/>
    <w:lvl w:ilvl="0" w:tplc="4066E14A">
      <w:start w:val="1"/>
      <w:numFmt w:val="decimal"/>
      <w:lvlText w:val=".%1"/>
      <w:lvlJc w:val="left"/>
      <w:pPr>
        <w:ind w:left="391" w:hanging="284"/>
      </w:pPr>
      <w:rPr>
        <w:rFonts w:hint="default"/>
        <w:w w:val="100"/>
        <w:lang w:val="it-IT" w:eastAsia="en-US" w:bidi="ar-SA"/>
      </w:rPr>
    </w:lvl>
    <w:lvl w:ilvl="1" w:tplc="7626FA26">
      <w:numFmt w:val="bullet"/>
      <w:lvlText w:val="•"/>
      <w:lvlJc w:val="left"/>
      <w:pPr>
        <w:ind w:left="706" w:hanging="284"/>
      </w:pPr>
      <w:rPr>
        <w:rFonts w:hint="default"/>
        <w:lang w:val="it-IT" w:eastAsia="en-US" w:bidi="ar-SA"/>
      </w:rPr>
    </w:lvl>
    <w:lvl w:ilvl="2" w:tplc="2F7E3D0E">
      <w:numFmt w:val="bullet"/>
      <w:lvlText w:val="•"/>
      <w:lvlJc w:val="left"/>
      <w:pPr>
        <w:ind w:left="1012" w:hanging="284"/>
      </w:pPr>
      <w:rPr>
        <w:rFonts w:hint="default"/>
        <w:lang w:val="it-IT" w:eastAsia="en-US" w:bidi="ar-SA"/>
      </w:rPr>
    </w:lvl>
    <w:lvl w:ilvl="3" w:tplc="BB3A3346">
      <w:numFmt w:val="bullet"/>
      <w:lvlText w:val="•"/>
      <w:lvlJc w:val="left"/>
      <w:pPr>
        <w:ind w:left="1318" w:hanging="284"/>
      </w:pPr>
      <w:rPr>
        <w:rFonts w:hint="default"/>
        <w:lang w:val="it-IT" w:eastAsia="en-US" w:bidi="ar-SA"/>
      </w:rPr>
    </w:lvl>
    <w:lvl w:ilvl="4" w:tplc="7DDCC9CE">
      <w:numFmt w:val="bullet"/>
      <w:lvlText w:val="•"/>
      <w:lvlJc w:val="left"/>
      <w:pPr>
        <w:ind w:left="1625" w:hanging="284"/>
      </w:pPr>
      <w:rPr>
        <w:rFonts w:hint="default"/>
        <w:lang w:val="it-IT" w:eastAsia="en-US" w:bidi="ar-SA"/>
      </w:rPr>
    </w:lvl>
    <w:lvl w:ilvl="5" w:tplc="9DB80604">
      <w:numFmt w:val="bullet"/>
      <w:lvlText w:val="•"/>
      <w:lvlJc w:val="left"/>
      <w:pPr>
        <w:ind w:left="1931" w:hanging="284"/>
      </w:pPr>
      <w:rPr>
        <w:rFonts w:hint="default"/>
        <w:lang w:val="it-IT" w:eastAsia="en-US" w:bidi="ar-SA"/>
      </w:rPr>
    </w:lvl>
    <w:lvl w:ilvl="6" w:tplc="488A5298">
      <w:numFmt w:val="bullet"/>
      <w:lvlText w:val="•"/>
      <w:lvlJc w:val="left"/>
      <w:pPr>
        <w:ind w:left="2237" w:hanging="284"/>
      </w:pPr>
      <w:rPr>
        <w:rFonts w:hint="default"/>
        <w:lang w:val="it-IT" w:eastAsia="en-US" w:bidi="ar-SA"/>
      </w:rPr>
    </w:lvl>
    <w:lvl w:ilvl="7" w:tplc="2B34D13C">
      <w:numFmt w:val="bullet"/>
      <w:lvlText w:val="•"/>
      <w:lvlJc w:val="left"/>
      <w:pPr>
        <w:ind w:left="2544" w:hanging="284"/>
      </w:pPr>
      <w:rPr>
        <w:rFonts w:hint="default"/>
        <w:lang w:val="it-IT" w:eastAsia="en-US" w:bidi="ar-SA"/>
      </w:rPr>
    </w:lvl>
    <w:lvl w:ilvl="8" w:tplc="8CAE5478">
      <w:numFmt w:val="bullet"/>
      <w:lvlText w:val="•"/>
      <w:lvlJc w:val="left"/>
      <w:pPr>
        <w:ind w:left="2850" w:hanging="284"/>
      </w:pPr>
      <w:rPr>
        <w:rFonts w:hint="default"/>
        <w:lang w:val="it-IT" w:eastAsia="en-US" w:bidi="ar-SA"/>
      </w:rPr>
    </w:lvl>
  </w:abstractNum>
  <w:abstractNum w:abstractNumId="14" w15:restartNumberingAfterBreak="0">
    <w:nsid w:val="2FFF0F63"/>
    <w:multiLevelType w:val="hybridMultilevel"/>
    <w:tmpl w:val="F66C3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0610F"/>
    <w:multiLevelType w:val="multilevel"/>
    <w:tmpl w:val="81DA04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D32779C"/>
    <w:multiLevelType w:val="multilevel"/>
    <w:tmpl w:val="F10CDD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FBD77DD"/>
    <w:multiLevelType w:val="multilevel"/>
    <w:tmpl w:val="54CED4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E8756D"/>
    <w:multiLevelType w:val="hybridMultilevel"/>
    <w:tmpl w:val="29CA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F5C60"/>
    <w:multiLevelType w:val="hybridMultilevel"/>
    <w:tmpl w:val="3844E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026EC"/>
    <w:multiLevelType w:val="multilevel"/>
    <w:tmpl w:val="D75C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570767BF"/>
    <w:multiLevelType w:val="hybridMultilevel"/>
    <w:tmpl w:val="B7C6D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F02B4"/>
    <w:multiLevelType w:val="multilevel"/>
    <w:tmpl w:val="E332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58E350C5"/>
    <w:multiLevelType w:val="multilevel"/>
    <w:tmpl w:val="A25652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504615"/>
    <w:multiLevelType w:val="hybridMultilevel"/>
    <w:tmpl w:val="CB808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751F8"/>
    <w:multiLevelType w:val="hybridMultilevel"/>
    <w:tmpl w:val="6CBC04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54874"/>
    <w:multiLevelType w:val="multilevel"/>
    <w:tmpl w:val="B9F2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64DE526D"/>
    <w:multiLevelType w:val="hybridMultilevel"/>
    <w:tmpl w:val="DB2E1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B7F5C"/>
    <w:multiLevelType w:val="multilevel"/>
    <w:tmpl w:val="7786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6DA94340"/>
    <w:multiLevelType w:val="hybridMultilevel"/>
    <w:tmpl w:val="4BBCD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F2B77"/>
    <w:multiLevelType w:val="hybridMultilevel"/>
    <w:tmpl w:val="5CCA0974"/>
    <w:lvl w:ilvl="0" w:tplc="1A4E90F0">
      <w:start w:val="1"/>
      <w:numFmt w:val="decimal"/>
      <w:lvlText w:val=".%1"/>
      <w:lvlJc w:val="left"/>
      <w:pPr>
        <w:ind w:left="391" w:hanging="284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DA4C183A">
      <w:numFmt w:val="bullet"/>
      <w:lvlText w:val="•"/>
      <w:lvlJc w:val="left"/>
      <w:pPr>
        <w:ind w:left="706" w:hanging="284"/>
      </w:pPr>
      <w:rPr>
        <w:rFonts w:hint="default"/>
        <w:lang w:val="it-IT" w:eastAsia="en-US" w:bidi="ar-SA"/>
      </w:rPr>
    </w:lvl>
    <w:lvl w:ilvl="2" w:tplc="E58A75B0">
      <w:numFmt w:val="bullet"/>
      <w:lvlText w:val="•"/>
      <w:lvlJc w:val="left"/>
      <w:pPr>
        <w:ind w:left="1012" w:hanging="284"/>
      </w:pPr>
      <w:rPr>
        <w:rFonts w:hint="default"/>
        <w:lang w:val="it-IT" w:eastAsia="en-US" w:bidi="ar-SA"/>
      </w:rPr>
    </w:lvl>
    <w:lvl w:ilvl="3" w:tplc="5C548884">
      <w:numFmt w:val="bullet"/>
      <w:lvlText w:val="•"/>
      <w:lvlJc w:val="left"/>
      <w:pPr>
        <w:ind w:left="1318" w:hanging="284"/>
      </w:pPr>
      <w:rPr>
        <w:rFonts w:hint="default"/>
        <w:lang w:val="it-IT" w:eastAsia="en-US" w:bidi="ar-SA"/>
      </w:rPr>
    </w:lvl>
    <w:lvl w:ilvl="4" w:tplc="AFEEB29C">
      <w:numFmt w:val="bullet"/>
      <w:lvlText w:val="•"/>
      <w:lvlJc w:val="left"/>
      <w:pPr>
        <w:ind w:left="1625" w:hanging="284"/>
      </w:pPr>
      <w:rPr>
        <w:rFonts w:hint="default"/>
        <w:lang w:val="it-IT" w:eastAsia="en-US" w:bidi="ar-SA"/>
      </w:rPr>
    </w:lvl>
    <w:lvl w:ilvl="5" w:tplc="8856AF0C">
      <w:numFmt w:val="bullet"/>
      <w:lvlText w:val="•"/>
      <w:lvlJc w:val="left"/>
      <w:pPr>
        <w:ind w:left="1931" w:hanging="284"/>
      </w:pPr>
      <w:rPr>
        <w:rFonts w:hint="default"/>
        <w:lang w:val="it-IT" w:eastAsia="en-US" w:bidi="ar-SA"/>
      </w:rPr>
    </w:lvl>
    <w:lvl w:ilvl="6" w:tplc="DFB0E566">
      <w:numFmt w:val="bullet"/>
      <w:lvlText w:val="•"/>
      <w:lvlJc w:val="left"/>
      <w:pPr>
        <w:ind w:left="2237" w:hanging="284"/>
      </w:pPr>
      <w:rPr>
        <w:rFonts w:hint="default"/>
        <w:lang w:val="it-IT" w:eastAsia="en-US" w:bidi="ar-SA"/>
      </w:rPr>
    </w:lvl>
    <w:lvl w:ilvl="7" w:tplc="206EA536">
      <w:numFmt w:val="bullet"/>
      <w:lvlText w:val="•"/>
      <w:lvlJc w:val="left"/>
      <w:pPr>
        <w:ind w:left="2544" w:hanging="284"/>
      </w:pPr>
      <w:rPr>
        <w:rFonts w:hint="default"/>
        <w:lang w:val="it-IT" w:eastAsia="en-US" w:bidi="ar-SA"/>
      </w:rPr>
    </w:lvl>
    <w:lvl w:ilvl="8" w:tplc="AF06EE0E">
      <w:numFmt w:val="bullet"/>
      <w:lvlText w:val="•"/>
      <w:lvlJc w:val="left"/>
      <w:pPr>
        <w:ind w:left="2850" w:hanging="284"/>
      </w:pPr>
      <w:rPr>
        <w:rFonts w:hint="default"/>
        <w:lang w:val="it-IT" w:eastAsia="en-US" w:bidi="ar-SA"/>
      </w:rPr>
    </w:lvl>
  </w:abstractNum>
  <w:abstractNum w:abstractNumId="32" w15:restartNumberingAfterBreak="0">
    <w:nsid w:val="7CAA5BBB"/>
    <w:multiLevelType w:val="multilevel"/>
    <w:tmpl w:val="323C99C2"/>
    <w:lvl w:ilvl="0">
      <w:start w:val="1"/>
      <w:numFmt w:val="none"/>
      <w:pStyle w:val="Titolo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o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o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itolo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7FC865EA"/>
    <w:multiLevelType w:val="multilevel"/>
    <w:tmpl w:val="14FC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2100131117">
    <w:abstractNumId w:val="32"/>
  </w:num>
  <w:num w:numId="2" w16cid:durableId="1728603264">
    <w:abstractNumId w:val="8"/>
  </w:num>
  <w:num w:numId="3" w16cid:durableId="3674689">
    <w:abstractNumId w:val="9"/>
  </w:num>
  <w:num w:numId="4" w16cid:durableId="375201590">
    <w:abstractNumId w:val="21"/>
  </w:num>
  <w:num w:numId="5" w16cid:durableId="85736762">
    <w:abstractNumId w:val="3"/>
  </w:num>
  <w:num w:numId="6" w16cid:durableId="1218010518">
    <w:abstractNumId w:val="29"/>
  </w:num>
  <w:num w:numId="7" w16cid:durableId="1902446331">
    <w:abstractNumId w:val="27"/>
  </w:num>
  <w:num w:numId="8" w16cid:durableId="1948198871">
    <w:abstractNumId w:val="23"/>
  </w:num>
  <w:num w:numId="9" w16cid:durableId="897740819">
    <w:abstractNumId w:val="33"/>
  </w:num>
  <w:num w:numId="10" w16cid:durableId="1660185797">
    <w:abstractNumId w:val="19"/>
  </w:num>
  <w:num w:numId="11" w16cid:durableId="1748382982">
    <w:abstractNumId w:val="0"/>
  </w:num>
  <w:num w:numId="12" w16cid:durableId="1484472952">
    <w:abstractNumId w:val="32"/>
  </w:num>
  <w:num w:numId="13" w16cid:durableId="1411197450">
    <w:abstractNumId w:val="32"/>
  </w:num>
  <w:num w:numId="14" w16cid:durableId="1054934385">
    <w:abstractNumId w:val="18"/>
  </w:num>
  <w:num w:numId="15" w16cid:durableId="1409037149">
    <w:abstractNumId w:val="26"/>
  </w:num>
  <w:num w:numId="16" w16cid:durableId="1671370620">
    <w:abstractNumId w:val="32"/>
  </w:num>
  <w:num w:numId="17" w16cid:durableId="924220336">
    <w:abstractNumId w:val="32"/>
  </w:num>
  <w:num w:numId="18" w16cid:durableId="1976838218">
    <w:abstractNumId w:val="30"/>
  </w:num>
  <w:num w:numId="19" w16cid:durableId="1729574131">
    <w:abstractNumId w:val="1"/>
  </w:num>
  <w:num w:numId="20" w16cid:durableId="946540502">
    <w:abstractNumId w:val="11"/>
  </w:num>
  <w:num w:numId="21" w16cid:durableId="183830329">
    <w:abstractNumId w:val="32"/>
  </w:num>
  <w:num w:numId="22" w16cid:durableId="250966597">
    <w:abstractNumId w:val="32"/>
  </w:num>
  <w:num w:numId="23" w16cid:durableId="1355880011">
    <w:abstractNumId w:val="32"/>
  </w:num>
  <w:num w:numId="24" w16cid:durableId="1833133050">
    <w:abstractNumId w:val="32"/>
  </w:num>
  <w:num w:numId="25" w16cid:durableId="797071547">
    <w:abstractNumId w:val="32"/>
  </w:num>
  <w:num w:numId="26" w16cid:durableId="1439791663">
    <w:abstractNumId w:val="32"/>
  </w:num>
  <w:num w:numId="27" w16cid:durableId="1262682524">
    <w:abstractNumId w:val="28"/>
  </w:num>
  <w:num w:numId="28" w16cid:durableId="1438057247">
    <w:abstractNumId w:val="32"/>
  </w:num>
  <w:num w:numId="29" w16cid:durableId="740295049">
    <w:abstractNumId w:val="32"/>
  </w:num>
  <w:num w:numId="30" w16cid:durableId="1057826659">
    <w:abstractNumId w:val="32"/>
  </w:num>
  <w:num w:numId="31" w16cid:durableId="76564370">
    <w:abstractNumId w:val="25"/>
  </w:num>
  <w:num w:numId="32" w16cid:durableId="581332139">
    <w:abstractNumId w:val="6"/>
  </w:num>
  <w:num w:numId="33" w16cid:durableId="763233503">
    <w:abstractNumId w:val="7"/>
  </w:num>
  <w:num w:numId="34" w16cid:durableId="2039577240">
    <w:abstractNumId w:val="4"/>
  </w:num>
  <w:num w:numId="35" w16cid:durableId="1275865592">
    <w:abstractNumId w:val="24"/>
  </w:num>
  <w:num w:numId="36" w16cid:durableId="1382940721">
    <w:abstractNumId w:val="17"/>
  </w:num>
  <w:num w:numId="37" w16cid:durableId="440032487">
    <w:abstractNumId w:val="16"/>
  </w:num>
  <w:num w:numId="38" w16cid:durableId="383260998">
    <w:abstractNumId w:val="15"/>
  </w:num>
  <w:num w:numId="39" w16cid:durableId="131215887">
    <w:abstractNumId w:val="10"/>
  </w:num>
  <w:num w:numId="40" w16cid:durableId="342904692">
    <w:abstractNumId w:val="13"/>
  </w:num>
  <w:num w:numId="41" w16cid:durableId="928120873">
    <w:abstractNumId w:val="31"/>
  </w:num>
  <w:num w:numId="42" w16cid:durableId="186986374">
    <w:abstractNumId w:val="22"/>
  </w:num>
  <w:num w:numId="43" w16cid:durableId="319115314">
    <w:abstractNumId w:val="20"/>
  </w:num>
  <w:num w:numId="44" w16cid:durableId="1695112104">
    <w:abstractNumId w:val="2"/>
  </w:num>
  <w:num w:numId="45" w16cid:durableId="1990013541">
    <w:abstractNumId w:val="5"/>
  </w:num>
  <w:num w:numId="46" w16cid:durableId="276959110">
    <w:abstractNumId w:val="12"/>
  </w:num>
  <w:num w:numId="47" w16cid:durableId="10782887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43"/>
    <w:rsid w:val="00091E36"/>
    <w:rsid w:val="000A01AF"/>
    <w:rsid w:val="000A768B"/>
    <w:rsid w:val="000D5266"/>
    <w:rsid w:val="000D76B1"/>
    <w:rsid w:val="000F0CA7"/>
    <w:rsid w:val="000F19E6"/>
    <w:rsid w:val="00107277"/>
    <w:rsid w:val="00122AC1"/>
    <w:rsid w:val="0014129D"/>
    <w:rsid w:val="00147365"/>
    <w:rsid w:val="001663B2"/>
    <w:rsid w:val="001A2B97"/>
    <w:rsid w:val="001A6102"/>
    <w:rsid w:val="001D7745"/>
    <w:rsid w:val="001F2D1F"/>
    <w:rsid w:val="00240C7A"/>
    <w:rsid w:val="002E1E3A"/>
    <w:rsid w:val="002F223B"/>
    <w:rsid w:val="002F371C"/>
    <w:rsid w:val="00307E92"/>
    <w:rsid w:val="00323D5D"/>
    <w:rsid w:val="00335019"/>
    <w:rsid w:val="00352C5F"/>
    <w:rsid w:val="003549FC"/>
    <w:rsid w:val="003722F7"/>
    <w:rsid w:val="00377EF9"/>
    <w:rsid w:val="00380352"/>
    <w:rsid w:val="0038035A"/>
    <w:rsid w:val="0038145B"/>
    <w:rsid w:val="003950CD"/>
    <w:rsid w:val="003A3749"/>
    <w:rsid w:val="003A6883"/>
    <w:rsid w:val="003B1360"/>
    <w:rsid w:val="003D2C4D"/>
    <w:rsid w:val="003F19C7"/>
    <w:rsid w:val="00403090"/>
    <w:rsid w:val="004121DA"/>
    <w:rsid w:val="00421883"/>
    <w:rsid w:val="004661C2"/>
    <w:rsid w:val="00491212"/>
    <w:rsid w:val="004A6155"/>
    <w:rsid w:val="004C3890"/>
    <w:rsid w:val="004D4217"/>
    <w:rsid w:val="004E79F1"/>
    <w:rsid w:val="00550BA2"/>
    <w:rsid w:val="005669A3"/>
    <w:rsid w:val="00585810"/>
    <w:rsid w:val="005A2D8C"/>
    <w:rsid w:val="005A7543"/>
    <w:rsid w:val="005B14D1"/>
    <w:rsid w:val="005C6F15"/>
    <w:rsid w:val="005E4E77"/>
    <w:rsid w:val="005F5F58"/>
    <w:rsid w:val="00612C02"/>
    <w:rsid w:val="00613D99"/>
    <w:rsid w:val="00633136"/>
    <w:rsid w:val="00640908"/>
    <w:rsid w:val="00656667"/>
    <w:rsid w:val="00656AC2"/>
    <w:rsid w:val="006A2D6E"/>
    <w:rsid w:val="006B3742"/>
    <w:rsid w:val="006C0C2F"/>
    <w:rsid w:val="006D3415"/>
    <w:rsid w:val="006D3FCC"/>
    <w:rsid w:val="006E1058"/>
    <w:rsid w:val="006F5732"/>
    <w:rsid w:val="007572D7"/>
    <w:rsid w:val="00762C06"/>
    <w:rsid w:val="00763E28"/>
    <w:rsid w:val="0076416A"/>
    <w:rsid w:val="00772A5C"/>
    <w:rsid w:val="007854CB"/>
    <w:rsid w:val="007B2EC9"/>
    <w:rsid w:val="007C3288"/>
    <w:rsid w:val="007D0BBC"/>
    <w:rsid w:val="007F2633"/>
    <w:rsid w:val="007F417E"/>
    <w:rsid w:val="00815B06"/>
    <w:rsid w:val="0083572F"/>
    <w:rsid w:val="00846B4E"/>
    <w:rsid w:val="0087090C"/>
    <w:rsid w:val="00874AC3"/>
    <w:rsid w:val="00881BEA"/>
    <w:rsid w:val="008961EA"/>
    <w:rsid w:val="008A49EE"/>
    <w:rsid w:val="008E57CC"/>
    <w:rsid w:val="008F77EC"/>
    <w:rsid w:val="00900D26"/>
    <w:rsid w:val="00906781"/>
    <w:rsid w:val="00907878"/>
    <w:rsid w:val="009143F8"/>
    <w:rsid w:val="0092375D"/>
    <w:rsid w:val="00926620"/>
    <w:rsid w:val="00955E77"/>
    <w:rsid w:val="009666C8"/>
    <w:rsid w:val="00991334"/>
    <w:rsid w:val="00992000"/>
    <w:rsid w:val="0099486B"/>
    <w:rsid w:val="00995E20"/>
    <w:rsid w:val="009A4A90"/>
    <w:rsid w:val="009B7FF6"/>
    <w:rsid w:val="009D0655"/>
    <w:rsid w:val="009D2DD9"/>
    <w:rsid w:val="009E23EE"/>
    <w:rsid w:val="009E6A4B"/>
    <w:rsid w:val="009F427B"/>
    <w:rsid w:val="00A043D7"/>
    <w:rsid w:val="00A13142"/>
    <w:rsid w:val="00A13393"/>
    <w:rsid w:val="00A247F6"/>
    <w:rsid w:val="00A252EF"/>
    <w:rsid w:val="00A64B67"/>
    <w:rsid w:val="00A65B5B"/>
    <w:rsid w:val="00A7636C"/>
    <w:rsid w:val="00A9014E"/>
    <w:rsid w:val="00AC5882"/>
    <w:rsid w:val="00AE3B69"/>
    <w:rsid w:val="00AE76D1"/>
    <w:rsid w:val="00AF0656"/>
    <w:rsid w:val="00B169DB"/>
    <w:rsid w:val="00B235BC"/>
    <w:rsid w:val="00B73364"/>
    <w:rsid w:val="00B7753F"/>
    <w:rsid w:val="00B80BDD"/>
    <w:rsid w:val="00B83C15"/>
    <w:rsid w:val="00BE2A13"/>
    <w:rsid w:val="00C016A2"/>
    <w:rsid w:val="00C22DE6"/>
    <w:rsid w:val="00C856ED"/>
    <w:rsid w:val="00C93AEA"/>
    <w:rsid w:val="00C96064"/>
    <w:rsid w:val="00CB697D"/>
    <w:rsid w:val="00CF0815"/>
    <w:rsid w:val="00CF6A53"/>
    <w:rsid w:val="00D31DB5"/>
    <w:rsid w:val="00D51030"/>
    <w:rsid w:val="00D73588"/>
    <w:rsid w:val="00D74D4D"/>
    <w:rsid w:val="00D8633D"/>
    <w:rsid w:val="00DA5E01"/>
    <w:rsid w:val="00DD2C0B"/>
    <w:rsid w:val="00DD41EA"/>
    <w:rsid w:val="00E03EAF"/>
    <w:rsid w:val="00E13A1D"/>
    <w:rsid w:val="00E24B67"/>
    <w:rsid w:val="00E309FF"/>
    <w:rsid w:val="00E33664"/>
    <w:rsid w:val="00E37EF8"/>
    <w:rsid w:val="00E417AF"/>
    <w:rsid w:val="00E56ACE"/>
    <w:rsid w:val="00E9001B"/>
    <w:rsid w:val="00EB3A7C"/>
    <w:rsid w:val="00EB773E"/>
    <w:rsid w:val="00EF2D11"/>
    <w:rsid w:val="00F1471A"/>
    <w:rsid w:val="00F20BAA"/>
    <w:rsid w:val="00F34620"/>
    <w:rsid w:val="00F47306"/>
    <w:rsid w:val="00F510C3"/>
    <w:rsid w:val="00F63823"/>
    <w:rsid w:val="00F72755"/>
    <w:rsid w:val="00F9397E"/>
    <w:rsid w:val="00FA2BEC"/>
    <w:rsid w:val="00FA55C1"/>
    <w:rsid w:val="00FE1723"/>
    <w:rsid w:val="00FE5CE3"/>
    <w:rsid w:val="00FF1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53CC8"/>
  <w15:docId w15:val="{BDD93BA7-1211-4004-88F0-E2FA1371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3E26"/>
    <w:pPr>
      <w:suppressAutoHyphens/>
    </w:pPr>
    <w:rPr>
      <w:color w:val="00000A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907878"/>
    <w:pPr>
      <w:keepNext/>
      <w:suppressAutoHyphens w:val="0"/>
      <w:outlineLvl w:val="1"/>
    </w:pPr>
    <w:rPr>
      <w:b/>
      <w:bCs/>
      <w:color w:val="auto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qFormat/>
    <w:rsid w:val="003D3E26"/>
    <w:pPr>
      <w:keepNext/>
      <w:numPr>
        <w:numId w:val="1"/>
      </w:numPr>
      <w:jc w:val="center"/>
      <w:outlineLvl w:val="0"/>
    </w:pPr>
    <w:rPr>
      <w:b/>
      <w:bCs/>
    </w:rPr>
  </w:style>
  <w:style w:type="paragraph" w:customStyle="1" w:styleId="Titolo21">
    <w:name w:val="Titolo 21"/>
    <w:basedOn w:val="Normale"/>
    <w:qFormat/>
    <w:rsid w:val="003D3E26"/>
    <w:pPr>
      <w:keepNext/>
      <w:numPr>
        <w:ilvl w:val="1"/>
        <w:numId w:val="1"/>
      </w:numPr>
      <w:outlineLvl w:val="1"/>
    </w:pPr>
    <w:rPr>
      <w:b/>
      <w:bCs/>
    </w:rPr>
  </w:style>
  <w:style w:type="paragraph" w:customStyle="1" w:styleId="Titolo31">
    <w:name w:val="Titolo 31"/>
    <w:basedOn w:val="Normale"/>
    <w:qFormat/>
    <w:rsid w:val="003D3E26"/>
    <w:pPr>
      <w:keepNext/>
      <w:numPr>
        <w:ilvl w:val="2"/>
        <w:numId w:val="1"/>
      </w:numPr>
      <w:outlineLvl w:val="2"/>
    </w:pPr>
    <w:rPr>
      <w:u w:val="single"/>
    </w:rPr>
  </w:style>
  <w:style w:type="paragraph" w:customStyle="1" w:styleId="Titolo41">
    <w:name w:val="Titolo 41"/>
    <w:basedOn w:val="Normale"/>
    <w:qFormat/>
    <w:rsid w:val="003D3E26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customStyle="1" w:styleId="Titolo61">
    <w:name w:val="Titolo 61"/>
    <w:basedOn w:val="Normale"/>
    <w:qFormat/>
    <w:rsid w:val="003D3E2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customStyle="1" w:styleId="WW8Num1z0">
    <w:name w:val="WW8Num1z0"/>
    <w:qFormat/>
    <w:rsid w:val="003D3E26"/>
  </w:style>
  <w:style w:type="character" w:customStyle="1" w:styleId="WW8Num1z1">
    <w:name w:val="WW8Num1z1"/>
    <w:qFormat/>
    <w:rsid w:val="003D3E26"/>
  </w:style>
  <w:style w:type="character" w:customStyle="1" w:styleId="WW8Num1z2">
    <w:name w:val="WW8Num1z2"/>
    <w:qFormat/>
    <w:rsid w:val="003D3E26"/>
  </w:style>
  <w:style w:type="character" w:customStyle="1" w:styleId="WW8Num1z3">
    <w:name w:val="WW8Num1z3"/>
    <w:qFormat/>
    <w:rsid w:val="003D3E26"/>
  </w:style>
  <w:style w:type="character" w:customStyle="1" w:styleId="WW8Num1z4">
    <w:name w:val="WW8Num1z4"/>
    <w:qFormat/>
    <w:rsid w:val="003D3E26"/>
  </w:style>
  <w:style w:type="character" w:customStyle="1" w:styleId="WW8Num1z5">
    <w:name w:val="WW8Num1z5"/>
    <w:qFormat/>
    <w:rsid w:val="003D3E26"/>
  </w:style>
  <w:style w:type="character" w:customStyle="1" w:styleId="WW8Num1z6">
    <w:name w:val="WW8Num1z6"/>
    <w:qFormat/>
    <w:rsid w:val="003D3E26"/>
  </w:style>
  <w:style w:type="character" w:customStyle="1" w:styleId="WW8Num1z7">
    <w:name w:val="WW8Num1z7"/>
    <w:qFormat/>
    <w:rsid w:val="003D3E26"/>
  </w:style>
  <w:style w:type="character" w:customStyle="1" w:styleId="WW8Num1z8">
    <w:name w:val="WW8Num1z8"/>
    <w:qFormat/>
    <w:rsid w:val="003D3E26"/>
  </w:style>
  <w:style w:type="character" w:customStyle="1" w:styleId="WW8Num2z0">
    <w:name w:val="WW8Num2z0"/>
    <w:qFormat/>
    <w:rsid w:val="003D3E26"/>
  </w:style>
  <w:style w:type="character" w:customStyle="1" w:styleId="WW8Num2z1">
    <w:name w:val="WW8Num2z1"/>
    <w:qFormat/>
    <w:rsid w:val="003D3E26"/>
  </w:style>
  <w:style w:type="character" w:customStyle="1" w:styleId="WW8Num2z2">
    <w:name w:val="WW8Num2z2"/>
    <w:qFormat/>
    <w:rsid w:val="003D3E26"/>
  </w:style>
  <w:style w:type="character" w:customStyle="1" w:styleId="WW8Num2z3">
    <w:name w:val="WW8Num2z3"/>
    <w:qFormat/>
    <w:rsid w:val="003D3E26"/>
  </w:style>
  <w:style w:type="character" w:customStyle="1" w:styleId="WW8Num2z4">
    <w:name w:val="WW8Num2z4"/>
    <w:qFormat/>
    <w:rsid w:val="003D3E26"/>
  </w:style>
  <w:style w:type="character" w:customStyle="1" w:styleId="WW8Num2z5">
    <w:name w:val="WW8Num2z5"/>
    <w:qFormat/>
    <w:rsid w:val="003D3E26"/>
  </w:style>
  <w:style w:type="character" w:customStyle="1" w:styleId="WW8Num2z6">
    <w:name w:val="WW8Num2z6"/>
    <w:qFormat/>
    <w:rsid w:val="003D3E26"/>
  </w:style>
  <w:style w:type="character" w:customStyle="1" w:styleId="WW8Num2z7">
    <w:name w:val="WW8Num2z7"/>
    <w:qFormat/>
    <w:rsid w:val="003D3E26"/>
  </w:style>
  <w:style w:type="character" w:customStyle="1" w:styleId="WW8Num2z8">
    <w:name w:val="WW8Num2z8"/>
    <w:qFormat/>
    <w:rsid w:val="003D3E26"/>
  </w:style>
  <w:style w:type="character" w:customStyle="1" w:styleId="WW8Num3z0">
    <w:name w:val="WW8Num3z0"/>
    <w:qFormat/>
    <w:rsid w:val="003D3E26"/>
    <w:rPr>
      <w:rFonts w:ascii="Symbol" w:hAnsi="Symbol" w:cs="Symbol"/>
    </w:rPr>
  </w:style>
  <w:style w:type="character" w:customStyle="1" w:styleId="WW8Num4z0">
    <w:name w:val="WW8Num4z0"/>
    <w:qFormat/>
    <w:rsid w:val="003D3E26"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sid w:val="003D3E26"/>
    <w:rPr>
      <w:rFonts w:ascii="Wingdings" w:hAnsi="Wingdings" w:cs="Wingdings"/>
    </w:rPr>
  </w:style>
  <w:style w:type="character" w:customStyle="1" w:styleId="WW8Num6z0">
    <w:name w:val="WW8Num6z0"/>
    <w:qFormat/>
    <w:rsid w:val="003D3E26"/>
    <w:rPr>
      <w:rFonts w:ascii="Symbol" w:hAnsi="Symbol" w:cs="Symbol"/>
    </w:rPr>
  </w:style>
  <w:style w:type="character" w:customStyle="1" w:styleId="WW8Num3z1">
    <w:name w:val="WW8Num3z1"/>
    <w:qFormat/>
    <w:rsid w:val="003D3E26"/>
    <w:rPr>
      <w:rFonts w:ascii="Courier New" w:hAnsi="Courier New" w:cs="Courier New"/>
    </w:rPr>
  </w:style>
  <w:style w:type="character" w:customStyle="1" w:styleId="WW8Num3z2">
    <w:name w:val="WW8Num3z2"/>
    <w:qFormat/>
    <w:rsid w:val="003D3E26"/>
    <w:rPr>
      <w:rFonts w:ascii="Wingdings" w:hAnsi="Wingdings" w:cs="Wingdings"/>
    </w:rPr>
  </w:style>
  <w:style w:type="character" w:customStyle="1" w:styleId="WW8Num4z1">
    <w:name w:val="WW8Num4z1"/>
    <w:qFormat/>
    <w:rsid w:val="003D3E26"/>
    <w:rPr>
      <w:rFonts w:ascii="Courier New" w:hAnsi="Courier New" w:cs="Courier New"/>
    </w:rPr>
  </w:style>
  <w:style w:type="character" w:customStyle="1" w:styleId="WW8Num4z2">
    <w:name w:val="WW8Num4z2"/>
    <w:qFormat/>
    <w:rsid w:val="003D3E26"/>
    <w:rPr>
      <w:rFonts w:ascii="Wingdings" w:hAnsi="Wingdings" w:cs="Wingdings"/>
    </w:rPr>
  </w:style>
  <w:style w:type="character" w:customStyle="1" w:styleId="WW8Num5z1">
    <w:name w:val="WW8Num5z1"/>
    <w:qFormat/>
    <w:rsid w:val="003D3E26"/>
    <w:rPr>
      <w:rFonts w:ascii="Courier New" w:hAnsi="Courier New" w:cs="Courier New"/>
    </w:rPr>
  </w:style>
  <w:style w:type="character" w:customStyle="1" w:styleId="WW8Num5z2">
    <w:name w:val="WW8Num5z2"/>
    <w:qFormat/>
    <w:rsid w:val="003D3E26"/>
    <w:rPr>
      <w:rFonts w:ascii="Wingdings" w:hAnsi="Wingdings" w:cs="Wingdings"/>
    </w:rPr>
  </w:style>
  <w:style w:type="character" w:customStyle="1" w:styleId="WW8Num6z1">
    <w:name w:val="WW8Num6z1"/>
    <w:qFormat/>
    <w:rsid w:val="003D3E26"/>
    <w:rPr>
      <w:rFonts w:ascii="Courier New" w:hAnsi="Courier New" w:cs="Courier New"/>
    </w:rPr>
  </w:style>
  <w:style w:type="character" w:customStyle="1" w:styleId="WW8Num6z3">
    <w:name w:val="WW8Num6z3"/>
    <w:qFormat/>
    <w:rsid w:val="003D3E26"/>
    <w:rPr>
      <w:rFonts w:ascii="Symbol" w:hAnsi="Symbol" w:cs="Symbol"/>
    </w:rPr>
  </w:style>
  <w:style w:type="character" w:customStyle="1" w:styleId="WW8Num7z0">
    <w:name w:val="WW8Num7z0"/>
    <w:qFormat/>
    <w:rsid w:val="003D3E26"/>
    <w:rPr>
      <w:rFonts w:ascii="Wingdings" w:hAnsi="Wingdings" w:cs="Wingdings"/>
      <w:w w:val="100"/>
    </w:rPr>
  </w:style>
  <w:style w:type="character" w:customStyle="1" w:styleId="WW8Num7z1">
    <w:name w:val="WW8Num7z1"/>
    <w:qFormat/>
    <w:rsid w:val="003D3E26"/>
    <w:rPr>
      <w:rFonts w:ascii="Courier New" w:hAnsi="Courier New" w:cs="Courier New"/>
    </w:rPr>
  </w:style>
  <w:style w:type="character" w:customStyle="1" w:styleId="WW8Num7z2">
    <w:name w:val="WW8Num7z2"/>
    <w:qFormat/>
    <w:rsid w:val="003D3E26"/>
    <w:rPr>
      <w:rFonts w:ascii="Wingdings" w:hAnsi="Wingdings" w:cs="Wingdings"/>
    </w:rPr>
  </w:style>
  <w:style w:type="character" w:customStyle="1" w:styleId="WW8Num7z3">
    <w:name w:val="WW8Num7z3"/>
    <w:qFormat/>
    <w:rsid w:val="003D3E26"/>
    <w:rPr>
      <w:rFonts w:ascii="Symbol" w:hAnsi="Symbol" w:cs="Symbol"/>
    </w:rPr>
  </w:style>
  <w:style w:type="character" w:customStyle="1" w:styleId="WW8Num8z0">
    <w:name w:val="WW8Num8z0"/>
    <w:qFormat/>
    <w:rsid w:val="003D3E26"/>
    <w:rPr>
      <w:rFonts w:ascii="Symbol" w:hAnsi="Symbol" w:cs="Symbol"/>
    </w:rPr>
  </w:style>
  <w:style w:type="character" w:customStyle="1" w:styleId="WW8Num8z1">
    <w:name w:val="WW8Num8z1"/>
    <w:qFormat/>
    <w:rsid w:val="003D3E26"/>
    <w:rPr>
      <w:rFonts w:ascii="Courier New" w:hAnsi="Courier New" w:cs="Courier New"/>
    </w:rPr>
  </w:style>
  <w:style w:type="character" w:customStyle="1" w:styleId="WW8Num8z2">
    <w:name w:val="WW8Num8z2"/>
    <w:qFormat/>
    <w:rsid w:val="003D3E26"/>
    <w:rPr>
      <w:rFonts w:ascii="Wingdings" w:hAnsi="Wingdings" w:cs="Wingdings"/>
    </w:rPr>
  </w:style>
  <w:style w:type="character" w:customStyle="1" w:styleId="WW8Num9z0">
    <w:name w:val="WW8Num9z0"/>
    <w:qFormat/>
    <w:rsid w:val="003D3E26"/>
    <w:rPr>
      <w:rFonts w:ascii="Symbol" w:hAnsi="Symbol" w:cs="Symbol"/>
    </w:rPr>
  </w:style>
  <w:style w:type="character" w:customStyle="1" w:styleId="WW8Num9z1">
    <w:name w:val="WW8Num9z1"/>
    <w:qFormat/>
    <w:rsid w:val="003D3E26"/>
    <w:rPr>
      <w:rFonts w:ascii="Courier New" w:hAnsi="Courier New" w:cs="Courier New"/>
    </w:rPr>
  </w:style>
  <w:style w:type="character" w:customStyle="1" w:styleId="WW8Num9z2">
    <w:name w:val="WW8Num9z2"/>
    <w:qFormat/>
    <w:rsid w:val="003D3E26"/>
    <w:rPr>
      <w:rFonts w:ascii="Wingdings" w:hAnsi="Wingdings" w:cs="Wingdings"/>
    </w:rPr>
  </w:style>
  <w:style w:type="character" w:customStyle="1" w:styleId="WW8Num10z0">
    <w:name w:val="WW8Num10z0"/>
    <w:qFormat/>
    <w:rsid w:val="003D3E26"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sid w:val="003D3E26"/>
    <w:rPr>
      <w:rFonts w:ascii="Courier New" w:hAnsi="Courier New" w:cs="Courier New"/>
    </w:rPr>
  </w:style>
  <w:style w:type="character" w:customStyle="1" w:styleId="WW8Num10z2">
    <w:name w:val="WW8Num10z2"/>
    <w:qFormat/>
    <w:rsid w:val="003D3E26"/>
    <w:rPr>
      <w:rFonts w:ascii="Wingdings" w:hAnsi="Wingdings" w:cs="Wingdings"/>
    </w:rPr>
  </w:style>
  <w:style w:type="character" w:customStyle="1" w:styleId="WW8Num11z0">
    <w:name w:val="WW8Num11z0"/>
    <w:qFormat/>
    <w:rsid w:val="003D3E26"/>
    <w:rPr>
      <w:rFonts w:ascii="Symbol" w:hAnsi="Symbol" w:cs="Symbol"/>
    </w:rPr>
  </w:style>
  <w:style w:type="character" w:customStyle="1" w:styleId="WW8Num11z1">
    <w:name w:val="WW8Num11z1"/>
    <w:qFormat/>
    <w:rsid w:val="003D3E26"/>
    <w:rPr>
      <w:rFonts w:ascii="Courier New" w:hAnsi="Courier New" w:cs="Courier New"/>
    </w:rPr>
  </w:style>
  <w:style w:type="character" w:customStyle="1" w:styleId="WW8Num11z2">
    <w:name w:val="WW8Num11z2"/>
    <w:qFormat/>
    <w:rsid w:val="003D3E26"/>
    <w:rPr>
      <w:rFonts w:ascii="Wingdings" w:hAnsi="Wingdings" w:cs="Wingdings"/>
    </w:rPr>
  </w:style>
  <w:style w:type="character" w:customStyle="1" w:styleId="WW8Num12z0">
    <w:name w:val="WW8Num12z0"/>
    <w:qFormat/>
    <w:rsid w:val="003D3E26"/>
    <w:rPr>
      <w:rFonts w:ascii="Wingdings" w:hAnsi="Wingdings" w:cs="Wingdings"/>
    </w:rPr>
  </w:style>
  <w:style w:type="character" w:customStyle="1" w:styleId="WW8Num12z1">
    <w:name w:val="WW8Num12z1"/>
    <w:qFormat/>
    <w:rsid w:val="003D3E26"/>
    <w:rPr>
      <w:rFonts w:ascii="Courier New" w:hAnsi="Courier New" w:cs="Courier New"/>
    </w:rPr>
  </w:style>
  <w:style w:type="character" w:customStyle="1" w:styleId="WW8Num12z3">
    <w:name w:val="WW8Num12z3"/>
    <w:qFormat/>
    <w:rsid w:val="003D3E26"/>
    <w:rPr>
      <w:rFonts w:ascii="Symbol" w:hAnsi="Symbol" w:cs="Symbol"/>
    </w:rPr>
  </w:style>
  <w:style w:type="character" w:customStyle="1" w:styleId="WW8Num13z0">
    <w:name w:val="WW8Num13z0"/>
    <w:qFormat/>
    <w:rsid w:val="003D3E26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qFormat/>
    <w:rsid w:val="003D3E26"/>
    <w:rPr>
      <w:rFonts w:ascii="Symbol" w:hAnsi="Symbol" w:cs="Symbol"/>
    </w:rPr>
  </w:style>
  <w:style w:type="character" w:customStyle="1" w:styleId="WW8Num13z2">
    <w:name w:val="WW8Num13z2"/>
    <w:qFormat/>
    <w:rsid w:val="003D3E26"/>
    <w:rPr>
      <w:rFonts w:cs="Times New Roman"/>
    </w:rPr>
  </w:style>
  <w:style w:type="character" w:customStyle="1" w:styleId="WW8Num14z0">
    <w:name w:val="WW8Num14z0"/>
    <w:qFormat/>
    <w:rsid w:val="003D3E26"/>
    <w:rPr>
      <w:rFonts w:ascii="Symbol" w:hAnsi="Symbol" w:cs="Symbol"/>
    </w:rPr>
  </w:style>
  <w:style w:type="character" w:customStyle="1" w:styleId="WW8Num14z1">
    <w:name w:val="WW8Num14z1"/>
    <w:qFormat/>
    <w:rsid w:val="003D3E26"/>
    <w:rPr>
      <w:rFonts w:ascii="Courier New" w:hAnsi="Courier New" w:cs="Courier New"/>
    </w:rPr>
  </w:style>
  <w:style w:type="character" w:customStyle="1" w:styleId="WW8Num14z2">
    <w:name w:val="WW8Num14z2"/>
    <w:qFormat/>
    <w:rsid w:val="003D3E26"/>
    <w:rPr>
      <w:rFonts w:ascii="Wingdings" w:hAnsi="Wingdings" w:cs="Wingdings"/>
    </w:rPr>
  </w:style>
  <w:style w:type="character" w:customStyle="1" w:styleId="WW8Num15z0">
    <w:name w:val="WW8Num15z0"/>
    <w:qFormat/>
    <w:rsid w:val="003D3E26"/>
    <w:rPr>
      <w:rFonts w:ascii="Wingdings" w:hAnsi="Wingdings" w:cs="Wingdings"/>
    </w:rPr>
  </w:style>
  <w:style w:type="character" w:customStyle="1" w:styleId="WW8Num15z1">
    <w:name w:val="WW8Num15z1"/>
    <w:qFormat/>
    <w:rsid w:val="003D3E26"/>
    <w:rPr>
      <w:rFonts w:ascii="Courier New" w:hAnsi="Courier New" w:cs="Courier New"/>
    </w:rPr>
  </w:style>
  <w:style w:type="character" w:customStyle="1" w:styleId="WW8Num15z3">
    <w:name w:val="WW8Num15z3"/>
    <w:qFormat/>
    <w:rsid w:val="003D3E26"/>
    <w:rPr>
      <w:rFonts w:ascii="Symbol" w:hAnsi="Symbol" w:cs="Symbol"/>
    </w:rPr>
  </w:style>
  <w:style w:type="character" w:customStyle="1" w:styleId="WW8Num16z0">
    <w:name w:val="WW8Num16z0"/>
    <w:qFormat/>
    <w:rsid w:val="003D3E26"/>
    <w:rPr>
      <w:rFonts w:ascii="Wingdings" w:hAnsi="Wingdings" w:cs="Wingdings"/>
    </w:rPr>
  </w:style>
  <w:style w:type="character" w:customStyle="1" w:styleId="WW8Num16z1">
    <w:name w:val="WW8Num16z1"/>
    <w:qFormat/>
    <w:rsid w:val="003D3E26"/>
    <w:rPr>
      <w:rFonts w:ascii="Courier New" w:hAnsi="Courier New" w:cs="Courier New"/>
    </w:rPr>
  </w:style>
  <w:style w:type="character" w:customStyle="1" w:styleId="WW8Num16z3">
    <w:name w:val="WW8Num16z3"/>
    <w:qFormat/>
    <w:rsid w:val="003D3E26"/>
    <w:rPr>
      <w:rFonts w:ascii="Symbol" w:hAnsi="Symbol" w:cs="Symbol"/>
    </w:rPr>
  </w:style>
  <w:style w:type="character" w:customStyle="1" w:styleId="WW8Num17z0">
    <w:name w:val="WW8Num17z0"/>
    <w:qFormat/>
    <w:rsid w:val="003D3E26"/>
    <w:rPr>
      <w:rFonts w:ascii="Wingdings" w:hAnsi="Wingdings" w:cs="Wingdings"/>
    </w:rPr>
  </w:style>
  <w:style w:type="character" w:customStyle="1" w:styleId="WW8Num17z1">
    <w:name w:val="WW8Num17z1"/>
    <w:qFormat/>
    <w:rsid w:val="003D3E26"/>
    <w:rPr>
      <w:rFonts w:ascii="Courier New" w:hAnsi="Courier New" w:cs="Courier New"/>
    </w:rPr>
  </w:style>
  <w:style w:type="character" w:customStyle="1" w:styleId="WW8Num17z3">
    <w:name w:val="WW8Num17z3"/>
    <w:qFormat/>
    <w:rsid w:val="003D3E26"/>
    <w:rPr>
      <w:rFonts w:ascii="Symbol" w:hAnsi="Symbol" w:cs="Symbol"/>
    </w:rPr>
  </w:style>
  <w:style w:type="character" w:customStyle="1" w:styleId="WW8Num18z0">
    <w:name w:val="WW8Num18z0"/>
    <w:qFormat/>
    <w:rsid w:val="003D3E26"/>
    <w:rPr>
      <w:rFonts w:ascii="Wingdings" w:hAnsi="Wingdings" w:cs="Wingdings"/>
    </w:rPr>
  </w:style>
  <w:style w:type="character" w:customStyle="1" w:styleId="WW8Num18z1">
    <w:name w:val="WW8Num18z1"/>
    <w:qFormat/>
    <w:rsid w:val="003D3E26"/>
    <w:rPr>
      <w:rFonts w:ascii="Courier New" w:hAnsi="Courier New" w:cs="Courier New"/>
    </w:rPr>
  </w:style>
  <w:style w:type="character" w:customStyle="1" w:styleId="WW8Num18z3">
    <w:name w:val="WW8Num18z3"/>
    <w:qFormat/>
    <w:rsid w:val="003D3E26"/>
    <w:rPr>
      <w:rFonts w:ascii="Symbol" w:hAnsi="Symbol" w:cs="Symbol"/>
    </w:rPr>
  </w:style>
  <w:style w:type="character" w:customStyle="1" w:styleId="WW8Num19z0">
    <w:name w:val="WW8Num19z0"/>
    <w:qFormat/>
    <w:rsid w:val="003D3E26"/>
    <w:rPr>
      <w:rFonts w:ascii="Symbol" w:hAnsi="Symbol" w:cs="Symbol"/>
    </w:rPr>
  </w:style>
  <w:style w:type="character" w:customStyle="1" w:styleId="WW8Num19z1">
    <w:name w:val="WW8Num19z1"/>
    <w:qFormat/>
    <w:rsid w:val="003D3E26"/>
    <w:rPr>
      <w:rFonts w:ascii="Courier New" w:hAnsi="Courier New" w:cs="Courier New"/>
    </w:rPr>
  </w:style>
  <w:style w:type="character" w:customStyle="1" w:styleId="WW8Num19z2">
    <w:name w:val="WW8Num19z2"/>
    <w:qFormat/>
    <w:rsid w:val="003D3E26"/>
    <w:rPr>
      <w:rFonts w:ascii="Wingdings" w:hAnsi="Wingdings" w:cs="Wingdings"/>
    </w:rPr>
  </w:style>
  <w:style w:type="character" w:customStyle="1" w:styleId="WW8Num20z0">
    <w:name w:val="WW8Num20z0"/>
    <w:qFormat/>
    <w:rsid w:val="003D3E26"/>
    <w:rPr>
      <w:rFonts w:ascii="Wingdings" w:hAnsi="Wingdings" w:cs="Wingdings"/>
    </w:rPr>
  </w:style>
  <w:style w:type="character" w:customStyle="1" w:styleId="WW8Num20z1">
    <w:name w:val="WW8Num20z1"/>
    <w:qFormat/>
    <w:rsid w:val="003D3E26"/>
    <w:rPr>
      <w:rFonts w:ascii="Courier New" w:hAnsi="Courier New" w:cs="Courier New"/>
    </w:rPr>
  </w:style>
  <w:style w:type="character" w:customStyle="1" w:styleId="WW8Num20z3">
    <w:name w:val="WW8Num20z3"/>
    <w:qFormat/>
    <w:rsid w:val="003D3E26"/>
    <w:rPr>
      <w:rFonts w:ascii="Symbol" w:hAnsi="Symbol" w:cs="Symbol"/>
    </w:rPr>
  </w:style>
  <w:style w:type="character" w:customStyle="1" w:styleId="WW8Num21z0">
    <w:name w:val="WW8Num21z0"/>
    <w:qFormat/>
    <w:rsid w:val="003D3E26"/>
    <w:rPr>
      <w:rFonts w:ascii="Symbol" w:hAnsi="Symbol" w:cs="Symbol"/>
    </w:rPr>
  </w:style>
  <w:style w:type="character" w:customStyle="1" w:styleId="WW8Num21z1">
    <w:name w:val="WW8Num21z1"/>
    <w:qFormat/>
    <w:rsid w:val="003D3E26"/>
    <w:rPr>
      <w:rFonts w:ascii="Courier New" w:hAnsi="Courier New" w:cs="Courier New"/>
    </w:rPr>
  </w:style>
  <w:style w:type="character" w:customStyle="1" w:styleId="WW8Num21z2">
    <w:name w:val="WW8Num21z2"/>
    <w:qFormat/>
    <w:rsid w:val="003D3E26"/>
    <w:rPr>
      <w:rFonts w:ascii="Wingdings" w:hAnsi="Wingdings" w:cs="Wingdings"/>
    </w:rPr>
  </w:style>
  <w:style w:type="character" w:customStyle="1" w:styleId="WW8Num22z0">
    <w:name w:val="WW8Num22z0"/>
    <w:qFormat/>
    <w:rsid w:val="003D3E26"/>
    <w:rPr>
      <w:rFonts w:ascii="Symbol" w:hAnsi="Symbol" w:cs="Symbol"/>
    </w:rPr>
  </w:style>
  <w:style w:type="character" w:customStyle="1" w:styleId="WW8Num22z1">
    <w:name w:val="WW8Num22z1"/>
    <w:qFormat/>
    <w:rsid w:val="003D3E26"/>
    <w:rPr>
      <w:rFonts w:ascii="Courier New" w:hAnsi="Courier New" w:cs="Courier New"/>
    </w:rPr>
  </w:style>
  <w:style w:type="character" w:customStyle="1" w:styleId="WW8Num22z2">
    <w:name w:val="WW8Num22z2"/>
    <w:qFormat/>
    <w:rsid w:val="003D3E26"/>
    <w:rPr>
      <w:rFonts w:ascii="Wingdings" w:hAnsi="Wingdings" w:cs="Wingdings"/>
    </w:rPr>
  </w:style>
  <w:style w:type="character" w:customStyle="1" w:styleId="WW8Num23z0">
    <w:name w:val="WW8Num23z0"/>
    <w:qFormat/>
    <w:rsid w:val="003D3E26"/>
    <w:rPr>
      <w:rFonts w:ascii="Symbol" w:hAnsi="Symbol" w:cs="Symbol"/>
    </w:rPr>
  </w:style>
  <w:style w:type="character" w:customStyle="1" w:styleId="WW8Num23z1">
    <w:name w:val="WW8Num23z1"/>
    <w:qFormat/>
    <w:rsid w:val="003D3E26"/>
    <w:rPr>
      <w:rFonts w:ascii="Courier New" w:hAnsi="Courier New" w:cs="Courier New"/>
    </w:rPr>
  </w:style>
  <w:style w:type="character" w:customStyle="1" w:styleId="WW8Num23z2">
    <w:name w:val="WW8Num23z2"/>
    <w:qFormat/>
    <w:rsid w:val="003D3E26"/>
    <w:rPr>
      <w:rFonts w:ascii="Wingdings" w:hAnsi="Wingdings" w:cs="Wingdings"/>
    </w:rPr>
  </w:style>
  <w:style w:type="character" w:customStyle="1" w:styleId="WW8Num24z0">
    <w:name w:val="WW8Num24z0"/>
    <w:qFormat/>
    <w:rsid w:val="003D3E26"/>
    <w:rPr>
      <w:rFonts w:ascii="Symbol" w:hAnsi="Symbol" w:cs="Symbol"/>
    </w:rPr>
  </w:style>
  <w:style w:type="character" w:customStyle="1" w:styleId="WW8Num24z1">
    <w:name w:val="WW8Num24z1"/>
    <w:qFormat/>
    <w:rsid w:val="003D3E26"/>
    <w:rPr>
      <w:rFonts w:ascii="Courier New" w:hAnsi="Courier New" w:cs="Courier New"/>
    </w:rPr>
  </w:style>
  <w:style w:type="character" w:customStyle="1" w:styleId="WW8Num24z2">
    <w:name w:val="WW8Num24z2"/>
    <w:qFormat/>
    <w:rsid w:val="003D3E26"/>
    <w:rPr>
      <w:rFonts w:ascii="Wingdings" w:hAnsi="Wingdings" w:cs="Wingdings"/>
    </w:rPr>
  </w:style>
  <w:style w:type="character" w:customStyle="1" w:styleId="Carpredefinitoparagrafo1">
    <w:name w:val="Car. predefinito paragrafo1"/>
    <w:qFormat/>
    <w:rsid w:val="003D3E26"/>
  </w:style>
  <w:style w:type="character" w:styleId="Numeropagina">
    <w:name w:val="page number"/>
    <w:basedOn w:val="Carpredefinitoparagrafo1"/>
    <w:qFormat/>
    <w:rsid w:val="003D3E26"/>
  </w:style>
  <w:style w:type="character" w:customStyle="1" w:styleId="Titolo6Carattere">
    <w:name w:val="Titolo 6 Carattere"/>
    <w:qFormat/>
    <w:rsid w:val="003D3E2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stofumettoCarattere">
    <w:name w:val="Testo fumetto Carattere"/>
    <w:qFormat/>
    <w:rsid w:val="003D3E26"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sid w:val="003D3E26"/>
    <w:rPr>
      <w:rFonts w:ascii="OpenSymbol" w:eastAsia="OpenSymbol" w:hAnsi="OpenSymbol" w:cs="OpenSymbol"/>
    </w:rPr>
  </w:style>
  <w:style w:type="character" w:customStyle="1" w:styleId="WW8Num10z3">
    <w:name w:val="WW8Num10z3"/>
    <w:qFormat/>
    <w:rsid w:val="003D3E26"/>
  </w:style>
  <w:style w:type="character" w:customStyle="1" w:styleId="WW8Num10z4">
    <w:name w:val="WW8Num10z4"/>
    <w:qFormat/>
    <w:rsid w:val="003D3E26"/>
  </w:style>
  <w:style w:type="character" w:customStyle="1" w:styleId="WW8Num10z5">
    <w:name w:val="WW8Num10z5"/>
    <w:qFormat/>
    <w:rsid w:val="003D3E26"/>
  </w:style>
  <w:style w:type="character" w:customStyle="1" w:styleId="WW8Num10z6">
    <w:name w:val="WW8Num10z6"/>
    <w:qFormat/>
    <w:rsid w:val="003D3E26"/>
  </w:style>
  <w:style w:type="character" w:customStyle="1" w:styleId="WW8Num10z7">
    <w:name w:val="WW8Num10z7"/>
    <w:qFormat/>
    <w:rsid w:val="003D3E26"/>
  </w:style>
  <w:style w:type="character" w:customStyle="1" w:styleId="WW8Num10z8">
    <w:name w:val="WW8Num10z8"/>
    <w:qFormat/>
    <w:rsid w:val="003D3E26"/>
  </w:style>
  <w:style w:type="character" w:customStyle="1" w:styleId="IntestazioneCarattere">
    <w:name w:val="Intestazione Carattere"/>
    <w:link w:val="Intestazione1"/>
    <w:uiPriority w:val="99"/>
    <w:qFormat/>
    <w:rsid w:val="000B56D1"/>
    <w:rPr>
      <w:sz w:val="24"/>
      <w:szCs w:val="24"/>
      <w:lang w:eastAsia="zh-CN"/>
    </w:rPr>
  </w:style>
  <w:style w:type="character" w:customStyle="1" w:styleId="ListLabel1">
    <w:name w:val="ListLabel 1"/>
    <w:qFormat/>
    <w:rsid w:val="005A7543"/>
    <w:rPr>
      <w:rFonts w:cs="Symbol"/>
      <w:sz w:val="22"/>
      <w:szCs w:val="22"/>
    </w:rPr>
  </w:style>
  <w:style w:type="character" w:customStyle="1" w:styleId="ListLabel2">
    <w:name w:val="ListLabel 2"/>
    <w:qFormat/>
    <w:rsid w:val="005A7543"/>
    <w:rPr>
      <w:rFonts w:cs="Courier New"/>
    </w:rPr>
  </w:style>
  <w:style w:type="character" w:customStyle="1" w:styleId="ListLabel3">
    <w:name w:val="ListLabel 3"/>
    <w:qFormat/>
    <w:rsid w:val="005A7543"/>
    <w:rPr>
      <w:rFonts w:cs="Wingdings"/>
    </w:rPr>
  </w:style>
  <w:style w:type="character" w:customStyle="1" w:styleId="ListLabel4">
    <w:name w:val="ListLabel 4"/>
    <w:qFormat/>
    <w:rsid w:val="005A7543"/>
    <w:rPr>
      <w:rFonts w:cs="Symbol"/>
    </w:rPr>
  </w:style>
  <w:style w:type="character" w:customStyle="1" w:styleId="ListLabel5">
    <w:name w:val="ListLabel 5"/>
    <w:qFormat/>
    <w:rsid w:val="005A7543"/>
    <w:rPr>
      <w:rFonts w:cs="Wingdings"/>
    </w:rPr>
  </w:style>
  <w:style w:type="character" w:customStyle="1" w:styleId="ListLabel6">
    <w:name w:val="ListLabel 6"/>
    <w:qFormat/>
    <w:rsid w:val="005A7543"/>
    <w:rPr>
      <w:rFonts w:cs="OpenSymbol"/>
    </w:rPr>
  </w:style>
  <w:style w:type="character" w:customStyle="1" w:styleId="ListLabel7">
    <w:name w:val="ListLabel 7"/>
    <w:qFormat/>
    <w:rsid w:val="005A7543"/>
    <w:rPr>
      <w:rFonts w:cs="OpenSymbol"/>
    </w:rPr>
  </w:style>
  <w:style w:type="character" w:customStyle="1" w:styleId="ListLabel8">
    <w:name w:val="ListLabel 8"/>
    <w:qFormat/>
    <w:rsid w:val="005A7543"/>
    <w:rPr>
      <w:rFonts w:cs="OpenSymbol"/>
    </w:rPr>
  </w:style>
  <w:style w:type="character" w:customStyle="1" w:styleId="ListLabel9">
    <w:name w:val="ListLabel 9"/>
    <w:qFormat/>
    <w:rsid w:val="005A7543"/>
    <w:rPr>
      <w:rFonts w:cs="OpenSymbol"/>
    </w:rPr>
  </w:style>
  <w:style w:type="character" w:customStyle="1" w:styleId="ListLabel10">
    <w:name w:val="ListLabel 10"/>
    <w:qFormat/>
    <w:rsid w:val="005A7543"/>
    <w:rPr>
      <w:rFonts w:cs="OpenSymbol"/>
    </w:rPr>
  </w:style>
  <w:style w:type="character" w:customStyle="1" w:styleId="ListLabel11">
    <w:name w:val="ListLabel 11"/>
    <w:qFormat/>
    <w:rsid w:val="005A7543"/>
    <w:rPr>
      <w:rFonts w:cs="OpenSymbol"/>
    </w:rPr>
  </w:style>
  <w:style w:type="character" w:customStyle="1" w:styleId="ListLabel12">
    <w:name w:val="ListLabel 12"/>
    <w:qFormat/>
    <w:rsid w:val="005A7543"/>
    <w:rPr>
      <w:rFonts w:cs="OpenSymbol"/>
    </w:rPr>
  </w:style>
  <w:style w:type="character" w:customStyle="1" w:styleId="ListLabel13">
    <w:name w:val="ListLabel 13"/>
    <w:qFormat/>
    <w:rsid w:val="005A7543"/>
    <w:rPr>
      <w:rFonts w:cs="OpenSymbol"/>
    </w:rPr>
  </w:style>
  <w:style w:type="character" w:customStyle="1" w:styleId="ListLabel14">
    <w:name w:val="ListLabel 14"/>
    <w:qFormat/>
    <w:rsid w:val="005A7543"/>
    <w:rPr>
      <w:rFonts w:cs="OpenSymbol"/>
    </w:rPr>
  </w:style>
  <w:style w:type="character" w:customStyle="1" w:styleId="ListLabel15">
    <w:name w:val="ListLabel 15"/>
    <w:qFormat/>
    <w:rsid w:val="005A7543"/>
    <w:rPr>
      <w:rFonts w:cs="Courier New"/>
    </w:rPr>
  </w:style>
  <w:style w:type="character" w:customStyle="1" w:styleId="ListLabel16">
    <w:name w:val="ListLabel 16"/>
    <w:qFormat/>
    <w:rsid w:val="005A7543"/>
    <w:rPr>
      <w:rFonts w:cs="Courier New"/>
    </w:rPr>
  </w:style>
  <w:style w:type="character" w:customStyle="1" w:styleId="ListLabel17">
    <w:name w:val="ListLabel 17"/>
    <w:qFormat/>
    <w:rsid w:val="005A7543"/>
    <w:rPr>
      <w:rFonts w:eastAsia="Calibri" w:cs="Calibri"/>
      <w:w w:val="99"/>
      <w:sz w:val="20"/>
      <w:szCs w:val="20"/>
      <w:lang w:val="it-IT" w:eastAsia="it-IT" w:bidi="it-IT"/>
    </w:rPr>
  </w:style>
  <w:style w:type="character" w:customStyle="1" w:styleId="ListLabel18">
    <w:name w:val="ListLabel 18"/>
    <w:qFormat/>
    <w:rsid w:val="005A7543"/>
    <w:rPr>
      <w:rFonts w:eastAsia="MS Gothic" w:cs="MS Gothic"/>
      <w:w w:val="99"/>
      <w:sz w:val="20"/>
      <w:szCs w:val="20"/>
      <w:lang w:val="it-IT" w:eastAsia="it-IT" w:bidi="it-IT"/>
    </w:rPr>
  </w:style>
  <w:style w:type="character" w:customStyle="1" w:styleId="ListLabel19">
    <w:name w:val="ListLabel 19"/>
    <w:qFormat/>
    <w:rsid w:val="005A7543"/>
    <w:rPr>
      <w:lang w:val="it-IT" w:eastAsia="it-IT" w:bidi="it-IT"/>
    </w:rPr>
  </w:style>
  <w:style w:type="character" w:customStyle="1" w:styleId="ListLabel20">
    <w:name w:val="ListLabel 20"/>
    <w:qFormat/>
    <w:rsid w:val="005A7543"/>
    <w:rPr>
      <w:lang w:val="it-IT" w:eastAsia="it-IT" w:bidi="it-IT"/>
    </w:rPr>
  </w:style>
  <w:style w:type="character" w:customStyle="1" w:styleId="ListLabel21">
    <w:name w:val="ListLabel 21"/>
    <w:qFormat/>
    <w:rsid w:val="005A7543"/>
    <w:rPr>
      <w:lang w:val="it-IT" w:eastAsia="it-IT" w:bidi="it-IT"/>
    </w:rPr>
  </w:style>
  <w:style w:type="character" w:customStyle="1" w:styleId="ListLabel22">
    <w:name w:val="ListLabel 22"/>
    <w:qFormat/>
    <w:rsid w:val="005A7543"/>
    <w:rPr>
      <w:lang w:val="it-IT" w:eastAsia="it-IT" w:bidi="it-IT"/>
    </w:rPr>
  </w:style>
  <w:style w:type="character" w:customStyle="1" w:styleId="ListLabel23">
    <w:name w:val="ListLabel 23"/>
    <w:qFormat/>
    <w:rsid w:val="005A7543"/>
    <w:rPr>
      <w:lang w:val="it-IT" w:eastAsia="it-IT" w:bidi="it-IT"/>
    </w:rPr>
  </w:style>
  <w:style w:type="character" w:customStyle="1" w:styleId="ListLabel24">
    <w:name w:val="ListLabel 24"/>
    <w:qFormat/>
    <w:rsid w:val="005A7543"/>
    <w:rPr>
      <w:lang w:val="it-IT" w:eastAsia="it-IT" w:bidi="it-IT"/>
    </w:rPr>
  </w:style>
  <w:style w:type="character" w:customStyle="1" w:styleId="ListLabel25">
    <w:name w:val="ListLabel 25"/>
    <w:qFormat/>
    <w:rsid w:val="005A7543"/>
    <w:rPr>
      <w:lang w:val="it-IT" w:eastAsia="it-IT" w:bidi="it-IT"/>
    </w:rPr>
  </w:style>
  <w:style w:type="character" w:customStyle="1" w:styleId="ListLabel26">
    <w:name w:val="ListLabel 26"/>
    <w:qFormat/>
    <w:rsid w:val="005A7543"/>
    <w:rPr>
      <w:rFonts w:eastAsia="Times New Roman" w:cs="Times New Roman"/>
    </w:rPr>
  </w:style>
  <w:style w:type="character" w:customStyle="1" w:styleId="ListLabel27">
    <w:name w:val="ListLabel 27"/>
    <w:qFormat/>
    <w:rsid w:val="005A7543"/>
    <w:rPr>
      <w:rFonts w:cs="Courier New"/>
    </w:rPr>
  </w:style>
  <w:style w:type="character" w:customStyle="1" w:styleId="ListLabel28">
    <w:name w:val="ListLabel 28"/>
    <w:qFormat/>
    <w:rsid w:val="005A7543"/>
    <w:rPr>
      <w:rFonts w:cs="Courier New"/>
    </w:rPr>
  </w:style>
  <w:style w:type="character" w:customStyle="1" w:styleId="ListLabel29">
    <w:name w:val="ListLabel 29"/>
    <w:qFormat/>
    <w:rsid w:val="005A7543"/>
    <w:rPr>
      <w:rFonts w:cs="Courier New"/>
    </w:rPr>
  </w:style>
  <w:style w:type="character" w:customStyle="1" w:styleId="ListLabel30">
    <w:name w:val="ListLabel 30"/>
    <w:qFormat/>
    <w:rsid w:val="005A7543"/>
    <w:rPr>
      <w:rFonts w:eastAsia="MS Gothic" w:cs="MS Gothic"/>
      <w:w w:val="99"/>
      <w:sz w:val="20"/>
      <w:szCs w:val="20"/>
      <w:lang w:val="it-IT" w:eastAsia="it-IT" w:bidi="it-IT"/>
    </w:rPr>
  </w:style>
  <w:style w:type="character" w:customStyle="1" w:styleId="ListLabel31">
    <w:name w:val="ListLabel 31"/>
    <w:qFormat/>
    <w:rsid w:val="005A7543"/>
    <w:rPr>
      <w:lang w:val="it-IT" w:eastAsia="it-IT" w:bidi="it-IT"/>
    </w:rPr>
  </w:style>
  <w:style w:type="character" w:customStyle="1" w:styleId="ListLabel32">
    <w:name w:val="ListLabel 32"/>
    <w:qFormat/>
    <w:rsid w:val="005A7543"/>
    <w:rPr>
      <w:lang w:val="it-IT" w:eastAsia="it-IT" w:bidi="it-IT"/>
    </w:rPr>
  </w:style>
  <w:style w:type="character" w:customStyle="1" w:styleId="ListLabel33">
    <w:name w:val="ListLabel 33"/>
    <w:qFormat/>
    <w:rsid w:val="005A7543"/>
    <w:rPr>
      <w:lang w:val="it-IT" w:eastAsia="it-IT" w:bidi="it-IT"/>
    </w:rPr>
  </w:style>
  <w:style w:type="character" w:customStyle="1" w:styleId="ListLabel34">
    <w:name w:val="ListLabel 34"/>
    <w:qFormat/>
    <w:rsid w:val="005A7543"/>
    <w:rPr>
      <w:lang w:val="it-IT" w:eastAsia="it-IT" w:bidi="it-IT"/>
    </w:rPr>
  </w:style>
  <w:style w:type="character" w:customStyle="1" w:styleId="ListLabel35">
    <w:name w:val="ListLabel 35"/>
    <w:qFormat/>
    <w:rsid w:val="005A7543"/>
    <w:rPr>
      <w:lang w:val="it-IT" w:eastAsia="it-IT" w:bidi="it-IT"/>
    </w:rPr>
  </w:style>
  <w:style w:type="character" w:customStyle="1" w:styleId="ListLabel36">
    <w:name w:val="ListLabel 36"/>
    <w:qFormat/>
    <w:rsid w:val="005A7543"/>
    <w:rPr>
      <w:lang w:val="it-IT" w:eastAsia="it-IT" w:bidi="it-IT"/>
    </w:rPr>
  </w:style>
  <w:style w:type="character" w:customStyle="1" w:styleId="ListLabel37">
    <w:name w:val="ListLabel 37"/>
    <w:qFormat/>
    <w:rsid w:val="005A7543"/>
    <w:rPr>
      <w:lang w:val="it-IT" w:eastAsia="it-IT" w:bidi="it-IT"/>
    </w:rPr>
  </w:style>
  <w:style w:type="character" w:customStyle="1" w:styleId="ListLabel38">
    <w:name w:val="ListLabel 38"/>
    <w:qFormat/>
    <w:rsid w:val="005A7543"/>
    <w:rPr>
      <w:lang w:val="it-IT" w:eastAsia="it-IT" w:bidi="it-IT"/>
    </w:rPr>
  </w:style>
  <w:style w:type="character" w:customStyle="1" w:styleId="ListLabel39">
    <w:name w:val="ListLabel 39"/>
    <w:qFormat/>
    <w:rsid w:val="005A7543"/>
    <w:rPr>
      <w:rFonts w:eastAsia="MS Gothic" w:cs="MS Gothic"/>
      <w:w w:val="99"/>
      <w:sz w:val="20"/>
      <w:szCs w:val="20"/>
      <w:lang w:val="it-IT" w:eastAsia="it-IT" w:bidi="it-IT"/>
    </w:rPr>
  </w:style>
  <w:style w:type="character" w:customStyle="1" w:styleId="ListLabel40">
    <w:name w:val="ListLabel 40"/>
    <w:qFormat/>
    <w:rsid w:val="005A7543"/>
    <w:rPr>
      <w:lang w:val="it-IT" w:eastAsia="it-IT" w:bidi="it-IT"/>
    </w:rPr>
  </w:style>
  <w:style w:type="character" w:customStyle="1" w:styleId="ListLabel41">
    <w:name w:val="ListLabel 41"/>
    <w:qFormat/>
    <w:rsid w:val="005A7543"/>
    <w:rPr>
      <w:lang w:val="it-IT" w:eastAsia="it-IT" w:bidi="it-IT"/>
    </w:rPr>
  </w:style>
  <w:style w:type="character" w:customStyle="1" w:styleId="ListLabel42">
    <w:name w:val="ListLabel 42"/>
    <w:qFormat/>
    <w:rsid w:val="005A7543"/>
    <w:rPr>
      <w:lang w:val="it-IT" w:eastAsia="it-IT" w:bidi="it-IT"/>
    </w:rPr>
  </w:style>
  <w:style w:type="character" w:customStyle="1" w:styleId="ListLabel43">
    <w:name w:val="ListLabel 43"/>
    <w:qFormat/>
    <w:rsid w:val="005A7543"/>
    <w:rPr>
      <w:lang w:val="it-IT" w:eastAsia="it-IT" w:bidi="it-IT"/>
    </w:rPr>
  </w:style>
  <w:style w:type="character" w:customStyle="1" w:styleId="ListLabel44">
    <w:name w:val="ListLabel 44"/>
    <w:qFormat/>
    <w:rsid w:val="005A7543"/>
    <w:rPr>
      <w:lang w:val="it-IT" w:eastAsia="it-IT" w:bidi="it-IT"/>
    </w:rPr>
  </w:style>
  <w:style w:type="character" w:customStyle="1" w:styleId="ListLabel45">
    <w:name w:val="ListLabel 45"/>
    <w:qFormat/>
    <w:rsid w:val="005A7543"/>
    <w:rPr>
      <w:lang w:val="it-IT" w:eastAsia="it-IT" w:bidi="it-IT"/>
    </w:rPr>
  </w:style>
  <w:style w:type="character" w:customStyle="1" w:styleId="ListLabel46">
    <w:name w:val="ListLabel 46"/>
    <w:qFormat/>
    <w:rsid w:val="005A7543"/>
    <w:rPr>
      <w:lang w:val="it-IT" w:eastAsia="it-IT" w:bidi="it-IT"/>
    </w:rPr>
  </w:style>
  <w:style w:type="character" w:customStyle="1" w:styleId="ListLabel47">
    <w:name w:val="ListLabel 47"/>
    <w:qFormat/>
    <w:rsid w:val="005A7543"/>
    <w:rPr>
      <w:lang w:val="it-IT" w:eastAsia="it-IT" w:bidi="it-IT"/>
    </w:rPr>
  </w:style>
  <w:style w:type="character" w:customStyle="1" w:styleId="ListLabel48">
    <w:name w:val="ListLabel 48"/>
    <w:qFormat/>
    <w:rsid w:val="005A7543"/>
    <w:rPr>
      <w:rFonts w:cs="Courier New"/>
    </w:rPr>
  </w:style>
  <w:style w:type="character" w:customStyle="1" w:styleId="ListLabel49">
    <w:name w:val="ListLabel 49"/>
    <w:qFormat/>
    <w:rsid w:val="005A7543"/>
    <w:rPr>
      <w:rFonts w:cs="Courier New"/>
    </w:rPr>
  </w:style>
  <w:style w:type="character" w:customStyle="1" w:styleId="ListLabel50">
    <w:name w:val="ListLabel 50"/>
    <w:qFormat/>
    <w:rsid w:val="005A7543"/>
    <w:rPr>
      <w:rFonts w:cs="Courier New"/>
    </w:rPr>
  </w:style>
  <w:style w:type="character" w:customStyle="1" w:styleId="ListLabel51">
    <w:name w:val="ListLabel 51"/>
    <w:qFormat/>
    <w:rsid w:val="005A7543"/>
    <w:rPr>
      <w:rFonts w:cs="Courier New"/>
    </w:rPr>
  </w:style>
  <w:style w:type="character" w:customStyle="1" w:styleId="ListLabel52">
    <w:name w:val="ListLabel 52"/>
    <w:qFormat/>
    <w:rsid w:val="005A7543"/>
    <w:rPr>
      <w:rFonts w:cs="Courier New"/>
    </w:rPr>
  </w:style>
  <w:style w:type="character" w:customStyle="1" w:styleId="ListLabel53">
    <w:name w:val="ListLabel 53"/>
    <w:qFormat/>
    <w:rsid w:val="005A7543"/>
    <w:rPr>
      <w:rFonts w:cs="Courier New"/>
    </w:rPr>
  </w:style>
  <w:style w:type="character" w:customStyle="1" w:styleId="ListLabel54">
    <w:name w:val="ListLabel 54"/>
    <w:qFormat/>
    <w:rsid w:val="005A7543"/>
    <w:rPr>
      <w:rFonts w:cs="Courier New"/>
    </w:rPr>
  </w:style>
  <w:style w:type="character" w:customStyle="1" w:styleId="ListLabel55">
    <w:name w:val="ListLabel 55"/>
    <w:qFormat/>
    <w:rsid w:val="005A7543"/>
    <w:rPr>
      <w:rFonts w:cs="Courier New"/>
    </w:rPr>
  </w:style>
  <w:style w:type="character" w:customStyle="1" w:styleId="ListLabel56">
    <w:name w:val="ListLabel 56"/>
    <w:qFormat/>
    <w:rsid w:val="005A7543"/>
    <w:rPr>
      <w:rFonts w:cs="Courier New"/>
    </w:rPr>
  </w:style>
  <w:style w:type="character" w:customStyle="1" w:styleId="Punti">
    <w:name w:val="Punti"/>
    <w:qFormat/>
    <w:rsid w:val="005A7543"/>
    <w:rPr>
      <w:rFonts w:ascii="OpenSymbol" w:eastAsia="OpenSymbol" w:hAnsi="OpenSymbol" w:cs="OpenSymbol"/>
    </w:rPr>
  </w:style>
  <w:style w:type="character" w:customStyle="1" w:styleId="ListLabel57">
    <w:name w:val="ListLabel 57"/>
    <w:qFormat/>
    <w:rsid w:val="005A7543"/>
    <w:rPr>
      <w:rFonts w:ascii="Garamond" w:hAnsi="Garamond" w:cs="OpenSymbol"/>
      <w:sz w:val="28"/>
    </w:rPr>
  </w:style>
  <w:style w:type="character" w:customStyle="1" w:styleId="ListLabel58">
    <w:name w:val="ListLabel 58"/>
    <w:qFormat/>
    <w:rsid w:val="005A7543"/>
    <w:rPr>
      <w:rFonts w:cs="OpenSymbol"/>
    </w:rPr>
  </w:style>
  <w:style w:type="character" w:customStyle="1" w:styleId="ListLabel59">
    <w:name w:val="ListLabel 59"/>
    <w:qFormat/>
    <w:rsid w:val="005A7543"/>
    <w:rPr>
      <w:rFonts w:cs="OpenSymbol"/>
    </w:rPr>
  </w:style>
  <w:style w:type="character" w:customStyle="1" w:styleId="ListLabel60">
    <w:name w:val="ListLabel 60"/>
    <w:qFormat/>
    <w:rsid w:val="005A7543"/>
    <w:rPr>
      <w:rFonts w:cs="OpenSymbol"/>
    </w:rPr>
  </w:style>
  <w:style w:type="character" w:customStyle="1" w:styleId="ListLabel61">
    <w:name w:val="ListLabel 61"/>
    <w:qFormat/>
    <w:rsid w:val="005A7543"/>
    <w:rPr>
      <w:rFonts w:cs="OpenSymbol"/>
    </w:rPr>
  </w:style>
  <w:style w:type="character" w:customStyle="1" w:styleId="ListLabel62">
    <w:name w:val="ListLabel 62"/>
    <w:qFormat/>
    <w:rsid w:val="005A7543"/>
    <w:rPr>
      <w:rFonts w:cs="OpenSymbol"/>
    </w:rPr>
  </w:style>
  <w:style w:type="character" w:customStyle="1" w:styleId="ListLabel63">
    <w:name w:val="ListLabel 63"/>
    <w:qFormat/>
    <w:rsid w:val="005A7543"/>
    <w:rPr>
      <w:rFonts w:cs="OpenSymbol"/>
    </w:rPr>
  </w:style>
  <w:style w:type="character" w:customStyle="1" w:styleId="ListLabel64">
    <w:name w:val="ListLabel 64"/>
    <w:qFormat/>
    <w:rsid w:val="005A7543"/>
    <w:rPr>
      <w:rFonts w:cs="OpenSymbol"/>
    </w:rPr>
  </w:style>
  <w:style w:type="character" w:customStyle="1" w:styleId="ListLabel65">
    <w:name w:val="ListLabel 65"/>
    <w:qFormat/>
    <w:rsid w:val="005A7543"/>
    <w:rPr>
      <w:rFonts w:cs="OpenSymbol"/>
    </w:rPr>
  </w:style>
  <w:style w:type="character" w:customStyle="1" w:styleId="ListLabel66">
    <w:name w:val="ListLabel 66"/>
    <w:qFormat/>
    <w:rsid w:val="005A7543"/>
    <w:rPr>
      <w:rFonts w:cs="OpenSymbol"/>
    </w:rPr>
  </w:style>
  <w:style w:type="character" w:customStyle="1" w:styleId="ListLabel67">
    <w:name w:val="ListLabel 67"/>
    <w:qFormat/>
    <w:rsid w:val="005A7543"/>
    <w:rPr>
      <w:rFonts w:cs="OpenSymbol"/>
    </w:rPr>
  </w:style>
  <w:style w:type="character" w:customStyle="1" w:styleId="ListLabel68">
    <w:name w:val="ListLabel 68"/>
    <w:qFormat/>
    <w:rsid w:val="005A7543"/>
    <w:rPr>
      <w:rFonts w:cs="OpenSymbol"/>
    </w:rPr>
  </w:style>
  <w:style w:type="character" w:customStyle="1" w:styleId="ListLabel69">
    <w:name w:val="ListLabel 69"/>
    <w:qFormat/>
    <w:rsid w:val="005A7543"/>
    <w:rPr>
      <w:rFonts w:cs="OpenSymbol"/>
    </w:rPr>
  </w:style>
  <w:style w:type="character" w:customStyle="1" w:styleId="ListLabel70">
    <w:name w:val="ListLabel 70"/>
    <w:qFormat/>
    <w:rsid w:val="005A7543"/>
    <w:rPr>
      <w:rFonts w:cs="OpenSymbol"/>
    </w:rPr>
  </w:style>
  <w:style w:type="character" w:customStyle="1" w:styleId="ListLabel71">
    <w:name w:val="ListLabel 71"/>
    <w:qFormat/>
    <w:rsid w:val="005A7543"/>
    <w:rPr>
      <w:rFonts w:cs="OpenSymbol"/>
    </w:rPr>
  </w:style>
  <w:style w:type="character" w:customStyle="1" w:styleId="ListLabel72">
    <w:name w:val="ListLabel 72"/>
    <w:qFormat/>
    <w:rsid w:val="005A7543"/>
    <w:rPr>
      <w:rFonts w:cs="OpenSymbol"/>
    </w:rPr>
  </w:style>
  <w:style w:type="character" w:customStyle="1" w:styleId="ListLabel73">
    <w:name w:val="ListLabel 73"/>
    <w:qFormat/>
    <w:rsid w:val="005A7543"/>
    <w:rPr>
      <w:rFonts w:cs="OpenSymbol"/>
    </w:rPr>
  </w:style>
  <w:style w:type="character" w:customStyle="1" w:styleId="ListLabel74">
    <w:name w:val="ListLabel 74"/>
    <w:qFormat/>
    <w:rsid w:val="005A7543"/>
    <w:rPr>
      <w:rFonts w:cs="OpenSymbol"/>
    </w:rPr>
  </w:style>
  <w:style w:type="character" w:customStyle="1" w:styleId="ListLabel75">
    <w:name w:val="ListLabel 75"/>
    <w:qFormat/>
    <w:rsid w:val="005A7543"/>
    <w:rPr>
      <w:rFonts w:ascii="Garamond" w:hAnsi="Garamond" w:cs="OpenSymbol"/>
      <w:sz w:val="28"/>
    </w:rPr>
  </w:style>
  <w:style w:type="character" w:customStyle="1" w:styleId="ListLabel76">
    <w:name w:val="ListLabel 76"/>
    <w:qFormat/>
    <w:rsid w:val="005A7543"/>
    <w:rPr>
      <w:rFonts w:cs="OpenSymbol"/>
    </w:rPr>
  </w:style>
  <w:style w:type="character" w:customStyle="1" w:styleId="ListLabel77">
    <w:name w:val="ListLabel 77"/>
    <w:qFormat/>
    <w:rsid w:val="005A7543"/>
    <w:rPr>
      <w:rFonts w:cs="OpenSymbol"/>
    </w:rPr>
  </w:style>
  <w:style w:type="character" w:customStyle="1" w:styleId="ListLabel78">
    <w:name w:val="ListLabel 78"/>
    <w:qFormat/>
    <w:rsid w:val="005A7543"/>
    <w:rPr>
      <w:rFonts w:cs="OpenSymbol"/>
    </w:rPr>
  </w:style>
  <w:style w:type="character" w:customStyle="1" w:styleId="ListLabel79">
    <w:name w:val="ListLabel 79"/>
    <w:qFormat/>
    <w:rsid w:val="005A7543"/>
    <w:rPr>
      <w:rFonts w:cs="OpenSymbol"/>
    </w:rPr>
  </w:style>
  <w:style w:type="character" w:customStyle="1" w:styleId="ListLabel80">
    <w:name w:val="ListLabel 80"/>
    <w:qFormat/>
    <w:rsid w:val="005A7543"/>
    <w:rPr>
      <w:rFonts w:cs="OpenSymbol"/>
    </w:rPr>
  </w:style>
  <w:style w:type="character" w:customStyle="1" w:styleId="ListLabel81">
    <w:name w:val="ListLabel 81"/>
    <w:qFormat/>
    <w:rsid w:val="005A7543"/>
    <w:rPr>
      <w:rFonts w:cs="OpenSymbol"/>
    </w:rPr>
  </w:style>
  <w:style w:type="character" w:customStyle="1" w:styleId="ListLabel82">
    <w:name w:val="ListLabel 82"/>
    <w:qFormat/>
    <w:rsid w:val="005A7543"/>
    <w:rPr>
      <w:rFonts w:cs="OpenSymbol"/>
    </w:rPr>
  </w:style>
  <w:style w:type="character" w:customStyle="1" w:styleId="ListLabel83">
    <w:name w:val="ListLabel 83"/>
    <w:qFormat/>
    <w:rsid w:val="005A7543"/>
    <w:rPr>
      <w:rFonts w:cs="OpenSymbol"/>
    </w:rPr>
  </w:style>
  <w:style w:type="character" w:customStyle="1" w:styleId="ListLabel84">
    <w:name w:val="ListLabel 84"/>
    <w:qFormat/>
    <w:rsid w:val="005A7543"/>
    <w:rPr>
      <w:rFonts w:cs="OpenSymbol"/>
    </w:rPr>
  </w:style>
  <w:style w:type="character" w:customStyle="1" w:styleId="ListLabel85">
    <w:name w:val="ListLabel 85"/>
    <w:qFormat/>
    <w:rsid w:val="005A7543"/>
    <w:rPr>
      <w:rFonts w:cs="OpenSymbol"/>
    </w:rPr>
  </w:style>
  <w:style w:type="character" w:customStyle="1" w:styleId="ListLabel86">
    <w:name w:val="ListLabel 86"/>
    <w:qFormat/>
    <w:rsid w:val="005A7543"/>
    <w:rPr>
      <w:rFonts w:cs="OpenSymbol"/>
    </w:rPr>
  </w:style>
  <w:style w:type="character" w:customStyle="1" w:styleId="ListLabel87">
    <w:name w:val="ListLabel 87"/>
    <w:qFormat/>
    <w:rsid w:val="005A7543"/>
    <w:rPr>
      <w:rFonts w:cs="OpenSymbol"/>
    </w:rPr>
  </w:style>
  <w:style w:type="character" w:customStyle="1" w:styleId="ListLabel88">
    <w:name w:val="ListLabel 88"/>
    <w:qFormat/>
    <w:rsid w:val="005A7543"/>
    <w:rPr>
      <w:rFonts w:cs="OpenSymbol"/>
    </w:rPr>
  </w:style>
  <w:style w:type="character" w:customStyle="1" w:styleId="ListLabel89">
    <w:name w:val="ListLabel 89"/>
    <w:qFormat/>
    <w:rsid w:val="005A7543"/>
    <w:rPr>
      <w:rFonts w:cs="OpenSymbol"/>
    </w:rPr>
  </w:style>
  <w:style w:type="character" w:customStyle="1" w:styleId="ListLabel90">
    <w:name w:val="ListLabel 90"/>
    <w:qFormat/>
    <w:rsid w:val="005A7543"/>
    <w:rPr>
      <w:rFonts w:cs="OpenSymbol"/>
    </w:rPr>
  </w:style>
  <w:style w:type="character" w:customStyle="1" w:styleId="ListLabel91">
    <w:name w:val="ListLabel 91"/>
    <w:qFormat/>
    <w:rsid w:val="005A7543"/>
    <w:rPr>
      <w:rFonts w:cs="OpenSymbol"/>
    </w:rPr>
  </w:style>
  <w:style w:type="character" w:customStyle="1" w:styleId="ListLabel92">
    <w:name w:val="ListLabel 92"/>
    <w:qFormat/>
    <w:rsid w:val="005A7543"/>
    <w:rPr>
      <w:rFonts w:cs="OpenSymbol"/>
    </w:rPr>
  </w:style>
  <w:style w:type="character" w:customStyle="1" w:styleId="ListLabel93">
    <w:name w:val="ListLabel 93"/>
    <w:qFormat/>
    <w:rsid w:val="005A7543"/>
    <w:rPr>
      <w:rFonts w:cs="OpenSymbol"/>
    </w:rPr>
  </w:style>
  <w:style w:type="character" w:customStyle="1" w:styleId="ListLabel94">
    <w:name w:val="ListLabel 94"/>
    <w:qFormat/>
    <w:rsid w:val="005A7543"/>
    <w:rPr>
      <w:rFonts w:cs="OpenSymbol"/>
    </w:rPr>
  </w:style>
  <w:style w:type="character" w:customStyle="1" w:styleId="ListLabel95">
    <w:name w:val="ListLabel 95"/>
    <w:qFormat/>
    <w:rsid w:val="005A7543"/>
    <w:rPr>
      <w:rFonts w:cs="OpenSymbol"/>
    </w:rPr>
  </w:style>
  <w:style w:type="character" w:customStyle="1" w:styleId="ListLabel96">
    <w:name w:val="ListLabel 96"/>
    <w:qFormat/>
    <w:rsid w:val="005A7543"/>
    <w:rPr>
      <w:rFonts w:cs="OpenSymbol"/>
    </w:rPr>
  </w:style>
  <w:style w:type="character" w:customStyle="1" w:styleId="ListLabel97">
    <w:name w:val="ListLabel 97"/>
    <w:qFormat/>
    <w:rsid w:val="005A7543"/>
    <w:rPr>
      <w:rFonts w:cs="OpenSymbol"/>
    </w:rPr>
  </w:style>
  <w:style w:type="character" w:customStyle="1" w:styleId="ListLabel98">
    <w:name w:val="ListLabel 98"/>
    <w:qFormat/>
    <w:rsid w:val="005A7543"/>
    <w:rPr>
      <w:rFonts w:cs="OpenSymbol"/>
    </w:rPr>
  </w:style>
  <w:style w:type="character" w:customStyle="1" w:styleId="ListLabel99">
    <w:name w:val="ListLabel 99"/>
    <w:qFormat/>
    <w:rsid w:val="005A7543"/>
    <w:rPr>
      <w:rFonts w:cs="OpenSymbol"/>
    </w:rPr>
  </w:style>
  <w:style w:type="character" w:customStyle="1" w:styleId="ListLabel100">
    <w:name w:val="ListLabel 100"/>
    <w:qFormat/>
    <w:rsid w:val="005A7543"/>
    <w:rPr>
      <w:rFonts w:cs="OpenSymbol"/>
    </w:rPr>
  </w:style>
  <w:style w:type="character" w:customStyle="1" w:styleId="ListLabel101">
    <w:name w:val="ListLabel 101"/>
    <w:qFormat/>
    <w:rsid w:val="005A7543"/>
    <w:rPr>
      <w:rFonts w:cs="OpenSymbol"/>
    </w:rPr>
  </w:style>
  <w:style w:type="character" w:customStyle="1" w:styleId="ListLabel102">
    <w:name w:val="ListLabel 102"/>
    <w:qFormat/>
    <w:rsid w:val="005A7543"/>
    <w:rPr>
      <w:rFonts w:ascii="Garamond" w:hAnsi="Garamond" w:cs="OpenSymbol"/>
      <w:sz w:val="28"/>
    </w:rPr>
  </w:style>
  <w:style w:type="character" w:customStyle="1" w:styleId="ListLabel103">
    <w:name w:val="ListLabel 103"/>
    <w:qFormat/>
    <w:rsid w:val="005A7543"/>
    <w:rPr>
      <w:rFonts w:cs="OpenSymbol"/>
    </w:rPr>
  </w:style>
  <w:style w:type="character" w:customStyle="1" w:styleId="ListLabel104">
    <w:name w:val="ListLabel 104"/>
    <w:qFormat/>
    <w:rsid w:val="005A7543"/>
    <w:rPr>
      <w:rFonts w:cs="OpenSymbol"/>
    </w:rPr>
  </w:style>
  <w:style w:type="character" w:customStyle="1" w:styleId="ListLabel105">
    <w:name w:val="ListLabel 105"/>
    <w:qFormat/>
    <w:rsid w:val="005A7543"/>
    <w:rPr>
      <w:rFonts w:cs="OpenSymbol"/>
    </w:rPr>
  </w:style>
  <w:style w:type="character" w:customStyle="1" w:styleId="ListLabel106">
    <w:name w:val="ListLabel 106"/>
    <w:qFormat/>
    <w:rsid w:val="005A7543"/>
    <w:rPr>
      <w:rFonts w:cs="OpenSymbol"/>
    </w:rPr>
  </w:style>
  <w:style w:type="character" w:customStyle="1" w:styleId="ListLabel107">
    <w:name w:val="ListLabel 107"/>
    <w:qFormat/>
    <w:rsid w:val="005A7543"/>
    <w:rPr>
      <w:rFonts w:cs="OpenSymbol"/>
    </w:rPr>
  </w:style>
  <w:style w:type="character" w:customStyle="1" w:styleId="ListLabel108">
    <w:name w:val="ListLabel 108"/>
    <w:qFormat/>
    <w:rsid w:val="005A7543"/>
    <w:rPr>
      <w:rFonts w:cs="OpenSymbol"/>
    </w:rPr>
  </w:style>
  <w:style w:type="character" w:customStyle="1" w:styleId="ListLabel109">
    <w:name w:val="ListLabel 109"/>
    <w:qFormat/>
    <w:rsid w:val="005A7543"/>
    <w:rPr>
      <w:rFonts w:cs="OpenSymbol"/>
    </w:rPr>
  </w:style>
  <w:style w:type="character" w:customStyle="1" w:styleId="ListLabel110">
    <w:name w:val="ListLabel 110"/>
    <w:qFormat/>
    <w:rsid w:val="005A7543"/>
    <w:rPr>
      <w:rFonts w:cs="OpenSymbol"/>
    </w:rPr>
  </w:style>
  <w:style w:type="character" w:customStyle="1" w:styleId="ListLabel111">
    <w:name w:val="ListLabel 111"/>
    <w:qFormat/>
    <w:rsid w:val="005A7543"/>
    <w:rPr>
      <w:rFonts w:cs="OpenSymbol"/>
    </w:rPr>
  </w:style>
  <w:style w:type="character" w:customStyle="1" w:styleId="ListLabel112">
    <w:name w:val="ListLabel 112"/>
    <w:qFormat/>
    <w:rsid w:val="005A7543"/>
    <w:rPr>
      <w:rFonts w:cs="OpenSymbol"/>
    </w:rPr>
  </w:style>
  <w:style w:type="character" w:customStyle="1" w:styleId="ListLabel113">
    <w:name w:val="ListLabel 113"/>
    <w:qFormat/>
    <w:rsid w:val="005A7543"/>
    <w:rPr>
      <w:rFonts w:cs="OpenSymbol"/>
    </w:rPr>
  </w:style>
  <w:style w:type="character" w:customStyle="1" w:styleId="ListLabel114">
    <w:name w:val="ListLabel 114"/>
    <w:qFormat/>
    <w:rsid w:val="005A7543"/>
    <w:rPr>
      <w:rFonts w:cs="OpenSymbol"/>
    </w:rPr>
  </w:style>
  <w:style w:type="character" w:customStyle="1" w:styleId="ListLabel115">
    <w:name w:val="ListLabel 115"/>
    <w:qFormat/>
    <w:rsid w:val="005A7543"/>
    <w:rPr>
      <w:rFonts w:cs="OpenSymbol"/>
    </w:rPr>
  </w:style>
  <w:style w:type="character" w:customStyle="1" w:styleId="ListLabel116">
    <w:name w:val="ListLabel 116"/>
    <w:qFormat/>
    <w:rsid w:val="005A7543"/>
    <w:rPr>
      <w:rFonts w:cs="OpenSymbol"/>
    </w:rPr>
  </w:style>
  <w:style w:type="character" w:customStyle="1" w:styleId="ListLabel117">
    <w:name w:val="ListLabel 117"/>
    <w:qFormat/>
    <w:rsid w:val="005A7543"/>
    <w:rPr>
      <w:rFonts w:cs="OpenSymbol"/>
    </w:rPr>
  </w:style>
  <w:style w:type="character" w:customStyle="1" w:styleId="ListLabel118">
    <w:name w:val="ListLabel 118"/>
    <w:qFormat/>
    <w:rsid w:val="005A7543"/>
    <w:rPr>
      <w:rFonts w:cs="OpenSymbol"/>
    </w:rPr>
  </w:style>
  <w:style w:type="character" w:customStyle="1" w:styleId="ListLabel119">
    <w:name w:val="ListLabel 119"/>
    <w:qFormat/>
    <w:rsid w:val="005A7543"/>
    <w:rPr>
      <w:rFonts w:cs="OpenSymbol"/>
    </w:rPr>
  </w:style>
  <w:style w:type="character" w:customStyle="1" w:styleId="ListLabel120">
    <w:name w:val="ListLabel 120"/>
    <w:qFormat/>
    <w:rsid w:val="005A7543"/>
    <w:rPr>
      <w:rFonts w:ascii="Garamond" w:hAnsi="Garamond" w:cs="OpenSymbol"/>
      <w:sz w:val="28"/>
    </w:rPr>
  </w:style>
  <w:style w:type="character" w:customStyle="1" w:styleId="ListLabel121">
    <w:name w:val="ListLabel 121"/>
    <w:qFormat/>
    <w:rsid w:val="005A7543"/>
    <w:rPr>
      <w:rFonts w:cs="OpenSymbol"/>
    </w:rPr>
  </w:style>
  <w:style w:type="character" w:customStyle="1" w:styleId="ListLabel122">
    <w:name w:val="ListLabel 122"/>
    <w:qFormat/>
    <w:rsid w:val="005A7543"/>
    <w:rPr>
      <w:rFonts w:cs="OpenSymbol"/>
    </w:rPr>
  </w:style>
  <w:style w:type="character" w:customStyle="1" w:styleId="ListLabel123">
    <w:name w:val="ListLabel 123"/>
    <w:qFormat/>
    <w:rsid w:val="005A7543"/>
    <w:rPr>
      <w:rFonts w:cs="OpenSymbol"/>
    </w:rPr>
  </w:style>
  <w:style w:type="character" w:customStyle="1" w:styleId="ListLabel124">
    <w:name w:val="ListLabel 124"/>
    <w:qFormat/>
    <w:rsid w:val="005A7543"/>
    <w:rPr>
      <w:rFonts w:cs="OpenSymbol"/>
    </w:rPr>
  </w:style>
  <w:style w:type="character" w:customStyle="1" w:styleId="ListLabel125">
    <w:name w:val="ListLabel 125"/>
    <w:qFormat/>
    <w:rsid w:val="005A7543"/>
    <w:rPr>
      <w:rFonts w:cs="OpenSymbol"/>
    </w:rPr>
  </w:style>
  <w:style w:type="character" w:customStyle="1" w:styleId="ListLabel126">
    <w:name w:val="ListLabel 126"/>
    <w:qFormat/>
    <w:rsid w:val="005A7543"/>
    <w:rPr>
      <w:rFonts w:cs="OpenSymbol"/>
    </w:rPr>
  </w:style>
  <w:style w:type="character" w:customStyle="1" w:styleId="ListLabel127">
    <w:name w:val="ListLabel 127"/>
    <w:qFormat/>
    <w:rsid w:val="005A7543"/>
    <w:rPr>
      <w:rFonts w:cs="OpenSymbol"/>
    </w:rPr>
  </w:style>
  <w:style w:type="character" w:customStyle="1" w:styleId="ListLabel128">
    <w:name w:val="ListLabel 128"/>
    <w:qFormat/>
    <w:rsid w:val="005A7543"/>
    <w:rPr>
      <w:rFonts w:cs="OpenSymbol"/>
    </w:rPr>
  </w:style>
  <w:style w:type="character" w:customStyle="1" w:styleId="ListLabel129">
    <w:name w:val="ListLabel 129"/>
    <w:qFormat/>
    <w:rsid w:val="005A7543"/>
    <w:rPr>
      <w:rFonts w:cs="OpenSymbol"/>
    </w:rPr>
  </w:style>
  <w:style w:type="character" w:customStyle="1" w:styleId="ListLabel130">
    <w:name w:val="ListLabel 130"/>
    <w:qFormat/>
    <w:rsid w:val="005A7543"/>
    <w:rPr>
      <w:rFonts w:cs="OpenSymbol"/>
    </w:rPr>
  </w:style>
  <w:style w:type="character" w:customStyle="1" w:styleId="ListLabel131">
    <w:name w:val="ListLabel 131"/>
    <w:qFormat/>
    <w:rsid w:val="005A7543"/>
    <w:rPr>
      <w:rFonts w:cs="OpenSymbol"/>
    </w:rPr>
  </w:style>
  <w:style w:type="character" w:customStyle="1" w:styleId="ListLabel132">
    <w:name w:val="ListLabel 132"/>
    <w:qFormat/>
    <w:rsid w:val="005A7543"/>
    <w:rPr>
      <w:rFonts w:cs="OpenSymbol"/>
    </w:rPr>
  </w:style>
  <w:style w:type="character" w:customStyle="1" w:styleId="ListLabel133">
    <w:name w:val="ListLabel 133"/>
    <w:qFormat/>
    <w:rsid w:val="005A7543"/>
    <w:rPr>
      <w:rFonts w:cs="OpenSymbol"/>
    </w:rPr>
  </w:style>
  <w:style w:type="character" w:customStyle="1" w:styleId="ListLabel134">
    <w:name w:val="ListLabel 134"/>
    <w:qFormat/>
    <w:rsid w:val="005A7543"/>
    <w:rPr>
      <w:rFonts w:cs="OpenSymbol"/>
    </w:rPr>
  </w:style>
  <w:style w:type="character" w:customStyle="1" w:styleId="ListLabel135">
    <w:name w:val="ListLabel 135"/>
    <w:qFormat/>
    <w:rsid w:val="005A7543"/>
    <w:rPr>
      <w:rFonts w:cs="OpenSymbol"/>
    </w:rPr>
  </w:style>
  <w:style w:type="character" w:customStyle="1" w:styleId="ListLabel136">
    <w:name w:val="ListLabel 136"/>
    <w:qFormat/>
    <w:rsid w:val="005A7543"/>
    <w:rPr>
      <w:rFonts w:cs="OpenSymbol"/>
    </w:rPr>
  </w:style>
  <w:style w:type="character" w:customStyle="1" w:styleId="ListLabel137">
    <w:name w:val="ListLabel 137"/>
    <w:qFormat/>
    <w:rsid w:val="005A7543"/>
    <w:rPr>
      <w:rFonts w:cs="OpenSymbol"/>
    </w:rPr>
  </w:style>
  <w:style w:type="character" w:customStyle="1" w:styleId="ListLabel138">
    <w:name w:val="ListLabel 138"/>
    <w:qFormat/>
    <w:rsid w:val="005A7543"/>
    <w:rPr>
      <w:rFonts w:cs="OpenSymbol"/>
    </w:rPr>
  </w:style>
  <w:style w:type="character" w:customStyle="1" w:styleId="ListLabel139">
    <w:name w:val="ListLabel 139"/>
    <w:qFormat/>
    <w:rsid w:val="005A7543"/>
    <w:rPr>
      <w:rFonts w:cs="OpenSymbol"/>
    </w:rPr>
  </w:style>
  <w:style w:type="character" w:customStyle="1" w:styleId="ListLabel140">
    <w:name w:val="ListLabel 140"/>
    <w:qFormat/>
    <w:rsid w:val="005A7543"/>
    <w:rPr>
      <w:rFonts w:cs="OpenSymbol"/>
    </w:rPr>
  </w:style>
  <w:style w:type="character" w:customStyle="1" w:styleId="ListLabel141">
    <w:name w:val="ListLabel 141"/>
    <w:qFormat/>
    <w:rsid w:val="005A7543"/>
    <w:rPr>
      <w:rFonts w:cs="OpenSymbol"/>
    </w:rPr>
  </w:style>
  <w:style w:type="character" w:customStyle="1" w:styleId="ListLabel142">
    <w:name w:val="ListLabel 142"/>
    <w:qFormat/>
    <w:rsid w:val="005A7543"/>
    <w:rPr>
      <w:rFonts w:cs="OpenSymbol"/>
    </w:rPr>
  </w:style>
  <w:style w:type="character" w:customStyle="1" w:styleId="ListLabel143">
    <w:name w:val="ListLabel 143"/>
    <w:qFormat/>
    <w:rsid w:val="005A7543"/>
    <w:rPr>
      <w:rFonts w:cs="OpenSymbol"/>
    </w:rPr>
  </w:style>
  <w:style w:type="character" w:customStyle="1" w:styleId="ListLabel144">
    <w:name w:val="ListLabel 144"/>
    <w:qFormat/>
    <w:rsid w:val="005A7543"/>
    <w:rPr>
      <w:rFonts w:cs="OpenSymbol"/>
    </w:rPr>
  </w:style>
  <w:style w:type="character" w:customStyle="1" w:styleId="ListLabel145">
    <w:name w:val="ListLabel 145"/>
    <w:qFormat/>
    <w:rsid w:val="005A7543"/>
    <w:rPr>
      <w:rFonts w:cs="OpenSymbol"/>
    </w:rPr>
  </w:style>
  <w:style w:type="character" w:customStyle="1" w:styleId="ListLabel146">
    <w:name w:val="ListLabel 146"/>
    <w:qFormat/>
    <w:rsid w:val="005A7543"/>
    <w:rPr>
      <w:rFonts w:cs="OpenSymbol"/>
    </w:rPr>
  </w:style>
  <w:style w:type="character" w:customStyle="1" w:styleId="ListLabel147">
    <w:name w:val="ListLabel 147"/>
    <w:qFormat/>
    <w:rsid w:val="005A7543"/>
    <w:rPr>
      <w:rFonts w:ascii="Garamond" w:hAnsi="Garamond" w:cs="OpenSymbol"/>
    </w:rPr>
  </w:style>
  <w:style w:type="character" w:customStyle="1" w:styleId="ListLabel148">
    <w:name w:val="ListLabel 148"/>
    <w:qFormat/>
    <w:rsid w:val="005A7543"/>
    <w:rPr>
      <w:rFonts w:cs="OpenSymbol"/>
    </w:rPr>
  </w:style>
  <w:style w:type="character" w:customStyle="1" w:styleId="ListLabel149">
    <w:name w:val="ListLabel 149"/>
    <w:qFormat/>
    <w:rsid w:val="005A7543"/>
    <w:rPr>
      <w:rFonts w:cs="OpenSymbol"/>
    </w:rPr>
  </w:style>
  <w:style w:type="character" w:customStyle="1" w:styleId="ListLabel150">
    <w:name w:val="ListLabel 150"/>
    <w:qFormat/>
    <w:rsid w:val="005A7543"/>
    <w:rPr>
      <w:rFonts w:cs="OpenSymbol"/>
    </w:rPr>
  </w:style>
  <w:style w:type="character" w:customStyle="1" w:styleId="ListLabel151">
    <w:name w:val="ListLabel 151"/>
    <w:qFormat/>
    <w:rsid w:val="005A7543"/>
    <w:rPr>
      <w:rFonts w:cs="OpenSymbol"/>
    </w:rPr>
  </w:style>
  <w:style w:type="character" w:customStyle="1" w:styleId="ListLabel152">
    <w:name w:val="ListLabel 152"/>
    <w:qFormat/>
    <w:rsid w:val="005A7543"/>
    <w:rPr>
      <w:rFonts w:cs="OpenSymbol"/>
    </w:rPr>
  </w:style>
  <w:style w:type="character" w:customStyle="1" w:styleId="ListLabel153">
    <w:name w:val="ListLabel 153"/>
    <w:qFormat/>
    <w:rsid w:val="005A7543"/>
    <w:rPr>
      <w:rFonts w:cs="OpenSymbol"/>
    </w:rPr>
  </w:style>
  <w:style w:type="character" w:customStyle="1" w:styleId="ListLabel154">
    <w:name w:val="ListLabel 154"/>
    <w:qFormat/>
    <w:rsid w:val="005A7543"/>
    <w:rPr>
      <w:rFonts w:cs="OpenSymbol"/>
    </w:rPr>
  </w:style>
  <w:style w:type="character" w:customStyle="1" w:styleId="ListLabel155">
    <w:name w:val="ListLabel 155"/>
    <w:qFormat/>
    <w:rsid w:val="005A7543"/>
    <w:rPr>
      <w:rFonts w:cs="OpenSymbol"/>
    </w:rPr>
  </w:style>
  <w:style w:type="paragraph" w:customStyle="1" w:styleId="Titolo1">
    <w:name w:val="Titolo1"/>
    <w:basedOn w:val="Normale"/>
    <w:next w:val="Corpotesto"/>
    <w:qFormat/>
    <w:rsid w:val="003D3E26"/>
    <w:pPr>
      <w:jc w:val="center"/>
    </w:pPr>
    <w:rPr>
      <w:b/>
    </w:rPr>
  </w:style>
  <w:style w:type="paragraph" w:styleId="Corpotesto">
    <w:name w:val="Body Text"/>
    <w:basedOn w:val="Normale"/>
    <w:rsid w:val="003D3E2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hAnsi="Courier" w:cs="Courier"/>
      <w:color w:val="000000"/>
      <w:lang w:val="en-US"/>
    </w:rPr>
  </w:style>
  <w:style w:type="paragraph" w:styleId="Elenco">
    <w:name w:val="List"/>
    <w:basedOn w:val="Corpotesto"/>
    <w:rsid w:val="003D3E26"/>
    <w:rPr>
      <w:rFonts w:cs="FreeSans"/>
    </w:rPr>
  </w:style>
  <w:style w:type="paragraph" w:customStyle="1" w:styleId="Didascalia1">
    <w:name w:val="Didascalia1"/>
    <w:basedOn w:val="Normale"/>
    <w:qFormat/>
    <w:rsid w:val="005A7543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3D3E26"/>
    <w:pPr>
      <w:suppressLineNumbers/>
    </w:pPr>
    <w:rPr>
      <w:rFonts w:cs="FreeSans"/>
    </w:rPr>
  </w:style>
  <w:style w:type="paragraph" w:styleId="Didascalia">
    <w:name w:val="caption"/>
    <w:basedOn w:val="Normale"/>
    <w:qFormat/>
    <w:rsid w:val="003D3E26"/>
    <w:pPr>
      <w:suppressLineNumbers/>
      <w:spacing w:before="120" w:after="120"/>
    </w:pPr>
    <w:rPr>
      <w:rFonts w:cs="FreeSans"/>
      <w:i/>
      <w:iCs/>
    </w:rPr>
  </w:style>
  <w:style w:type="paragraph" w:customStyle="1" w:styleId="Mappadocumento1">
    <w:name w:val="Mappa documento1"/>
    <w:basedOn w:val="Normale"/>
    <w:qFormat/>
    <w:rsid w:val="003D3E26"/>
    <w:pPr>
      <w:shd w:val="clear" w:color="auto" w:fill="000080"/>
    </w:pPr>
    <w:rPr>
      <w:rFonts w:ascii="Tahoma" w:hAnsi="Tahoma" w:cs="Tahoma"/>
    </w:rPr>
  </w:style>
  <w:style w:type="paragraph" w:customStyle="1" w:styleId="Intestazione1">
    <w:name w:val="Intestazione1"/>
    <w:basedOn w:val="Normale"/>
    <w:link w:val="IntestazioneCarattere"/>
    <w:uiPriority w:val="99"/>
    <w:rsid w:val="003D3E26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rsid w:val="003D3E26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3D3E26"/>
    <w:pPr>
      <w:ind w:left="170"/>
    </w:pPr>
  </w:style>
  <w:style w:type="paragraph" w:customStyle="1" w:styleId="Rientrocorpodeltesto21">
    <w:name w:val="Rientro corpo del testo 21"/>
    <w:basedOn w:val="Normale"/>
    <w:qFormat/>
    <w:rsid w:val="003D3E26"/>
    <w:pPr>
      <w:ind w:left="530"/>
      <w:jc w:val="both"/>
    </w:pPr>
  </w:style>
  <w:style w:type="paragraph" w:styleId="Testofumetto">
    <w:name w:val="Balloon Text"/>
    <w:basedOn w:val="Normale"/>
    <w:qFormat/>
    <w:rsid w:val="003D3E26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3D3E26"/>
    <w:pPr>
      <w:ind w:left="720"/>
      <w:contextualSpacing/>
    </w:pPr>
  </w:style>
  <w:style w:type="paragraph" w:styleId="NormaleWeb">
    <w:name w:val="Normal (Web)"/>
    <w:basedOn w:val="Normale"/>
    <w:qFormat/>
    <w:rsid w:val="003D3E26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Contenutotabella">
    <w:name w:val="Contenuto tabella"/>
    <w:basedOn w:val="Normale"/>
    <w:qFormat/>
    <w:rsid w:val="003D3E26"/>
    <w:pPr>
      <w:suppressLineNumbers/>
    </w:pPr>
  </w:style>
  <w:style w:type="paragraph" w:customStyle="1" w:styleId="Titolotabella">
    <w:name w:val="Titolo tabella"/>
    <w:basedOn w:val="Contenutotabella"/>
    <w:qFormat/>
    <w:rsid w:val="003D3E26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3D3E26"/>
  </w:style>
  <w:style w:type="paragraph" w:customStyle="1" w:styleId="Quotations">
    <w:name w:val="Quotations"/>
    <w:basedOn w:val="Normale"/>
    <w:qFormat/>
    <w:rsid w:val="003D3E26"/>
    <w:pPr>
      <w:spacing w:after="283"/>
      <w:ind w:left="567" w:right="567"/>
    </w:pPr>
  </w:style>
  <w:style w:type="paragraph" w:styleId="Titolo">
    <w:name w:val="Title"/>
    <w:basedOn w:val="Titolo1"/>
    <w:qFormat/>
    <w:rsid w:val="003D3E26"/>
    <w:rPr>
      <w:bCs/>
      <w:sz w:val="56"/>
      <w:szCs w:val="56"/>
    </w:rPr>
  </w:style>
  <w:style w:type="paragraph" w:styleId="Sottotitolo">
    <w:name w:val="Subtitle"/>
    <w:basedOn w:val="Titolo1"/>
    <w:link w:val="SottotitoloCarattere"/>
    <w:uiPriority w:val="11"/>
    <w:qFormat/>
    <w:rsid w:val="003D3E26"/>
    <w:pPr>
      <w:spacing w:before="60" w:after="120"/>
    </w:pPr>
    <w:rPr>
      <w:sz w:val="36"/>
      <w:szCs w:val="36"/>
    </w:rPr>
  </w:style>
  <w:style w:type="paragraph" w:customStyle="1" w:styleId="WW-Default">
    <w:name w:val="WW-Default"/>
    <w:qFormat/>
    <w:rsid w:val="003D3E26"/>
    <w:pPr>
      <w:suppressAutoHyphens/>
    </w:pPr>
    <w:rPr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320A8E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customStyle="1" w:styleId="Contenutocornice">
    <w:name w:val="Contenuto cornice"/>
    <w:basedOn w:val="Normale"/>
    <w:qFormat/>
    <w:rsid w:val="005A7543"/>
  </w:style>
  <w:style w:type="paragraph" w:customStyle="1" w:styleId="Default">
    <w:name w:val="Default"/>
    <w:qFormat/>
    <w:rsid w:val="005A7543"/>
    <w:rPr>
      <w:rFonts w:eastAsia="Calibri"/>
      <w:color w:val="000000"/>
      <w:sz w:val="24"/>
      <w:szCs w:val="24"/>
    </w:rPr>
  </w:style>
  <w:style w:type="paragraph" w:customStyle="1" w:styleId="Normale2">
    <w:name w:val="Normale+2"/>
    <w:basedOn w:val="Default"/>
    <w:next w:val="Default"/>
    <w:qFormat/>
    <w:rsid w:val="005A7543"/>
  </w:style>
  <w:style w:type="table" w:styleId="Grigliatabella">
    <w:name w:val="Table Grid"/>
    <w:basedOn w:val="Tabellanormale"/>
    <w:uiPriority w:val="59"/>
    <w:rsid w:val="006A7C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B83C15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B83C15"/>
    <w:rPr>
      <w:color w:val="00000A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83C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3C15"/>
    <w:rPr>
      <w:color w:val="00000A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8F77EC"/>
    <w:pPr>
      <w:ind w:left="720"/>
      <w:contextualSpacing/>
    </w:pPr>
  </w:style>
  <w:style w:type="character" w:customStyle="1" w:styleId="SottotitoloCarattere">
    <w:name w:val="Sottotitolo Carattere"/>
    <w:link w:val="Sottotitolo"/>
    <w:uiPriority w:val="11"/>
    <w:rsid w:val="00585810"/>
    <w:rPr>
      <w:b/>
      <w:color w:val="00000A"/>
      <w:sz w:val="36"/>
      <w:szCs w:val="36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787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8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4B3A4-FC2A-4F26-9BC9-9772D7C8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18</Pages>
  <Words>4994</Words>
  <Characters>28468</Characters>
  <Application>Microsoft Office Word</Application>
  <DocSecurity>0</DocSecurity>
  <Lines>237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>Hewlett-Packard</Company>
  <LinksUpToDate>false</LinksUpToDate>
  <CharactersWithSpaces>33396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87</cp:revision>
  <cp:lastPrinted>2020-11-29T22:45:00Z</cp:lastPrinted>
  <dcterms:created xsi:type="dcterms:W3CDTF">2019-12-22T17:57:00Z</dcterms:created>
  <dcterms:modified xsi:type="dcterms:W3CDTF">2026-09-01T18:03:00Z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