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600D0" w14:textId="77777777" w:rsidR="00085737" w:rsidRPr="00D20189" w:rsidRDefault="00085737" w:rsidP="00085737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1E7A1896" w14:textId="77777777" w:rsidR="00085737" w:rsidRPr="00D20189" w:rsidRDefault="00085737" w:rsidP="00085737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4D0DF10F" w14:textId="77777777" w:rsidR="00085737" w:rsidRPr="00D20189" w:rsidRDefault="00085737" w:rsidP="00085737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2AE599A1" w14:textId="77777777" w:rsidR="00C54A84" w:rsidRDefault="00C54A84" w:rsidP="00C54A84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PROGRAMMAZIONE DIDATTICA INDIVIDUALE</w:t>
      </w:r>
    </w:p>
    <w:p w14:paraId="45436C69" w14:textId="77777777" w:rsidR="00C54A84" w:rsidRDefault="00C54A84" w:rsidP="00C54A84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</w:p>
    <w:p w14:paraId="46A2D774" w14:textId="77777777" w:rsidR="00C54A84" w:rsidRDefault="00C54A84" w:rsidP="00C54A84">
      <w:pPr>
        <w:jc w:val="center"/>
        <w:rPr>
          <w:rFonts w:ascii="Garamond" w:hAnsi="Garamond" w:cs="Garamond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MODULI RELATIVI ALLE COMPETENZE STCW</w:t>
      </w:r>
    </w:p>
    <w:p w14:paraId="703058C6" w14:textId="77777777" w:rsidR="00085737" w:rsidRPr="00D20189" w:rsidRDefault="00085737" w:rsidP="00085737">
      <w:pPr>
        <w:rPr>
          <w:rFonts w:ascii="Garamond" w:hAnsi="Garamond" w:cs="Garamond"/>
        </w:rPr>
      </w:pPr>
    </w:p>
    <w:p w14:paraId="09CAA9C1" w14:textId="77777777" w:rsidR="00085737" w:rsidRDefault="00085737" w:rsidP="00085737">
      <w:pPr>
        <w:rPr>
          <w:rFonts w:ascii="Garamond" w:hAnsi="Garamond" w:cs="Garamond"/>
        </w:rPr>
      </w:pPr>
    </w:p>
    <w:p w14:paraId="3EDF1479" w14:textId="77777777" w:rsidR="004A73ED" w:rsidRDefault="004A73ED" w:rsidP="00085737">
      <w:pPr>
        <w:rPr>
          <w:rFonts w:ascii="Garamond" w:hAnsi="Garamond" w:cs="Garamond"/>
        </w:rPr>
      </w:pPr>
    </w:p>
    <w:p w14:paraId="0F214B1D" w14:textId="77777777" w:rsidR="004A73ED" w:rsidRPr="00D20189" w:rsidRDefault="004A73ED" w:rsidP="00085737">
      <w:pPr>
        <w:rPr>
          <w:rFonts w:ascii="Garamond" w:hAnsi="Garamond" w:cs="Garamond"/>
        </w:rPr>
      </w:pPr>
    </w:p>
    <w:p w14:paraId="0B4B5342" w14:textId="77777777" w:rsidR="00085737" w:rsidRPr="00D20189" w:rsidRDefault="00085737" w:rsidP="00085737">
      <w:pPr>
        <w:rPr>
          <w:rFonts w:ascii="Garamond" w:hAnsi="Garamond" w:cs="Garamond"/>
        </w:rPr>
      </w:pPr>
    </w:p>
    <w:tbl>
      <w:tblPr>
        <w:tblW w:w="10614" w:type="dxa"/>
        <w:jc w:val="center"/>
        <w:tblLook w:val="04A0" w:firstRow="1" w:lastRow="0" w:firstColumn="1" w:lastColumn="0" w:noHBand="0" w:noVBand="1"/>
      </w:tblPr>
      <w:tblGrid>
        <w:gridCol w:w="2698"/>
        <w:gridCol w:w="7916"/>
      </w:tblGrid>
      <w:tr w:rsidR="004A73ED" w:rsidRPr="00011849" w14:paraId="438380F7" w14:textId="77777777" w:rsidTr="00703536">
        <w:trPr>
          <w:jc w:val="center"/>
        </w:trPr>
        <w:tc>
          <w:tcPr>
            <w:tcW w:w="2698" w:type="dxa"/>
          </w:tcPr>
          <w:p w14:paraId="63C5B589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  <w:b/>
              </w:rPr>
            </w:pPr>
            <w:proofErr w:type="gramStart"/>
            <w:r w:rsidRPr="00A33FB5">
              <w:rPr>
                <w:rFonts w:ascii="Garamond" w:hAnsi="Garamond" w:cs="Garamond"/>
                <w:b/>
              </w:rPr>
              <w:t>ISTITUTO :</w:t>
            </w:r>
            <w:proofErr w:type="gramEnd"/>
          </w:p>
        </w:tc>
        <w:tc>
          <w:tcPr>
            <w:tcW w:w="7916" w:type="dxa"/>
          </w:tcPr>
          <w:p w14:paraId="32D22934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di Istruzione Secondaria Superiore “Don Tonino Bello”</w:t>
            </w:r>
          </w:p>
        </w:tc>
      </w:tr>
      <w:tr w:rsidR="004A73ED" w:rsidRPr="00011849" w14:paraId="32995C88" w14:textId="77777777" w:rsidTr="00703536">
        <w:trPr>
          <w:jc w:val="center"/>
        </w:trPr>
        <w:tc>
          <w:tcPr>
            <w:tcW w:w="2698" w:type="dxa"/>
          </w:tcPr>
          <w:p w14:paraId="26F74BBD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INDIRIZZO:</w:t>
            </w:r>
          </w:p>
        </w:tc>
        <w:tc>
          <w:tcPr>
            <w:tcW w:w="7916" w:type="dxa"/>
          </w:tcPr>
          <w:p w14:paraId="78215A7D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Tecnico a Indirizzo Trasporti e Logistica</w:t>
            </w:r>
          </w:p>
        </w:tc>
      </w:tr>
      <w:tr w:rsidR="004A73ED" w:rsidRPr="00011849" w14:paraId="63850353" w14:textId="77777777" w:rsidTr="00703536">
        <w:trPr>
          <w:jc w:val="center"/>
        </w:trPr>
        <w:tc>
          <w:tcPr>
            <w:tcW w:w="2698" w:type="dxa"/>
          </w:tcPr>
          <w:p w14:paraId="407F8F45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ARTICOLAZIONE:</w:t>
            </w:r>
          </w:p>
        </w:tc>
        <w:tc>
          <w:tcPr>
            <w:tcW w:w="7916" w:type="dxa"/>
          </w:tcPr>
          <w:p w14:paraId="78A816F1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Conduzione del Mezzo</w:t>
            </w:r>
          </w:p>
        </w:tc>
      </w:tr>
      <w:tr w:rsidR="004A73ED" w:rsidRPr="00011849" w14:paraId="7445D2D6" w14:textId="77777777" w:rsidTr="00703536">
        <w:trPr>
          <w:jc w:val="center"/>
        </w:trPr>
        <w:tc>
          <w:tcPr>
            <w:tcW w:w="2698" w:type="dxa"/>
          </w:tcPr>
          <w:p w14:paraId="00DD7706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OPZIONE:</w:t>
            </w:r>
          </w:p>
        </w:tc>
        <w:tc>
          <w:tcPr>
            <w:tcW w:w="7916" w:type="dxa"/>
          </w:tcPr>
          <w:p w14:paraId="6CA0D628" w14:textId="330D0924" w:rsidR="004A73ED" w:rsidRPr="001B733A" w:rsidRDefault="001B733A" w:rsidP="00703536">
            <w:pPr>
              <w:spacing w:before="60" w:after="60"/>
              <w:rPr>
                <w:rFonts w:cs="Calibri"/>
                <w:b/>
                <w:smallCaps/>
                <w:color w:val="002060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Conduzione d</w:t>
            </w:r>
            <w:r>
              <w:rPr>
                <w:rFonts w:ascii="Garamond" w:hAnsi="Garamond" w:cs="Garamond"/>
                <w:b/>
                <w:smallCaps/>
                <w:color w:val="002060"/>
              </w:rPr>
              <w:t>i Apparati e Impianti Marittimi/</w:t>
            </w:r>
            <w:r w:rsidRPr="00A96805">
              <w:rPr>
                <w:rFonts w:ascii="Garamond" w:hAnsi="Garamond" w:cs="Garamond"/>
                <w:b/>
                <w:smallCaps/>
                <w:color w:val="002060"/>
              </w:rPr>
              <w:t xml:space="preserve">CONDUZIONE DI APPARATI E IMPIANTI ELETTRONICI DI BORDO </w:t>
            </w:r>
          </w:p>
          <w:p w14:paraId="7144B7A3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</w:rPr>
            </w:pPr>
          </w:p>
        </w:tc>
      </w:tr>
    </w:tbl>
    <w:p w14:paraId="35B647DD" w14:textId="77777777" w:rsidR="00085737" w:rsidRPr="00D20189" w:rsidRDefault="00085737" w:rsidP="00085737">
      <w:pPr>
        <w:spacing w:before="60" w:after="60"/>
        <w:rPr>
          <w:rFonts w:ascii="Garamond" w:hAnsi="Garamond" w:cs="Garamond"/>
        </w:rPr>
      </w:pPr>
    </w:p>
    <w:p w14:paraId="2CEFC752" w14:textId="77777777" w:rsidR="00085737" w:rsidRPr="00D20189" w:rsidRDefault="00085737" w:rsidP="00085737">
      <w:pPr>
        <w:spacing w:before="60" w:after="60"/>
        <w:rPr>
          <w:rFonts w:ascii="Garamond" w:hAnsi="Garamond" w:cs="Garamond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5812"/>
      </w:tblGrid>
      <w:tr w:rsidR="00085737" w:rsidRPr="00D20189" w14:paraId="135E9695" w14:textId="77777777" w:rsidTr="00085737">
        <w:trPr>
          <w:jc w:val="center"/>
        </w:trPr>
        <w:tc>
          <w:tcPr>
            <w:tcW w:w="2943" w:type="dxa"/>
            <w:shd w:val="clear" w:color="auto" w:fill="D9D9D9"/>
          </w:tcPr>
          <w:p w14:paraId="05BE6D0F" w14:textId="77777777" w:rsidR="00085737" w:rsidRPr="00D20189" w:rsidRDefault="00085737" w:rsidP="00085737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D20189">
              <w:rPr>
                <w:rFonts w:ascii="Garamond" w:hAnsi="Garamond" w:cs="Garamond"/>
                <w:b/>
              </w:rPr>
              <w:t>CLASSE</w:t>
            </w:r>
          </w:p>
        </w:tc>
        <w:tc>
          <w:tcPr>
            <w:tcW w:w="5812" w:type="dxa"/>
            <w:shd w:val="clear" w:color="auto" w:fill="DBE5F1"/>
          </w:tcPr>
          <w:p w14:paraId="756A8ADF" w14:textId="3AFC35E5" w:rsidR="00085737" w:rsidRPr="00D20189" w:rsidRDefault="00144D6C" w:rsidP="00085737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/>
                <w:b/>
              </w:rPr>
              <w:t>IV</w:t>
            </w:r>
            <w:r w:rsidR="00085737" w:rsidRPr="00D20189">
              <w:rPr>
                <w:rFonts w:ascii="Garamond" w:hAnsi="Garamond"/>
              </w:rPr>
              <w:t xml:space="preserve"> </w:t>
            </w:r>
            <w:r w:rsidR="00085737" w:rsidRPr="00D20189">
              <w:rPr>
                <w:rFonts w:ascii="Garamond" w:hAnsi="Garamond"/>
                <w:b/>
              </w:rPr>
              <w:t>A</w:t>
            </w:r>
            <w:r w:rsidR="001B733A">
              <w:rPr>
                <w:rFonts w:ascii="Garamond" w:hAnsi="Garamond"/>
                <w:b/>
              </w:rPr>
              <w:t xml:space="preserve"> CAIM-CAIE</w:t>
            </w:r>
          </w:p>
        </w:tc>
      </w:tr>
      <w:tr w:rsidR="00085737" w:rsidRPr="00D20189" w14:paraId="29F11F06" w14:textId="77777777" w:rsidTr="00085737">
        <w:trPr>
          <w:jc w:val="center"/>
        </w:trPr>
        <w:tc>
          <w:tcPr>
            <w:tcW w:w="2943" w:type="dxa"/>
            <w:shd w:val="clear" w:color="auto" w:fill="D9D9D9"/>
          </w:tcPr>
          <w:p w14:paraId="2EC3987D" w14:textId="77777777" w:rsidR="00085737" w:rsidRPr="00D20189" w:rsidRDefault="00085737" w:rsidP="00085737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D20189">
              <w:rPr>
                <w:rFonts w:ascii="Garamond" w:hAnsi="Garamond" w:cs="Garamond"/>
                <w:b/>
              </w:rPr>
              <w:t>ANNO SCOLASTICO</w:t>
            </w:r>
          </w:p>
        </w:tc>
        <w:tc>
          <w:tcPr>
            <w:tcW w:w="5812" w:type="dxa"/>
            <w:shd w:val="clear" w:color="auto" w:fill="DBE5F1"/>
          </w:tcPr>
          <w:p w14:paraId="20BDBC64" w14:textId="73D5CF72" w:rsidR="00085737" w:rsidRPr="00D20189" w:rsidRDefault="00085737" w:rsidP="00085737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085737" w:rsidRPr="00D20189" w14:paraId="2D8055ED" w14:textId="77777777" w:rsidTr="00085737">
        <w:trPr>
          <w:jc w:val="center"/>
        </w:trPr>
        <w:tc>
          <w:tcPr>
            <w:tcW w:w="2943" w:type="dxa"/>
            <w:shd w:val="clear" w:color="auto" w:fill="D9D9D9"/>
          </w:tcPr>
          <w:p w14:paraId="223FE2BA" w14:textId="77777777" w:rsidR="00085737" w:rsidRPr="00D20189" w:rsidRDefault="00085737" w:rsidP="00085737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D20189">
              <w:rPr>
                <w:rFonts w:ascii="Garamond" w:hAnsi="Garamond" w:cs="Garamond"/>
                <w:b/>
              </w:rPr>
              <w:t>DISCIPLINA</w:t>
            </w:r>
          </w:p>
        </w:tc>
        <w:tc>
          <w:tcPr>
            <w:tcW w:w="5812" w:type="dxa"/>
            <w:shd w:val="clear" w:color="auto" w:fill="DBE5F1"/>
          </w:tcPr>
          <w:p w14:paraId="07E9C03B" w14:textId="77777777" w:rsidR="00085737" w:rsidRPr="00D20189" w:rsidRDefault="00085737" w:rsidP="00085737">
            <w:pPr>
              <w:spacing w:before="60" w:after="60"/>
              <w:rPr>
                <w:rFonts w:ascii="Garamond" w:hAnsi="Garamond" w:cs="Garamond"/>
                <w:b/>
              </w:rPr>
            </w:pPr>
            <w:r w:rsidRPr="00D20189">
              <w:rPr>
                <w:rFonts w:ascii="Garamond" w:hAnsi="Garamond" w:cs="Garamond"/>
                <w:b/>
              </w:rPr>
              <w:t>STORIA</w:t>
            </w:r>
          </w:p>
        </w:tc>
      </w:tr>
      <w:tr w:rsidR="00085737" w:rsidRPr="00D20189" w14:paraId="0311C7F6" w14:textId="77777777" w:rsidTr="00085737">
        <w:trPr>
          <w:jc w:val="center"/>
        </w:trPr>
        <w:tc>
          <w:tcPr>
            <w:tcW w:w="2943" w:type="dxa"/>
            <w:shd w:val="clear" w:color="auto" w:fill="D9D9D9"/>
          </w:tcPr>
          <w:p w14:paraId="2F6D2B4F" w14:textId="77777777" w:rsidR="00085737" w:rsidRPr="00D20189" w:rsidRDefault="00085737" w:rsidP="00085737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D20189">
              <w:rPr>
                <w:rFonts w:ascii="Garamond" w:hAnsi="Garamond" w:cs="Garamond"/>
                <w:b/>
              </w:rPr>
              <w:t>DOCENTE</w:t>
            </w:r>
          </w:p>
        </w:tc>
        <w:tc>
          <w:tcPr>
            <w:tcW w:w="5812" w:type="dxa"/>
            <w:shd w:val="clear" w:color="auto" w:fill="DBE5F1"/>
          </w:tcPr>
          <w:p w14:paraId="0A2330BF" w14:textId="6C844804" w:rsidR="00085737" w:rsidRPr="00D20189" w:rsidRDefault="00085737" w:rsidP="00085737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</w:tbl>
    <w:p w14:paraId="5C30E129" w14:textId="77777777" w:rsidR="00085737" w:rsidRPr="00D20189" w:rsidRDefault="00085737" w:rsidP="00085737">
      <w:pPr>
        <w:spacing w:before="60" w:after="60"/>
        <w:rPr>
          <w:rFonts w:ascii="Garamond" w:hAnsi="Garamond" w:cs="Garamond"/>
        </w:rPr>
      </w:pPr>
      <w:r w:rsidRPr="00D20189">
        <w:rPr>
          <w:rFonts w:ascii="Garamond" w:hAnsi="Garamond" w:cs="Garamond"/>
        </w:rPr>
        <w:br w:type="page"/>
      </w:r>
    </w:p>
    <w:p w14:paraId="7E6CE49E" w14:textId="24C5BF5E" w:rsidR="001B733A" w:rsidRDefault="001B733A" w:rsidP="00085737">
      <w:pPr>
        <w:spacing w:before="60" w:after="60"/>
        <w:rPr>
          <w:rFonts w:ascii="Garamond" w:hAnsi="Garamond" w:cs="Garamond"/>
        </w:rPr>
      </w:pPr>
    </w:p>
    <w:tbl>
      <w:tblPr>
        <w:tblW w:w="10421" w:type="dxa"/>
        <w:jc w:val="center"/>
        <w:tblLayout w:type="fixed"/>
        <w:tblLook w:val="0000" w:firstRow="0" w:lastRow="0" w:firstColumn="0" w:lastColumn="0" w:noHBand="0" w:noVBand="0"/>
      </w:tblPr>
      <w:tblGrid>
        <w:gridCol w:w="1242"/>
        <w:gridCol w:w="1559"/>
        <w:gridCol w:w="7620"/>
      </w:tblGrid>
      <w:tr w:rsidR="00592CD6" w:rsidRPr="0087722C" w14:paraId="4B397227" w14:textId="77777777" w:rsidTr="00592CD6">
        <w:trPr>
          <w:jc w:val="center"/>
        </w:trPr>
        <w:tc>
          <w:tcPr>
            <w:tcW w:w="10421" w:type="dxa"/>
            <w:gridSpan w:val="3"/>
          </w:tcPr>
          <w:p w14:paraId="726C9913" w14:textId="77777777" w:rsidR="00592CD6" w:rsidRPr="003A23D8" w:rsidRDefault="00592C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22"/>
                <w:szCs w:val="22"/>
              </w:rPr>
            </w:pP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Tavola delle Competenze previste dalla Regola </w:t>
            </w: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  <w:highlight w:val="yellow"/>
              </w:rPr>
              <w:t>A-III/1</w:t>
            </w: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 – STCW 95 </w:t>
            </w:r>
            <w:proofErr w:type="spellStart"/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>Amended</w:t>
            </w:r>
            <w:proofErr w:type="spellEnd"/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 Manila 2010</w:t>
            </w:r>
          </w:p>
        </w:tc>
      </w:tr>
      <w:tr w:rsidR="00592CD6" w:rsidRPr="0087722C" w14:paraId="679DCDDE" w14:textId="77777777" w:rsidTr="00592CD6">
        <w:trPr>
          <w:jc w:val="center"/>
        </w:trPr>
        <w:tc>
          <w:tcPr>
            <w:tcW w:w="1242" w:type="dxa"/>
            <w:shd w:val="clear" w:color="auto" w:fill="E1EBF7" w:themeFill="text2" w:themeFillTint="1A"/>
          </w:tcPr>
          <w:p w14:paraId="75DD0C92" w14:textId="77777777" w:rsidR="00592CD6" w:rsidRPr="0087722C" w:rsidRDefault="00592C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3C38250A" w14:textId="77777777" w:rsidR="00592CD6" w:rsidRPr="0087722C" w:rsidRDefault="00592C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0F1CEF8" w14:textId="77777777" w:rsidR="00592CD6" w:rsidRPr="0087722C" w:rsidRDefault="00592C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592CD6" w:rsidRPr="0087722C" w14:paraId="2D1AF169" w14:textId="77777777" w:rsidTr="00592CD6">
        <w:trPr>
          <w:cantSplit/>
          <w:jc w:val="center"/>
        </w:trPr>
        <w:tc>
          <w:tcPr>
            <w:tcW w:w="1242" w:type="dxa"/>
            <w:vMerge w:val="restart"/>
            <w:vAlign w:val="center"/>
          </w:tcPr>
          <w:p w14:paraId="2BEFAC52" w14:textId="77777777" w:rsidR="00592CD6" w:rsidRPr="0087722C" w:rsidRDefault="00592C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Meccanica navale a livello operativo</w:t>
            </w:r>
          </w:p>
        </w:tc>
        <w:tc>
          <w:tcPr>
            <w:tcW w:w="1559" w:type="dxa"/>
            <w:vAlign w:val="center"/>
          </w:tcPr>
          <w:p w14:paraId="24B28422" w14:textId="77777777" w:rsidR="00592CD6" w:rsidRPr="0087722C" w:rsidRDefault="00592C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20" w:type="dxa"/>
            <w:vAlign w:val="center"/>
          </w:tcPr>
          <w:p w14:paraId="6F83C49F" w14:textId="77777777" w:rsidR="00592CD6" w:rsidRPr="0087722C" w:rsidRDefault="00592C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Mantiene una sicura guardia in macchina</w:t>
            </w:r>
          </w:p>
        </w:tc>
      </w:tr>
      <w:tr w:rsidR="00592CD6" w:rsidRPr="0087722C" w14:paraId="317B566E" w14:textId="77777777" w:rsidTr="00592CD6">
        <w:trPr>
          <w:cantSplit/>
          <w:jc w:val="center"/>
        </w:trPr>
        <w:tc>
          <w:tcPr>
            <w:tcW w:w="1242" w:type="dxa"/>
            <w:vMerge/>
            <w:vAlign w:val="center"/>
          </w:tcPr>
          <w:p w14:paraId="7DAC277A" w14:textId="77777777" w:rsidR="00592CD6" w:rsidRPr="0087722C" w:rsidRDefault="00592CD6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50736775" w14:textId="77777777" w:rsidR="00592CD6" w:rsidRPr="0087722C" w:rsidRDefault="00592C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7654E252" w14:textId="77777777" w:rsidR="00592CD6" w:rsidRPr="0087722C" w:rsidRDefault="00592C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la lingua inglese in forma scritta e parlata</w:t>
            </w:r>
          </w:p>
        </w:tc>
      </w:tr>
      <w:tr w:rsidR="00592CD6" w:rsidRPr="0087722C" w14:paraId="50EC7DAE" w14:textId="77777777" w:rsidTr="00592CD6">
        <w:trPr>
          <w:cantSplit/>
          <w:jc w:val="center"/>
        </w:trPr>
        <w:tc>
          <w:tcPr>
            <w:tcW w:w="1242" w:type="dxa"/>
            <w:vMerge/>
            <w:vAlign w:val="center"/>
          </w:tcPr>
          <w:p w14:paraId="63AF9080" w14:textId="77777777" w:rsidR="00592CD6" w:rsidRPr="0087722C" w:rsidRDefault="00592CD6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14776D5" w14:textId="77777777" w:rsidR="00592CD6" w:rsidRPr="0087722C" w:rsidRDefault="00592C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20" w:type="dxa"/>
            <w:vAlign w:val="center"/>
          </w:tcPr>
          <w:p w14:paraId="0DA6BEA5" w14:textId="77777777" w:rsidR="00592CD6" w:rsidRPr="0087722C" w:rsidRDefault="00592C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592CD6" w:rsidRPr="0087722C" w14:paraId="0AC1D79C" w14:textId="77777777" w:rsidTr="00592CD6">
        <w:trPr>
          <w:cantSplit/>
          <w:jc w:val="center"/>
        </w:trPr>
        <w:tc>
          <w:tcPr>
            <w:tcW w:w="1242" w:type="dxa"/>
            <w:vMerge w:val="restart"/>
            <w:shd w:val="clear" w:color="auto" w:fill="DAE9F7"/>
            <w:vAlign w:val="center"/>
          </w:tcPr>
          <w:p w14:paraId="1B9E6FD4" w14:textId="77777777" w:rsidR="00592CD6" w:rsidRPr="0087722C" w:rsidRDefault="00592C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1EBF7" w:themeFill="text2" w:themeFillTint="1A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elettrico, elettronico e meccanico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2834D5E8" w14:textId="77777777" w:rsidR="00592CD6" w:rsidRPr="0087722C" w:rsidRDefault="00592C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0DFF0079" w14:textId="77777777" w:rsidR="00592CD6" w:rsidRPr="0087722C" w:rsidRDefault="00592C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il macchinario principale e ausiliario e i sistemi di controllo associati</w:t>
            </w:r>
          </w:p>
        </w:tc>
      </w:tr>
      <w:tr w:rsidR="00592CD6" w:rsidRPr="0087722C" w14:paraId="730B9D04" w14:textId="77777777" w:rsidTr="00592CD6">
        <w:trPr>
          <w:cantSplit/>
          <w:jc w:val="center"/>
        </w:trPr>
        <w:tc>
          <w:tcPr>
            <w:tcW w:w="1242" w:type="dxa"/>
            <w:vMerge/>
            <w:shd w:val="clear" w:color="auto" w:fill="DAE9F7"/>
            <w:vAlign w:val="center"/>
          </w:tcPr>
          <w:p w14:paraId="4979313F" w14:textId="77777777" w:rsidR="00592CD6" w:rsidRPr="0087722C" w:rsidRDefault="00592C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96312DB" w14:textId="77777777" w:rsidR="00592CD6" w:rsidRPr="0087722C" w:rsidRDefault="00592C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20" w:type="dxa"/>
            <w:vAlign w:val="center"/>
          </w:tcPr>
          <w:p w14:paraId="78D734A5" w14:textId="77777777" w:rsidR="00592CD6" w:rsidRPr="0087722C" w:rsidRDefault="00592C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Fare funzionare (operate) i sistemi del combustibile, lubrificazione, zavorra e gli altri sistemi di pompaggio e i sistemi di controllo associati</w:t>
            </w:r>
          </w:p>
        </w:tc>
      </w:tr>
      <w:tr w:rsidR="00592CD6" w:rsidRPr="0087722C" w14:paraId="136B196A" w14:textId="77777777" w:rsidTr="00592CD6">
        <w:trPr>
          <w:cantSplit/>
          <w:trHeight w:val="590"/>
          <w:jc w:val="center"/>
        </w:trPr>
        <w:tc>
          <w:tcPr>
            <w:tcW w:w="1242" w:type="dxa"/>
            <w:vMerge/>
            <w:shd w:val="clear" w:color="auto" w:fill="DAE9F7"/>
            <w:vAlign w:val="center"/>
          </w:tcPr>
          <w:p w14:paraId="1F93A50E" w14:textId="77777777" w:rsidR="00592CD6" w:rsidRPr="0087722C" w:rsidRDefault="00592C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7E2FD4A3" w14:textId="77777777" w:rsidR="00592CD6" w:rsidRPr="0087722C" w:rsidRDefault="00592C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0BFD6728" w14:textId="77777777" w:rsidR="00592CD6" w:rsidRPr="0087722C" w:rsidRDefault="00592C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 sistemi elettrici, elettronici e di controllo</w:t>
            </w:r>
          </w:p>
        </w:tc>
      </w:tr>
      <w:tr w:rsidR="00592CD6" w:rsidRPr="0087722C" w14:paraId="268A699F" w14:textId="77777777" w:rsidTr="00592CD6">
        <w:trPr>
          <w:cantSplit/>
          <w:trHeight w:val="769"/>
          <w:jc w:val="center"/>
        </w:trPr>
        <w:tc>
          <w:tcPr>
            <w:tcW w:w="1242" w:type="dxa"/>
            <w:vMerge w:val="restart"/>
            <w:shd w:val="clear" w:color="auto" w:fill="FFFFFF" w:themeFill="background1"/>
            <w:vAlign w:val="center"/>
          </w:tcPr>
          <w:p w14:paraId="0EBAAD9C" w14:textId="77777777" w:rsidR="00592CD6" w:rsidRPr="0087722C" w:rsidRDefault="00592C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Manutenzione e riparazione a livello operativo</w:t>
            </w:r>
          </w:p>
        </w:tc>
        <w:tc>
          <w:tcPr>
            <w:tcW w:w="1559" w:type="dxa"/>
            <w:vAlign w:val="center"/>
          </w:tcPr>
          <w:p w14:paraId="2AA2F2B2" w14:textId="77777777" w:rsidR="00592CD6" w:rsidRPr="0087722C" w:rsidRDefault="00592C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20" w:type="dxa"/>
            <w:vAlign w:val="center"/>
          </w:tcPr>
          <w:p w14:paraId="484552E8" w14:textId="77777777" w:rsidR="00592CD6" w:rsidRPr="0087722C" w:rsidRDefault="00592C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dell’apparato elettrico, elettronico</w:t>
            </w:r>
          </w:p>
        </w:tc>
      </w:tr>
      <w:tr w:rsidR="00592CD6" w:rsidRPr="0087722C" w14:paraId="47289C63" w14:textId="77777777" w:rsidTr="00592CD6">
        <w:trPr>
          <w:cantSplit/>
          <w:trHeight w:val="497"/>
          <w:jc w:val="center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2702BC59" w14:textId="77777777" w:rsidR="00592CD6" w:rsidRPr="0087722C" w:rsidRDefault="00592C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2F007607" w14:textId="77777777" w:rsidR="00592CD6" w:rsidRPr="0087722C" w:rsidRDefault="00592C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3FBCC043" w14:textId="77777777" w:rsidR="00592CD6" w:rsidRPr="0087722C" w:rsidRDefault="00592C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Appropriato uso degli utensili manuali, delle macchine utensili e strumenti di misurazione per la fabbricazione e la riparazione a bordo</w:t>
            </w:r>
          </w:p>
        </w:tc>
      </w:tr>
      <w:tr w:rsidR="00592CD6" w:rsidRPr="0087722C" w14:paraId="4DFC3BBF" w14:textId="77777777" w:rsidTr="00592CD6">
        <w:trPr>
          <w:cantSplit/>
          <w:trHeight w:val="969"/>
          <w:jc w:val="center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7C0457D4" w14:textId="77777777" w:rsidR="00592CD6" w:rsidRPr="0087722C" w:rsidRDefault="00592CD6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DAA665D" w14:textId="77777777" w:rsidR="00592CD6" w:rsidRPr="0087722C" w:rsidRDefault="00592C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20" w:type="dxa"/>
            <w:vAlign w:val="center"/>
          </w:tcPr>
          <w:p w14:paraId="1D25CB7D" w14:textId="77777777" w:rsidR="00592CD6" w:rsidRPr="0087722C" w:rsidRDefault="00592C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 macchinario e dell’attrezzatura di bordo</w:t>
            </w:r>
          </w:p>
        </w:tc>
      </w:tr>
      <w:tr w:rsidR="00592CD6" w:rsidRPr="0087722C" w14:paraId="01C7BD4A" w14:textId="77777777" w:rsidTr="00592CD6">
        <w:trPr>
          <w:cantSplit/>
          <w:jc w:val="center"/>
        </w:trPr>
        <w:tc>
          <w:tcPr>
            <w:tcW w:w="1242" w:type="dxa"/>
            <w:vMerge w:val="restart"/>
            <w:shd w:val="clear" w:color="auto" w:fill="E1EBF7" w:themeFill="text2" w:themeFillTint="1A"/>
            <w:vAlign w:val="center"/>
          </w:tcPr>
          <w:p w14:paraId="608CF736" w14:textId="77777777" w:rsidR="00592CD6" w:rsidRPr="0087722C" w:rsidRDefault="00592C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dell’operatività della nave e la cura delle persone a bordo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1AF4B0E1" w14:textId="77777777" w:rsidR="00592CD6" w:rsidRPr="0087722C" w:rsidRDefault="00592C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38326E8C" w14:textId="77777777" w:rsidR="00592CD6" w:rsidRPr="0087722C" w:rsidRDefault="00592C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592CD6" w:rsidRPr="0087722C" w14:paraId="4FDAB115" w14:textId="77777777" w:rsidTr="00592CD6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66B57DD9" w14:textId="77777777" w:rsidR="00592CD6" w:rsidRPr="0087722C" w:rsidRDefault="00592CD6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BA9CFFD" w14:textId="77777777" w:rsidR="00592CD6" w:rsidRPr="0087722C" w:rsidRDefault="00592C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20" w:type="dxa"/>
            <w:vAlign w:val="center"/>
          </w:tcPr>
          <w:p w14:paraId="1C9D0BCE" w14:textId="77777777" w:rsidR="00592CD6" w:rsidRPr="0087722C" w:rsidRDefault="00592C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seaworthiness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 della nave</w:t>
            </w:r>
          </w:p>
        </w:tc>
      </w:tr>
      <w:tr w:rsidR="00592CD6" w:rsidRPr="0087722C" w14:paraId="0EA0D578" w14:textId="77777777" w:rsidTr="00592CD6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13C844E7" w14:textId="77777777" w:rsidR="00592CD6" w:rsidRPr="0087722C" w:rsidRDefault="00592CD6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05081655" w14:textId="77777777" w:rsidR="00592CD6" w:rsidRPr="0087722C" w:rsidRDefault="00592C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224D6823" w14:textId="77777777" w:rsidR="00592CD6" w:rsidRPr="0087722C" w:rsidRDefault="00592C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592CD6" w:rsidRPr="0087722C" w14:paraId="1FC84205" w14:textId="77777777" w:rsidTr="00592CD6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4B2A0C66" w14:textId="77777777" w:rsidR="00592CD6" w:rsidRPr="0087722C" w:rsidRDefault="00592CD6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72A7A8D" w14:textId="77777777" w:rsidR="00592CD6" w:rsidRPr="0087722C" w:rsidRDefault="00592C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20" w:type="dxa"/>
            <w:vAlign w:val="center"/>
          </w:tcPr>
          <w:p w14:paraId="23AC305E" w14:textId="77777777" w:rsidR="00592CD6" w:rsidRPr="0087722C" w:rsidRDefault="00592C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 mezzi di salvataggio</w:t>
            </w:r>
          </w:p>
        </w:tc>
      </w:tr>
      <w:tr w:rsidR="00592CD6" w:rsidRPr="0087722C" w14:paraId="0C58F3A7" w14:textId="77777777" w:rsidTr="00592CD6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60997250" w14:textId="77777777" w:rsidR="00592CD6" w:rsidRPr="0087722C" w:rsidRDefault="00592CD6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79C33F40" w14:textId="77777777" w:rsidR="00592CD6" w:rsidRPr="0087722C" w:rsidRDefault="00592C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25E726F" w14:textId="77777777" w:rsidR="00592CD6" w:rsidRPr="0087722C" w:rsidRDefault="00592C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 il pronto soccorso sanitario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medical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aid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 bordo della nave</w:t>
            </w:r>
          </w:p>
        </w:tc>
      </w:tr>
      <w:tr w:rsidR="00592CD6" w:rsidRPr="0087722C" w14:paraId="6CDA8B67" w14:textId="77777777" w:rsidTr="00592CD6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4B8813A7" w14:textId="77777777" w:rsidR="00592CD6" w:rsidRPr="0087722C" w:rsidRDefault="00592CD6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E66BA2C" w14:textId="77777777" w:rsidR="00592CD6" w:rsidRPr="0087722C" w:rsidRDefault="00592C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20" w:type="dxa"/>
            <w:vAlign w:val="center"/>
          </w:tcPr>
          <w:p w14:paraId="0600EEEC" w14:textId="77777777" w:rsidR="00592CD6" w:rsidRPr="0087722C" w:rsidRDefault="00592C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592CD6" w:rsidRPr="0087722C" w14:paraId="4C9F5C3A" w14:textId="77777777" w:rsidTr="00592CD6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1722ED0D" w14:textId="77777777" w:rsidR="00592CD6" w:rsidRPr="0087722C" w:rsidRDefault="00592CD6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31ECBE4D" w14:textId="77777777" w:rsidR="00592CD6" w:rsidRPr="0087722C" w:rsidRDefault="00592C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624D5AC0" w14:textId="77777777" w:rsidR="00592CD6" w:rsidRPr="0087722C" w:rsidRDefault="00592C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592CD6" w:rsidRPr="0087722C" w14:paraId="1BD12260" w14:textId="77777777" w:rsidTr="00592CD6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18A20D2A" w14:textId="77777777" w:rsidR="00592CD6" w:rsidRPr="0087722C" w:rsidRDefault="00592CD6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BDFD3E9" w14:textId="77777777" w:rsidR="00592CD6" w:rsidRPr="0087722C" w:rsidRDefault="00592C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20" w:type="dxa"/>
            <w:vAlign w:val="center"/>
          </w:tcPr>
          <w:p w14:paraId="74D14857" w14:textId="77777777" w:rsidR="00592CD6" w:rsidRPr="0087722C" w:rsidRDefault="00592C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060B168B" w14:textId="77777777" w:rsidR="00592CD6" w:rsidRDefault="00592CD6" w:rsidP="00085737">
      <w:pPr>
        <w:spacing w:before="60" w:after="60"/>
        <w:rPr>
          <w:rFonts w:ascii="Garamond" w:hAnsi="Garamond" w:cs="Garamond"/>
        </w:rPr>
      </w:pPr>
    </w:p>
    <w:p w14:paraId="514B4E57" w14:textId="77777777" w:rsidR="001B733A" w:rsidRDefault="001B733A">
      <w:pPr>
        <w:suppressAutoHyphens w:val="0"/>
        <w:spacing w:after="200" w:line="276" w:lineRule="auto"/>
        <w:rPr>
          <w:rFonts w:ascii="Garamond" w:hAnsi="Garamond" w:cs="Garamond"/>
        </w:rPr>
      </w:pPr>
      <w:r>
        <w:rPr>
          <w:rFonts w:ascii="Garamond" w:hAnsi="Garamond" w:cs="Garamond"/>
        </w:rPr>
        <w:br w:type="page"/>
      </w:r>
    </w:p>
    <w:p w14:paraId="0A9F08EF" w14:textId="29CBA82E" w:rsidR="0004149B" w:rsidRDefault="0004149B" w:rsidP="00FE1A73">
      <w:pPr>
        <w:pStyle w:val="Sottotitolo"/>
        <w:numPr>
          <w:ilvl w:val="1"/>
          <w:numId w:val="1"/>
        </w:numPr>
        <w:tabs>
          <w:tab w:val="clear" w:pos="0"/>
        </w:tabs>
        <w:ind w:left="0" w:firstLine="0"/>
        <w:rPr>
          <w:rFonts w:ascii="Garamond" w:hAnsi="Garamond"/>
          <w:sz w:val="26"/>
          <w:szCs w:val="26"/>
        </w:rPr>
      </w:pPr>
      <w:r w:rsidRPr="00FE1A73">
        <w:rPr>
          <w:rFonts w:ascii="Garamond" w:hAnsi="Garamond"/>
          <w:sz w:val="26"/>
          <w:szCs w:val="26"/>
        </w:rPr>
        <w:lastRenderedPageBreak/>
        <w:t>MODULO N. 1:</w:t>
      </w:r>
      <w:r w:rsidR="00FE1A73">
        <w:rPr>
          <w:rFonts w:ascii="Garamond" w:hAnsi="Garamond"/>
          <w:sz w:val="26"/>
          <w:szCs w:val="26"/>
          <w:lang w:val="it-IT"/>
        </w:rPr>
        <w:t xml:space="preserve">     </w:t>
      </w:r>
      <w:r w:rsidR="000E65C6">
        <w:rPr>
          <w:rFonts w:ascii="Garamond" w:hAnsi="Garamond"/>
          <w:sz w:val="26"/>
          <w:szCs w:val="26"/>
          <w:lang w:val="it-IT"/>
        </w:rPr>
        <w:t>L</w:t>
      </w:r>
      <w:r w:rsidR="000E65C6" w:rsidRPr="000E65C6">
        <w:rPr>
          <w:rFonts w:ascii="Garamond" w:hAnsi="Garamond"/>
          <w:sz w:val="26"/>
          <w:szCs w:val="26"/>
        </w:rPr>
        <w:t>’età delle rivoluzioni</w:t>
      </w:r>
      <w:r w:rsidR="000E65C6">
        <w:rPr>
          <w:b w:val="0"/>
        </w:rPr>
        <w:t xml:space="preserve">  </w:t>
      </w:r>
    </w:p>
    <w:p w14:paraId="756D6ACC" w14:textId="16F41813" w:rsidR="00FE1A73" w:rsidRPr="0089276A" w:rsidRDefault="00FE1A73" w:rsidP="00FE1A73">
      <w:pPr>
        <w:rPr>
          <w:rFonts w:ascii="Garamond" w:hAnsi="Garamond"/>
          <w:bCs/>
          <w:lang w:val="x-none" w:eastAsia="ar-SA"/>
        </w:rPr>
      </w:pPr>
      <w:r w:rsidRPr="0089276A">
        <w:rPr>
          <w:rFonts w:ascii="Garamond" w:hAnsi="Garamond"/>
          <w:bCs/>
          <w:lang w:val="x-none" w:eastAsia="ar-SA"/>
        </w:rPr>
        <w:t xml:space="preserve">Funzione: </w:t>
      </w:r>
      <w:r w:rsidRPr="0089276A">
        <w:rPr>
          <w:rFonts w:ascii="Garamond" w:hAnsi="Garamond"/>
          <w:bCs/>
          <w:lang w:eastAsia="ar-SA"/>
        </w:rPr>
        <w:t xml:space="preserve">                </w:t>
      </w:r>
      <w:r w:rsidRPr="0089276A">
        <w:rPr>
          <w:rFonts w:ascii="Garamond" w:hAnsi="Garamond"/>
          <w:bCs/>
          <w:lang w:val="x-none" w:eastAsia="ar-SA"/>
        </w:rPr>
        <w:t>Non Applicabile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36"/>
      </w:tblGrid>
      <w:tr w:rsidR="0004149B" w:rsidRPr="00D20189" w14:paraId="2E2292E9" w14:textId="77777777" w:rsidTr="0004149B">
        <w:trPr>
          <w:cantSplit/>
          <w:trHeight w:val="73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664C60B2" w14:textId="146E4ACA" w:rsidR="0004149B" w:rsidRPr="0004149B" w:rsidRDefault="0004149B" w:rsidP="0004149B">
            <w:pPr>
              <w:pStyle w:val="Titolo2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04149B">
              <w:rPr>
                <w:rFonts w:ascii="Garamond" w:hAnsi="Garamond" w:cs="Garamond"/>
                <w:sz w:val="28"/>
                <w:szCs w:val="32"/>
              </w:rPr>
              <w:t>Competenza STCW</w:t>
            </w:r>
          </w:p>
          <w:p w14:paraId="1B2679FD" w14:textId="4C799AF9" w:rsidR="0004149B" w:rsidRPr="00D20189" w:rsidRDefault="00FE1A73" w:rsidP="0004149B">
            <w:pPr>
              <w:pStyle w:val="Titolo2"/>
              <w:spacing w:before="60"/>
              <w:jc w:val="center"/>
              <w:rPr>
                <w:rFonts w:ascii="Garamond" w:hAnsi="Garamond" w:cs="Garamond"/>
                <w:sz w:val="32"/>
                <w:szCs w:val="32"/>
              </w:rPr>
            </w:pPr>
            <w:r>
              <w:rPr>
                <w:rFonts w:ascii="Garamond" w:hAnsi="Garamond"/>
              </w:rPr>
              <w:t>NA</w:t>
            </w:r>
          </w:p>
        </w:tc>
      </w:tr>
      <w:tr w:rsidR="006F63AE" w:rsidRPr="00D20189" w14:paraId="27B98A1B" w14:textId="77777777" w:rsidTr="0004149B">
        <w:trPr>
          <w:cantSplit/>
          <w:trHeight w:val="1701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7F6AD0BA" w14:textId="77777777" w:rsidR="0004149B" w:rsidRPr="0089276A" w:rsidRDefault="0004149B" w:rsidP="0004149B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89276A">
              <w:rPr>
                <w:rFonts w:ascii="Garamond" w:hAnsi="Garamond" w:cs="Garamond"/>
                <w:sz w:val="28"/>
                <w:szCs w:val="28"/>
              </w:rPr>
              <w:t xml:space="preserve">Competenza LL GG </w:t>
            </w:r>
          </w:p>
          <w:p w14:paraId="41C16330" w14:textId="77777777" w:rsidR="00745F04" w:rsidRDefault="00FE1A73" w:rsidP="00FE1A73">
            <w:pPr>
              <w:numPr>
                <w:ilvl w:val="0"/>
                <w:numId w:val="3"/>
              </w:numPr>
              <w:suppressAutoHyphens w:val="0"/>
              <w:ind w:left="412"/>
              <w:jc w:val="both"/>
              <w:rPr>
                <w:rFonts w:ascii="Garamond" w:hAnsi="Garamond"/>
              </w:rPr>
            </w:pPr>
            <w:r w:rsidRPr="00D20189">
              <w:rPr>
                <w:rFonts w:ascii="Garamond" w:hAnsi="Garamond"/>
              </w:rPr>
              <w:t>Correlare la</w:t>
            </w:r>
            <w:r w:rsidR="0004149B" w:rsidRPr="00D20189">
              <w:rPr>
                <w:rFonts w:ascii="Garamond" w:hAnsi="Garamond"/>
              </w:rPr>
              <w:t xml:space="preserve"> conoscenza storica generale agli sviluppi delle scienze, delle tecnologie e delle tecniche negli specifici campi professionali di riferimento</w:t>
            </w:r>
            <w:r w:rsidR="00745F04">
              <w:rPr>
                <w:rFonts w:ascii="Garamond" w:hAnsi="Garamond"/>
              </w:rPr>
              <w:t xml:space="preserve">. </w:t>
            </w:r>
          </w:p>
          <w:p w14:paraId="21E6A0F5" w14:textId="0D57807E" w:rsidR="006F63AE" w:rsidRPr="00745F04" w:rsidRDefault="00745F04" w:rsidP="00745F04">
            <w:pPr>
              <w:numPr>
                <w:ilvl w:val="0"/>
                <w:numId w:val="3"/>
              </w:numPr>
              <w:suppressAutoHyphens w:val="0"/>
              <w:ind w:left="412"/>
              <w:jc w:val="both"/>
              <w:rPr>
                <w:rFonts w:ascii="Garamond" w:hAnsi="Garamond"/>
              </w:rPr>
            </w:pPr>
            <w:r w:rsidRPr="00745F04">
              <w:rPr>
                <w:rFonts w:ascii="Garamond" w:hAnsi="Garamond"/>
              </w:rPr>
              <w:t>Comprendere il cambiamento e la diversità dei tempi storici in una dimensione diacronica attraverso il confronto fra epoche e in una dimensione sincronica attraverso il confronto fra aree geografiche e culturali</w:t>
            </w:r>
          </w:p>
        </w:tc>
      </w:tr>
      <w:tr w:rsidR="001B733A" w:rsidRPr="00D20189" w14:paraId="67E076FD" w14:textId="77777777" w:rsidTr="001B733A">
        <w:trPr>
          <w:cantSplit/>
          <w:trHeight w:val="624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7476E42A" w14:textId="77777777" w:rsidR="001B733A" w:rsidRPr="000D39FE" w:rsidRDefault="001B733A" w:rsidP="001B733A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0D39FE"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</w:t>
            </w:r>
            <w:r>
              <w:rPr>
                <w:rFonts w:ascii="Garamond" w:hAnsi="Garamond" w:cs="Garamond"/>
                <w:sz w:val="28"/>
                <w:szCs w:val="28"/>
              </w:rPr>
              <w:t>Macchina</w:t>
            </w:r>
            <w:r w:rsidRPr="000D39FE">
              <w:rPr>
                <w:rFonts w:ascii="Garamond" w:hAnsi="Garamond" w:cs="Garamond"/>
                <w:sz w:val="28"/>
                <w:szCs w:val="28"/>
              </w:rPr>
              <w:t xml:space="preserve"> </w:t>
            </w:r>
          </w:p>
          <w:p w14:paraId="132404FF" w14:textId="101C277B" w:rsidR="001B733A" w:rsidRPr="009E2C3A" w:rsidRDefault="001B733A" w:rsidP="001B733A">
            <w:pPr>
              <w:jc w:val="center"/>
            </w:pPr>
            <w:r w:rsidRPr="009E2C3A">
              <w:rPr>
                <w:rFonts w:ascii="Garamond" w:hAnsi="Garamond"/>
              </w:rPr>
              <w:t>NA</w:t>
            </w:r>
          </w:p>
        </w:tc>
      </w:tr>
      <w:tr w:rsidR="006F63AE" w:rsidRPr="00D20189" w14:paraId="28371B42" w14:textId="77777777" w:rsidTr="001B733A">
        <w:trPr>
          <w:cantSplit/>
          <w:trHeight w:val="2538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DAEEF3"/>
            <w:vAlign w:val="center"/>
          </w:tcPr>
          <w:p w14:paraId="2941A546" w14:textId="77777777" w:rsidR="0004149B" w:rsidRPr="00D20189" w:rsidRDefault="0004149B" w:rsidP="0004149B">
            <w:pPr>
              <w:pStyle w:val="Titolo2"/>
              <w:spacing w:before="60"/>
              <w:jc w:val="center"/>
              <w:rPr>
                <w:rFonts w:ascii="Garamond" w:hAnsi="Garamond" w:cs="Garamond"/>
                <w:sz w:val="32"/>
                <w:szCs w:val="32"/>
              </w:rPr>
            </w:pPr>
            <w:r w:rsidRPr="00D20189">
              <w:rPr>
                <w:rFonts w:ascii="Garamond" w:hAnsi="Garamond" w:cs="Garamond"/>
                <w:sz w:val="32"/>
                <w:szCs w:val="32"/>
              </w:rPr>
              <w:t>Competenza Cittadinanza</w:t>
            </w:r>
          </w:p>
          <w:p w14:paraId="566E2E58" w14:textId="77777777" w:rsidR="0004149B" w:rsidRPr="00D20189" w:rsidRDefault="0004149B" w:rsidP="0004149B">
            <w:pPr>
              <w:pStyle w:val="Paragrafoelenco"/>
              <w:numPr>
                <w:ilvl w:val="0"/>
                <w:numId w:val="3"/>
              </w:numPr>
              <w:ind w:left="412"/>
              <w:jc w:val="both"/>
              <w:rPr>
                <w:rFonts w:ascii="Garamond" w:hAnsi="Garamond"/>
                <w:b/>
              </w:rPr>
            </w:pPr>
            <w:r w:rsidRPr="00D20189">
              <w:rPr>
                <w:rFonts w:ascii="Garamond" w:hAnsi="Garamond"/>
                <w:b/>
              </w:rPr>
              <w:t xml:space="preserve">C1: Imparare ad imparare: </w:t>
            </w:r>
            <w:r w:rsidRPr="00D20189">
              <w:rPr>
                <w:rFonts w:ascii="Garamond" w:hAnsi="Garamond"/>
              </w:rPr>
              <w:t>Organizzare il proprio apprendimento, individuando, scegliendo ed utilizzando varie fonti e varie modalità di informazione e di formazione (formale, non formale, informale) anche in funzione dei tempi disponibili, delle proprie strategie e del proprio metodo di studio e di lavoro.</w:t>
            </w:r>
          </w:p>
          <w:p w14:paraId="5BF4BD7C" w14:textId="77777777" w:rsidR="0004149B" w:rsidRPr="00D20189" w:rsidRDefault="0004149B" w:rsidP="0004149B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/>
              <w:rPr>
                <w:rFonts w:ascii="Garamond" w:hAnsi="Garamond"/>
              </w:rPr>
            </w:pPr>
            <w:r w:rsidRPr="00D20189">
              <w:rPr>
                <w:rFonts w:ascii="Garamond" w:hAnsi="Garamond"/>
                <w:b/>
              </w:rPr>
              <w:t>C3:</w:t>
            </w:r>
            <w:r w:rsidRPr="00D20189">
              <w:rPr>
                <w:rFonts w:ascii="Garamond" w:hAnsi="Garamond"/>
              </w:rPr>
              <w:t xml:space="preserve"> </w:t>
            </w:r>
            <w:r w:rsidRPr="00D20189">
              <w:rPr>
                <w:rFonts w:ascii="Garamond" w:eastAsiaTheme="minorHAnsi" w:hAnsi="Garamond"/>
                <w:b/>
                <w:bCs/>
                <w:lang w:eastAsia="en-US"/>
              </w:rPr>
              <w:t xml:space="preserve">Comunicare: </w:t>
            </w:r>
            <w:r w:rsidRPr="00D20189">
              <w:rPr>
                <w:rFonts w:ascii="Garamond" w:eastAsiaTheme="minorHAnsi" w:hAnsi="Garamond"/>
                <w:lang w:eastAsia="en-US"/>
              </w:rPr>
              <w:t>comprendere messaggi di genere diverso (quotidiano, letterario, tecnico, scientifico) e di complessità diversa, trasmessi utilizzando linguaggi diversi (verbale, matematico, scientifico, simbolico, ecc.) mediante diversi supporti (cartacei, informatici e multimediali) rappresentare eventi, fenomeni, principi, concetti, norme, procedure, atteggiamenti, stati d’animo, emozioni, ecc. utilizzando linguaggi diversi (verbale, matematico, scientifico, simbolico, ecc.) e diverse conoscenze disciplinari, mediante diversi supporti (cartacei, informatici e multimediali).Collaborare e partecipare: interagire in gruppo, comprendendo i diversi punti di vista, valorizzando le proprie e le altrui capacità, gestendo la conflittualità, contribuendo all’apprendimento comune ed alla realizzazione delle attività collettive, nel riconoscimento dei diritti fondamentali degli altri.</w:t>
            </w:r>
          </w:p>
          <w:p w14:paraId="57161DE1" w14:textId="77777777" w:rsidR="0004149B" w:rsidRPr="00D20189" w:rsidRDefault="0004149B" w:rsidP="0004149B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/>
              <w:rPr>
                <w:rFonts w:ascii="Garamond" w:eastAsiaTheme="minorHAnsi" w:hAnsi="Garamond"/>
                <w:lang w:eastAsia="en-US"/>
              </w:rPr>
            </w:pPr>
            <w:r w:rsidRPr="00D20189">
              <w:rPr>
                <w:rFonts w:ascii="Garamond" w:hAnsi="Garamond"/>
                <w:b/>
              </w:rPr>
              <w:t>C7</w:t>
            </w:r>
            <w:r w:rsidRPr="00D20189">
              <w:rPr>
                <w:rFonts w:ascii="Garamond" w:hAnsi="Garamond"/>
              </w:rPr>
              <w:t xml:space="preserve">: </w:t>
            </w:r>
            <w:r w:rsidRPr="00D20189">
              <w:rPr>
                <w:rFonts w:ascii="Garamond" w:eastAsiaTheme="minorHAnsi" w:hAnsi="Garamond"/>
                <w:b/>
                <w:bCs/>
                <w:lang w:eastAsia="en-US"/>
              </w:rPr>
              <w:t xml:space="preserve">Individuare collegamenti e relazioni: </w:t>
            </w:r>
            <w:r w:rsidRPr="00D20189">
              <w:rPr>
                <w:rFonts w:ascii="Garamond" w:eastAsiaTheme="minorHAnsi" w:hAnsi="Garamond"/>
                <w:lang w:eastAsia="en-US"/>
              </w:rPr>
              <w:t>individuare e rappresentare, elaborando argomenti coerenti, collegamenti e relazioni fra fenomeni, eventi e concetti diversi, anche appartenenti a diversi ambiti disciplinari, e lontani nello spazio e nel tempo, cogliendone la natura sistemica, individuando analogie e differenze, coerenze ed incoerenze, causa ed effetti e la loro natura probabilistica.</w:t>
            </w:r>
          </w:p>
          <w:p w14:paraId="3D2DFC5C" w14:textId="352A1123" w:rsidR="006F63AE" w:rsidRPr="00FE1A73" w:rsidRDefault="0004149B" w:rsidP="001B2FE2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/>
              <w:rPr>
                <w:rFonts w:ascii="Garamond" w:eastAsiaTheme="minorHAnsi" w:hAnsi="Garamond"/>
                <w:b/>
                <w:bCs/>
                <w:lang w:eastAsia="en-US"/>
              </w:rPr>
            </w:pPr>
            <w:r w:rsidRPr="00D20189">
              <w:rPr>
                <w:rFonts w:ascii="Garamond" w:eastAsiaTheme="minorHAnsi" w:hAnsi="Garamond"/>
                <w:b/>
                <w:bCs/>
                <w:lang w:eastAsia="en-US"/>
              </w:rPr>
              <w:t xml:space="preserve">C8: Acquisire ed interpretare l’informazione: </w:t>
            </w:r>
            <w:r w:rsidRPr="00D20189">
              <w:rPr>
                <w:rFonts w:ascii="Garamond" w:eastAsiaTheme="minorHAnsi" w:hAnsi="Garamond"/>
                <w:lang w:eastAsia="en-US"/>
              </w:rPr>
              <w:t>Acquisire ed interpretare criticamente l’informazione ricevuta nei diversi ambiti ed attraverso diversi strumenti comunicativi, valutandone l’attendibilità e l’utilità, distinguendo fatti ed opinioni.</w:t>
            </w:r>
          </w:p>
        </w:tc>
      </w:tr>
      <w:tr w:rsidR="008140EE" w:rsidRPr="00D20189" w14:paraId="02C7AC8D" w14:textId="77777777" w:rsidTr="00085737">
        <w:trPr>
          <w:trHeight w:val="82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651D718A" w14:textId="77777777" w:rsidR="008140EE" w:rsidRPr="00D20189" w:rsidRDefault="008140EE" w:rsidP="00085737">
            <w:pPr>
              <w:pStyle w:val="Titolo2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C7EDC57" w14:textId="77777777" w:rsidR="00D606BE" w:rsidRPr="00E22045" w:rsidRDefault="00D606BE" w:rsidP="0089276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E22045">
              <w:rPr>
                <w:rFonts w:ascii="Garamond" w:hAnsi="Garamond"/>
              </w:rPr>
              <w:t>Utilizzare semplici strumenti della ricerca storica a partire dalle fonti accessibili agli studenti</w:t>
            </w:r>
          </w:p>
          <w:p w14:paraId="09D7CB67" w14:textId="77777777" w:rsidR="00D606BE" w:rsidRPr="00E22045" w:rsidRDefault="00D606BE" w:rsidP="0089276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E22045">
              <w:rPr>
                <w:rFonts w:ascii="Garamond" w:hAnsi="Garamond"/>
              </w:rPr>
              <w:t>Analizzare situazioni ambientali e geografiche da un punto di vista storico</w:t>
            </w:r>
          </w:p>
          <w:p w14:paraId="36A2E112" w14:textId="77777777" w:rsidR="00D606BE" w:rsidRPr="00E22045" w:rsidRDefault="00D606BE" w:rsidP="0089276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E22045">
              <w:rPr>
                <w:rFonts w:ascii="Garamond" w:hAnsi="Garamond"/>
              </w:rPr>
              <w:t>Esporre in forma chiara e coerente fatti e problemi relativi ad eventi storici</w:t>
            </w:r>
          </w:p>
          <w:p w14:paraId="03F218E9" w14:textId="77777777" w:rsidR="008140EE" w:rsidRPr="00E22045" w:rsidRDefault="00D606BE" w:rsidP="0089276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E22045">
              <w:rPr>
                <w:rFonts w:ascii="Garamond" w:hAnsi="Garamond"/>
              </w:rPr>
              <w:t>Conoscere i fondamentali termini e concetti propri del linguaggio storiografico</w:t>
            </w:r>
          </w:p>
          <w:p w14:paraId="3F0A2203" w14:textId="79B24C3A" w:rsidR="00701CDE" w:rsidRPr="00E22045" w:rsidRDefault="00701CDE" w:rsidP="0089276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E22045">
              <w:rPr>
                <w:rFonts w:ascii="Garamond" w:hAnsi="Garamond"/>
              </w:rPr>
              <w:t xml:space="preserve">Principali eventi e trasformazioni della storia </w:t>
            </w:r>
            <w:proofErr w:type="gramStart"/>
            <w:r w:rsidRPr="00E22045">
              <w:rPr>
                <w:rFonts w:ascii="Garamond" w:hAnsi="Garamond"/>
              </w:rPr>
              <w:t>dell’ Europa</w:t>
            </w:r>
            <w:proofErr w:type="gramEnd"/>
            <w:r w:rsidRPr="00E22045">
              <w:rPr>
                <w:rFonts w:ascii="Garamond" w:hAnsi="Garamond"/>
              </w:rPr>
              <w:t xml:space="preserve"> dell’Italia della fine del ‘500</w:t>
            </w:r>
          </w:p>
        </w:tc>
      </w:tr>
      <w:tr w:rsidR="008140EE" w:rsidRPr="00D20189" w14:paraId="52CEEA20" w14:textId="77777777" w:rsidTr="00701CDE">
        <w:trPr>
          <w:trHeight w:val="34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4133606F" w14:textId="77777777" w:rsidR="008140EE" w:rsidRPr="00D20189" w:rsidRDefault="008140EE" w:rsidP="00085737">
            <w:pPr>
              <w:pStyle w:val="Titolo2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4030476" w14:textId="0955709A" w:rsidR="008140EE" w:rsidRPr="009E2C3A" w:rsidRDefault="008140EE" w:rsidP="0089276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04149B">
              <w:rPr>
                <w:rFonts w:ascii="Garamond" w:hAnsi="Garamond"/>
              </w:rPr>
              <w:t>Italiano</w:t>
            </w:r>
          </w:p>
        </w:tc>
      </w:tr>
      <w:tr w:rsidR="008140EE" w:rsidRPr="00D20189" w14:paraId="6ABF031A" w14:textId="77777777" w:rsidTr="00FE1A73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66F89D7F" w14:textId="3DB2CF2A" w:rsidR="008140EE" w:rsidRPr="00D20189" w:rsidRDefault="008140EE" w:rsidP="00085737">
            <w:pPr>
              <w:ind w:left="68" w:right="181"/>
              <w:jc w:val="center"/>
              <w:rPr>
                <w:rFonts w:ascii="Garamond" w:hAnsi="Garamond"/>
              </w:rPr>
            </w:pPr>
            <w:r w:rsidRPr="00FE1A73">
              <w:rPr>
                <w:rFonts w:ascii="Garamond" w:hAnsi="Garamond" w:cs="Garamond"/>
                <w:b/>
                <w:smallCaps/>
              </w:rPr>
              <w:t>Abilità</w:t>
            </w:r>
            <w:r w:rsidR="00FE1A73">
              <w:rPr>
                <w:rFonts w:ascii="Garamond" w:hAnsi="Garamond" w:cs="Garamond"/>
                <w:b/>
                <w:smallCaps/>
              </w:rPr>
              <w:t xml:space="preserve"> </w:t>
            </w:r>
          </w:p>
        </w:tc>
      </w:tr>
      <w:tr w:rsidR="008140EE" w:rsidRPr="00D20189" w14:paraId="3A3238AD" w14:textId="77777777" w:rsidTr="00085737">
        <w:trPr>
          <w:cantSplit/>
          <w:trHeight w:val="818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3CE6E0DA" w14:textId="77777777" w:rsidR="008140EE" w:rsidRPr="00D20189" w:rsidRDefault="008140EE" w:rsidP="00085737">
            <w:pPr>
              <w:pStyle w:val="Titolo2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lastRenderedPageBreak/>
              <w:t xml:space="preserve">Abilità LLGG 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2E629A7" w14:textId="77777777" w:rsidR="006713F1" w:rsidRPr="006713F1" w:rsidRDefault="006713F1" w:rsidP="0089276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6713F1">
              <w:rPr>
                <w:rFonts w:ascii="Garamond" w:hAnsi="Garamond"/>
              </w:rPr>
              <w:t>Riconoscere le principali persistenze e processi di trasformazione</w:t>
            </w:r>
          </w:p>
          <w:p w14:paraId="72D8B698" w14:textId="77777777" w:rsidR="006713F1" w:rsidRPr="006713F1" w:rsidRDefault="006713F1" w:rsidP="0089276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6713F1">
              <w:rPr>
                <w:rFonts w:ascii="Garamond" w:hAnsi="Garamond"/>
              </w:rPr>
              <w:t>Ricostruire processi di trasformazione individuando elementi di persistenza e discontinuità</w:t>
            </w:r>
          </w:p>
          <w:p w14:paraId="7EE1D7A1" w14:textId="77777777" w:rsidR="006713F1" w:rsidRPr="006713F1" w:rsidRDefault="006713F1" w:rsidP="0089276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6713F1">
              <w:rPr>
                <w:rFonts w:ascii="Garamond" w:hAnsi="Garamond"/>
              </w:rPr>
              <w:t>Riconoscere la varietà e lo sviluppo storico dei sistemi economici, politici e sociali</w:t>
            </w:r>
          </w:p>
          <w:p w14:paraId="391A49C7" w14:textId="77777777" w:rsidR="006713F1" w:rsidRPr="006713F1" w:rsidRDefault="006713F1" w:rsidP="0089276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6713F1">
              <w:rPr>
                <w:rFonts w:ascii="Garamond" w:hAnsi="Garamond"/>
              </w:rPr>
              <w:t>Analizzare correnti di pensiero, contesti e strumenti che hanno favorito le innovazioni scientifiche e tecnologiche</w:t>
            </w:r>
          </w:p>
          <w:p w14:paraId="408D2EBC" w14:textId="33332D08" w:rsidR="006713F1" w:rsidRPr="006713F1" w:rsidRDefault="006713F1" w:rsidP="0089276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6713F1">
              <w:rPr>
                <w:rFonts w:ascii="Garamond" w:hAnsi="Garamond"/>
              </w:rPr>
              <w:t>Individuare i cambiamenti culturali, socioeconomici e politico-istituzionali</w:t>
            </w:r>
          </w:p>
          <w:p w14:paraId="0346BB2A" w14:textId="77777777" w:rsidR="006713F1" w:rsidRPr="006713F1" w:rsidRDefault="006713F1" w:rsidP="0089276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6713F1">
              <w:rPr>
                <w:rFonts w:ascii="Garamond" w:hAnsi="Garamond"/>
              </w:rPr>
              <w:t>Utilizzare il lessico delle scienze storico-sociali</w:t>
            </w:r>
          </w:p>
          <w:p w14:paraId="3B5EAD7C" w14:textId="4B86FE11" w:rsidR="00C71362" w:rsidRPr="006713F1" w:rsidRDefault="006713F1" w:rsidP="0089276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6713F1">
              <w:rPr>
                <w:rFonts w:ascii="Garamond" w:hAnsi="Garamond"/>
              </w:rPr>
              <w:t>Utilizzare fonti storiche di diversa tipologia per produrre ricerche su tematiche storiche</w:t>
            </w:r>
          </w:p>
        </w:tc>
      </w:tr>
      <w:tr w:rsidR="008140EE" w:rsidRPr="00D20189" w14:paraId="6B5100A2" w14:textId="77777777" w:rsidTr="00FE1A73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589F1E0F" w14:textId="77777777" w:rsidR="008140EE" w:rsidRPr="00D20189" w:rsidRDefault="008140EE" w:rsidP="00085737">
            <w:pPr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FE1A73">
              <w:rPr>
                <w:rFonts w:ascii="Garamond" w:hAnsi="Garamond" w:cs="Garamond"/>
                <w:b/>
                <w:smallCaps/>
              </w:rPr>
              <w:t>Conoscenze</w:t>
            </w:r>
          </w:p>
        </w:tc>
      </w:tr>
      <w:tr w:rsidR="00034B95" w:rsidRPr="00D20189" w14:paraId="370F9941" w14:textId="77777777" w:rsidTr="00085737">
        <w:trPr>
          <w:trHeight w:val="559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1D92493B" w14:textId="77777777" w:rsidR="00034B95" w:rsidRPr="00D20189" w:rsidRDefault="00034B95" w:rsidP="00085737">
            <w:pPr>
              <w:pStyle w:val="Titolo2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t xml:space="preserve">Conoscenze LLGG 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CBC3B17" w14:textId="77777777" w:rsidR="00BD3021" w:rsidRPr="00BD3021" w:rsidRDefault="00BD3021" w:rsidP="0089276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BD3021">
              <w:rPr>
                <w:rFonts w:ascii="Garamond" w:hAnsi="Garamond"/>
              </w:rPr>
              <w:t>Innovazioni scientifiche e tecnologiche: fattori e contesti di riferimento</w:t>
            </w:r>
          </w:p>
          <w:p w14:paraId="1C33C1DE" w14:textId="77777777" w:rsidR="00BD3021" w:rsidRPr="00BD3021" w:rsidRDefault="00BD3021" w:rsidP="0089276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BD3021">
              <w:rPr>
                <w:rFonts w:ascii="Garamond" w:hAnsi="Garamond"/>
              </w:rPr>
              <w:t>Evoluzione dei sistemi politico-istituzionali ed economici, con riferimenti agli aspetti demografici, sociali e culturali</w:t>
            </w:r>
          </w:p>
          <w:p w14:paraId="08A11354" w14:textId="77777777" w:rsidR="00BD3021" w:rsidRPr="00BD3021" w:rsidRDefault="00BD3021" w:rsidP="0089276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BD3021">
              <w:rPr>
                <w:rFonts w:ascii="Garamond" w:hAnsi="Garamond"/>
              </w:rPr>
              <w:t>Principali persistenze e mutamenti culturali in ambito religioso e laico</w:t>
            </w:r>
          </w:p>
          <w:p w14:paraId="266F4167" w14:textId="68E9F91E" w:rsidR="00BD3021" w:rsidRPr="00BD3021" w:rsidRDefault="00BD3021" w:rsidP="0089276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BD3021">
              <w:rPr>
                <w:rFonts w:ascii="Garamond" w:hAnsi="Garamond"/>
              </w:rPr>
              <w:t>Territorio come fonte storica: tessuto socioeconomico e patrimonio ambientale, culturale e artistico</w:t>
            </w:r>
          </w:p>
          <w:p w14:paraId="184F58D5" w14:textId="152CD5A0" w:rsidR="00034B95" w:rsidRPr="00BD3021" w:rsidRDefault="00BD3021" w:rsidP="0089276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BD3021">
              <w:rPr>
                <w:rFonts w:ascii="Garamond" w:hAnsi="Garamond"/>
              </w:rPr>
              <w:t>Lessico delle scienze storico-sociali</w:t>
            </w:r>
          </w:p>
        </w:tc>
      </w:tr>
      <w:tr w:rsidR="00FE1A73" w:rsidRPr="00D20189" w14:paraId="5E5A5294" w14:textId="77777777" w:rsidTr="00FE1A73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64A30DEE" w14:textId="23F53583" w:rsidR="00FE1A73" w:rsidRPr="0004149B" w:rsidRDefault="00FE1A73" w:rsidP="00FE1A73">
            <w:pPr>
              <w:suppressAutoHyphens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034B95" w:rsidRPr="00D20189" w14:paraId="2ED0B0AF" w14:textId="77777777" w:rsidTr="00085737">
        <w:trPr>
          <w:trHeight w:val="541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30A3EA53" w14:textId="5BDF1D8B" w:rsidR="00034B95" w:rsidRPr="00D20189" w:rsidRDefault="001E60F2" w:rsidP="00085737">
            <w:pPr>
              <w:pStyle w:val="Titolo2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</w:rPr>
              <w:t>Argomenti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5E80670" w14:textId="77777777" w:rsidR="00BF0AB3" w:rsidRPr="007D7282" w:rsidRDefault="00BF0AB3" w:rsidP="0089276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7D7282">
              <w:rPr>
                <w:rFonts w:ascii="Garamond" w:hAnsi="Garamond"/>
              </w:rPr>
              <w:t>I lumi della ragione</w:t>
            </w:r>
          </w:p>
          <w:p w14:paraId="214BD1E1" w14:textId="77777777" w:rsidR="00BF0AB3" w:rsidRPr="007D7282" w:rsidRDefault="00BF0AB3" w:rsidP="0089276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7D7282">
              <w:rPr>
                <w:rFonts w:ascii="Garamond" w:hAnsi="Garamond"/>
              </w:rPr>
              <w:t>La Rivoluzione americana</w:t>
            </w:r>
          </w:p>
          <w:p w14:paraId="74BF5A62" w14:textId="77777777" w:rsidR="00BF0AB3" w:rsidRPr="007D7282" w:rsidRDefault="00BF0AB3" w:rsidP="0089276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7D7282">
              <w:rPr>
                <w:rFonts w:ascii="Garamond" w:hAnsi="Garamond"/>
              </w:rPr>
              <w:t>La prima rivoluzione industriale</w:t>
            </w:r>
          </w:p>
          <w:p w14:paraId="6BFB63E6" w14:textId="77777777" w:rsidR="00BF0AB3" w:rsidRPr="007D7282" w:rsidRDefault="00BF0AB3" w:rsidP="0089276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7D7282">
              <w:rPr>
                <w:rFonts w:ascii="Garamond" w:hAnsi="Garamond"/>
              </w:rPr>
              <w:t>La Rivoluzione francese</w:t>
            </w:r>
          </w:p>
          <w:p w14:paraId="4A19C2F6" w14:textId="77777777" w:rsidR="00034B95" w:rsidRPr="007D7282" w:rsidRDefault="00BF0AB3" w:rsidP="0089276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7D7282">
              <w:rPr>
                <w:rFonts w:ascii="Garamond" w:hAnsi="Garamond"/>
              </w:rPr>
              <w:t>Napoleone</w:t>
            </w:r>
          </w:p>
          <w:p w14:paraId="6F8DD27B" w14:textId="13B37BD3" w:rsidR="007D7282" w:rsidRPr="0089276A" w:rsidRDefault="007D7282" w:rsidP="0089276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89276A">
              <w:rPr>
                <w:rFonts w:ascii="Garamond" w:hAnsi="Garamond"/>
              </w:rPr>
              <w:t>La Restaurazione e i moti liberali</w:t>
            </w:r>
          </w:p>
        </w:tc>
      </w:tr>
      <w:tr w:rsidR="007D7282" w:rsidRPr="00D20189" w14:paraId="14D89E39" w14:textId="77777777" w:rsidTr="0004149B">
        <w:trPr>
          <w:trHeight w:val="85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1716EC57" w14:textId="77777777" w:rsidR="007D7282" w:rsidRPr="00D20189" w:rsidRDefault="007D7282" w:rsidP="007D7282">
            <w:pPr>
              <w:pStyle w:val="Titolo2"/>
              <w:ind w:left="0" w:firstLine="0"/>
              <w:jc w:val="center"/>
              <w:rPr>
                <w:rFonts w:ascii="Garamond" w:hAnsi="Garamond"/>
                <w:b w:val="0"/>
                <w:bCs w:val="0"/>
              </w:rPr>
            </w:pPr>
            <w:r w:rsidRPr="00D20189"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A9A239B" w14:textId="5BC49A8B" w:rsidR="007D7282" w:rsidRPr="007D7282" w:rsidRDefault="007D7282" w:rsidP="0089276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Elementi di base di: </w:t>
            </w:r>
          </w:p>
          <w:p w14:paraId="7F015A32" w14:textId="6BE42631" w:rsidR="007D7282" w:rsidRPr="007D7282" w:rsidRDefault="007D7282" w:rsidP="0089276A">
            <w:pPr>
              <w:pStyle w:val="Paragrafoelenco"/>
              <w:numPr>
                <w:ilvl w:val="0"/>
                <w:numId w:val="43"/>
              </w:numPr>
              <w:ind w:left="16" w:hanging="357"/>
              <w:jc w:val="both"/>
              <w:rPr>
                <w:rFonts w:ascii="Garamond" w:hAnsi="Garamond"/>
                <w:lang w:eastAsia="zh-CN"/>
              </w:rPr>
            </w:pPr>
            <w:r w:rsidRPr="007D7282">
              <w:rPr>
                <w:rFonts w:ascii="Garamond" w:hAnsi="Garamond"/>
                <w:lang w:eastAsia="zh-CN"/>
              </w:rPr>
              <w:t>I lumi della ragione</w:t>
            </w:r>
          </w:p>
          <w:p w14:paraId="71EE24AD" w14:textId="77777777" w:rsidR="007D7282" w:rsidRPr="007D7282" w:rsidRDefault="007D7282" w:rsidP="0089276A">
            <w:pPr>
              <w:pStyle w:val="Paragrafoelenco"/>
              <w:numPr>
                <w:ilvl w:val="0"/>
                <w:numId w:val="43"/>
              </w:numPr>
              <w:ind w:left="16" w:hanging="357"/>
              <w:jc w:val="both"/>
              <w:rPr>
                <w:rFonts w:ascii="Garamond" w:hAnsi="Garamond"/>
                <w:lang w:eastAsia="zh-CN"/>
              </w:rPr>
            </w:pPr>
            <w:r w:rsidRPr="007D7282">
              <w:rPr>
                <w:rFonts w:ascii="Garamond" w:hAnsi="Garamond"/>
                <w:lang w:eastAsia="zh-CN"/>
              </w:rPr>
              <w:t>La Rivoluzione americana</w:t>
            </w:r>
          </w:p>
          <w:p w14:paraId="5801EC12" w14:textId="77777777" w:rsidR="007D7282" w:rsidRPr="007D7282" w:rsidRDefault="007D7282" w:rsidP="0089276A">
            <w:pPr>
              <w:pStyle w:val="Paragrafoelenco"/>
              <w:numPr>
                <w:ilvl w:val="0"/>
                <w:numId w:val="43"/>
              </w:numPr>
              <w:ind w:left="16" w:hanging="357"/>
              <w:jc w:val="both"/>
              <w:rPr>
                <w:rFonts w:ascii="Garamond" w:hAnsi="Garamond"/>
                <w:lang w:eastAsia="zh-CN"/>
              </w:rPr>
            </w:pPr>
            <w:r w:rsidRPr="007D7282">
              <w:rPr>
                <w:rFonts w:ascii="Garamond" w:hAnsi="Garamond"/>
                <w:lang w:eastAsia="zh-CN"/>
              </w:rPr>
              <w:t>La prima rivoluzione industriale</w:t>
            </w:r>
          </w:p>
          <w:p w14:paraId="5CCA45AE" w14:textId="77777777" w:rsidR="007D7282" w:rsidRPr="007D7282" w:rsidRDefault="007D7282" w:rsidP="0089276A">
            <w:pPr>
              <w:pStyle w:val="Paragrafoelenco"/>
              <w:numPr>
                <w:ilvl w:val="0"/>
                <w:numId w:val="43"/>
              </w:numPr>
              <w:ind w:left="16" w:hanging="357"/>
              <w:jc w:val="both"/>
              <w:rPr>
                <w:rFonts w:ascii="Garamond" w:hAnsi="Garamond"/>
                <w:lang w:eastAsia="zh-CN"/>
              </w:rPr>
            </w:pPr>
            <w:r w:rsidRPr="007D7282">
              <w:rPr>
                <w:rFonts w:ascii="Garamond" w:hAnsi="Garamond"/>
                <w:lang w:eastAsia="zh-CN"/>
              </w:rPr>
              <w:t>La Rivoluzione francese</w:t>
            </w:r>
          </w:p>
          <w:p w14:paraId="56E00791" w14:textId="77777777" w:rsidR="007D7282" w:rsidRPr="007D7282" w:rsidRDefault="007D7282" w:rsidP="0089276A">
            <w:pPr>
              <w:pStyle w:val="Paragrafoelenco"/>
              <w:numPr>
                <w:ilvl w:val="0"/>
                <w:numId w:val="43"/>
              </w:numPr>
              <w:ind w:left="16" w:hanging="357"/>
              <w:jc w:val="both"/>
              <w:rPr>
                <w:rFonts w:ascii="Garamond" w:hAnsi="Garamond"/>
                <w:lang w:eastAsia="zh-CN"/>
              </w:rPr>
            </w:pPr>
            <w:r w:rsidRPr="007D7282">
              <w:rPr>
                <w:rFonts w:ascii="Garamond" w:hAnsi="Garamond"/>
                <w:lang w:eastAsia="zh-CN"/>
              </w:rPr>
              <w:t>Napoleone</w:t>
            </w:r>
          </w:p>
          <w:p w14:paraId="65CA16C6" w14:textId="6B8F19F8" w:rsidR="007D7282" w:rsidRPr="0004149B" w:rsidRDefault="007D7282" w:rsidP="0089276A">
            <w:pPr>
              <w:numPr>
                <w:ilvl w:val="0"/>
                <w:numId w:val="29"/>
              </w:num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89276A">
              <w:rPr>
                <w:rFonts w:ascii="Garamond" w:hAnsi="Garamond"/>
              </w:rPr>
              <w:t>La Restaurazione e i moti liberali</w:t>
            </w:r>
          </w:p>
        </w:tc>
      </w:tr>
    </w:tbl>
    <w:p w14:paraId="73F6125F" w14:textId="6A800810" w:rsidR="001E60F2" w:rsidRDefault="00085737" w:rsidP="00085737">
      <w:pPr>
        <w:rPr>
          <w:rFonts w:ascii="Garamond" w:hAnsi="Garamond" w:cs="Garamond"/>
        </w:rPr>
      </w:pPr>
      <w:r w:rsidRPr="00D20189">
        <w:rPr>
          <w:rFonts w:ascii="Garamond" w:hAnsi="Garamond" w:cs="Garamond"/>
          <w:b/>
          <w:bCs/>
        </w:rPr>
        <w:tab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1E60F2" w:rsidRPr="00AE1BB0" w14:paraId="61488390" w14:textId="77777777" w:rsidTr="007D7282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33C8E28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65FE9" w14:textId="77777777" w:rsidR="001E60F2" w:rsidRPr="00AE1BB0" w:rsidRDefault="001E60F2" w:rsidP="007149E2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3A3D24" w14:textId="48057EB8" w:rsidR="001E60F2" w:rsidRPr="00AE1BB0" w:rsidRDefault="007D7282" w:rsidP="007149E2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33</w:t>
            </w:r>
          </w:p>
        </w:tc>
      </w:tr>
      <w:tr w:rsidR="001E60F2" w:rsidRPr="00AE1BB0" w14:paraId="4F680CB3" w14:textId="77777777" w:rsidTr="007D7282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5EC2453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A450A" w14:textId="77777777" w:rsidR="001E60F2" w:rsidRPr="00AE1BB0" w:rsidRDefault="001E60F2" w:rsidP="007149E2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39777603" w14:textId="77777777" w:rsidR="001E60F2" w:rsidRPr="00AE1BB0" w:rsidRDefault="001E60F2" w:rsidP="007149E2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721B7" w14:textId="77777777" w:rsidR="001E60F2" w:rsidRPr="00AE1BB0" w:rsidRDefault="001E60F2" w:rsidP="007149E2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41D52E0A" w14:textId="77777777" w:rsidR="001E60F2" w:rsidRPr="00AE1BB0" w:rsidRDefault="001E60F2" w:rsidP="007149E2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2A541731" w14:textId="2D3EA668" w:rsidR="001E60F2" w:rsidRPr="00AE1BB0" w:rsidRDefault="001E60F2" w:rsidP="007149E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770A794E" w14:textId="6F4F87C0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CA29D" w14:textId="10AE9ACB" w:rsidR="001E60F2" w:rsidRPr="00AE1BB0" w:rsidRDefault="007D728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165755DA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2F85467E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EE0F64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15D12AF9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146A5C6A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1E60F2" w:rsidRPr="00AE1BB0" w14:paraId="2034F31C" w14:textId="77777777" w:rsidTr="007D7282">
        <w:trPr>
          <w:trHeight w:val="1230"/>
          <w:jc w:val="center"/>
        </w:trPr>
        <w:tc>
          <w:tcPr>
            <w:tcW w:w="2857" w:type="dxa"/>
            <w:vAlign w:val="center"/>
          </w:tcPr>
          <w:p w14:paraId="65BBFFB9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784E4E18" w14:textId="77777777" w:rsidR="001E60F2" w:rsidRPr="00AE1BB0" w:rsidRDefault="001E60F2" w:rsidP="007149E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6F284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5E629F46" w14:textId="4761E92A" w:rsidR="001E60F2" w:rsidRPr="00AE1BB0" w:rsidRDefault="00ED1A7D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E60F2"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08851ADF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756499B3" w14:textId="6A6DE310" w:rsidR="001E60F2" w:rsidRDefault="001E60F2" w:rsidP="007149E2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2F696D2D" w14:textId="77777777" w:rsidR="001E60F2" w:rsidRPr="00117331" w:rsidRDefault="001E60F2" w:rsidP="007149E2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8E28A4" w14:textId="5DC42782" w:rsidR="001E60F2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 w:cs="Garamond"/>
                <w:sz w:val="22"/>
                <w:szCs w:val="20"/>
                <w:lang w:val="en-US"/>
              </w:rPr>
              <w:t xml:space="preserve">e-learning </w:t>
            </w:r>
            <w:r w:rsidR="00F20D8D">
              <w:rPr>
                <w:rFonts w:ascii="Garamond" w:hAnsi="Garamond" w:cs="Garamond"/>
                <w:sz w:val="22"/>
                <w:szCs w:val="20"/>
                <w:lang w:val="en-US"/>
              </w:rPr>
              <w:t>(DIP – DDI – DAD)</w:t>
            </w:r>
          </w:p>
          <w:p w14:paraId="3ABA1EDA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113E7407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23F5FA6D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2E94DED2" w14:textId="77777777" w:rsidR="001E60F2" w:rsidRPr="00AE1BB0" w:rsidRDefault="001E60F2" w:rsidP="007149E2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1E60F2" w:rsidRPr="00AE1BB0" w14:paraId="60BAAA1F" w14:textId="77777777" w:rsidTr="007D7282">
        <w:trPr>
          <w:trHeight w:val="795"/>
          <w:jc w:val="center"/>
        </w:trPr>
        <w:tc>
          <w:tcPr>
            <w:tcW w:w="2857" w:type="dxa"/>
            <w:vAlign w:val="center"/>
          </w:tcPr>
          <w:p w14:paraId="2A5F4454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23CD051D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0B49DEAA" w14:textId="77777777" w:rsidR="001E60F2" w:rsidRPr="00AE1BB0" w:rsidRDefault="001E60F2" w:rsidP="007149E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FCAEB" w14:textId="3283C515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294864D3" w14:textId="00FDB928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5950C91E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0B407545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42DF84B9" w14:textId="4C625A4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57EA8734" w14:textId="23ECAFB7" w:rsidR="001E60F2" w:rsidRPr="00C77EF2" w:rsidRDefault="001E60F2" w:rsidP="001E60F2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51C30F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6AB5093D" w14:textId="77777777" w:rsidR="001E60F2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3E304D7D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5E199691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16B21092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483266FD" w14:textId="5265CDE0" w:rsidR="001E60F2" w:rsidRPr="00AE1BB0" w:rsidRDefault="00ED1A7D" w:rsidP="007149E2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65253DA4" w14:textId="1CF2A690" w:rsidR="001E60F2" w:rsidRPr="00AE1BB0" w:rsidRDefault="001E60F2" w:rsidP="007149E2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1E60F2" w:rsidRPr="00AE1BB0" w14:paraId="248D6F22" w14:textId="77777777" w:rsidTr="001E60F2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741D5687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1E60F2" w:rsidRPr="00AE1BB0" w14:paraId="7962143C" w14:textId="77777777" w:rsidTr="007D7282">
        <w:trPr>
          <w:trHeight w:val="1459"/>
          <w:jc w:val="center"/>
        </w:trPr>
        <w:tc>
          <w:tcPr>
            <w:tcW w:w="2857" w:type="dxa"/>
            <w:vAlign w:val="center"/>
          </w:tcPr>
          <w:p w14:paraId="60ED2904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4B6B1A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39588675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42B1152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53442FF5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79F0BA8B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23315FF5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383AFE6A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4A3EFC21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6D5B4CBC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629BC4D3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DACEAA" w14:textId="77777777" w:rsidR="001E60F2" w:rsidRPr="00403EAB" w:rsidRDefault="00000000" w:rsidP="007149E2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w:pict w14:anchorId="61DFFB7A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61" type="#_x0000_t202" style="position:absolute;margin-left:26.55pt;margin-top:2.95pt;width:124.6pt;height:21.45pt;z-index:251668480;mso-height-percent:200;mso-position-horizontal-relative:text;mso-position-vertical-relative:text;mso-height-percent:200;mso-width-relative:margin;mso-height-relative:margin">
                  <v:textbox style="mso-next-textbox:#_x0000_s2061;mso-fit-shape-to-text:t">
                    <w:txbxContent>
                      <w:p w14:paraId="68BF701A" w14:textId="77777777" w:rsidR="001E60F2" w:rsidRPr="00315B2F" w:rsidRDefault="001E60F2" w:rsidP="001E60F2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4136F479" w14:textId="77777777" w:rsidR="001E60F2" w:rsidRPr="00403EAB" w:rsidRDefault="001E60F2" w:rsidP="007149E2">
            <w:pPr>
              <w:rPr>
                <w:rFonts w:ascii="Garamond" w:hAnsi="Garamond"/>
                <w:lang w:eastAsia="ar-SA"/>
              </w:rPr>
            </w:pPr>
          </w:p>
          <w:p w14:paraId="744D9FF1" w14:textId="77777777" w:rsidR="001E60F2" w:rsidRDefault="001E60F2" w:rsidP="007149E2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60FDE685" w14:textId="77777777" w:rsidR="001E60F2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078173D5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0C455AFE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5BC086FB" w14:textId="77777777" w:rsidR="001E60F2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04073AAE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2462E37A" w14:textId="77777777" w:rsidR="001E60F2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00BD96FE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04562F52" w14:textId="77777777" w:rsidR="001E60F2" w:rsidRPr="00AE1BB0" w:rsidRDefault="001E60F2" w:rsidP="007149E2">
            <w:pPr>
              <w:rPr>
                <w:rFonts w:ascii="Garamond" w:hAnsi="Garamond"/>
              </w:rPr>
            </w:pPr>
          </w:p>
        </w:tc>
      </w:tr>
      <w:tr w:rsidR="001E60F2" w:rsidRPr="00AE1BB0" w14:paraId="5B9BA04A" w14:textId="77777777" w:rsidTr="007D7282">
        <w:trPr>
          <w:trHeight w:val="843"/>
          <w:jc w:val="center"/>
        </w:trPr>
        <w:tc>
          <w:tcPr>
            <w:tcW w:w="2857" w:type="dxa"/>
            <w:vAlign w:val="center"/>
          </w:tcPr>
          <w:p w14:paraId="42AF3705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E80B9" w14:textId="2976201E" w:rsidR="001E60F2" w:rsidRPr="00AE1BB0" w:rsidRDefault="00973B84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E60F2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30FD251B" w14:textId="78993969" w:rsidR="001E60F2" w:rsidRPr="00AE1BB0" w:rsidRDefault="007D728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1E60F2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7A8545DC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65D60CF2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5FBB7BD9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368B2F2A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149D375A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6E612A0B" w14:textId="313EB76A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096EA99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B2BA22" w14:textId="77777777" w:rsidR="001E60F2" w:rsidRPr="00AE1BB0" w:rsidRDefault="001E60F2" w:rsidP="007149E2">
            <w:pPr>
              <w:rPr>
                <w:rFonts w:ascii="Garamond" w:hAnsi="Garamond"/>
              </w:rPr>
            </w:pPr>
          </w:p>
        </w:tc>
      </w:tr>
      <w:tr w:rsidR="001E60F2" w:rsidRPr="00AE1BB0" w14:paraId="68B66D13" w14:textId="77777777" w:rsidTr="007D7282">
        <w:trPr>
          <w:trHeight w:val="416"/>
          <w:jc w:val="center"/>
        </w:trPr>
        <w:tc>
          <w:tcPr>
            <w:tcW w:w="2857" w:type="dxa"/>
            <w:vAlign w:val="center"/>
          </w:tcPr>
          <w:p w14:paraId="7C610CF9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BA159" w14:textId="77777777" w:rsidR="001E60F2" w:rsidRPr="006F4C3F" w:rsidRDefault="001E60F2" w:rsidP="007149E2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34A99498" w14:textId="77777777" w:rsidR="001E60F2" w:rsidRPr="006F4C3F" w:rsidRDefault="001E60F2" w:rsidP="007149E2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1E60F2" w:rsidRPr="00AE1BB0" w14:paraId="40F37297" w14:textId="77777777" w:rsidTr="007D7282">
        <w:trPr>
          <w:trHeight w:val="314"/>
          <w:jc w:val="center"/>
        </w:trPr>
        <w:tc>
          <w:tcPr>
            <w:tcW w:w="2857" w:type="dxa"/>
            <w:vAlign w:val="center"/>
          </w:tcPr>
          <w:p w14:paraId="39835449" w14:textId="77777777" w:rsidR="001E60F2" w:rsidRPr="00AE1BB0" w:rsidRDefault="001E60F2" w:rsidP="001E60F2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7E453AF3" w14:textId="77777777" w:rsidR="001E60F2" w:rsidRPr="006F4C3F" w:rsidRDefault="001E60F2" w:rsidP="007149E2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33318509" w14:textId="77777777" w:rsidR="001E60F2" w:rsidRDefault="001E60F2"/>
    <w:p w14:paraId="427C8B81" w14:textId="77777777" w:rsidR="0089276A" w:rsidRDefault="0089276A"/>
    <w:p w14:paraId="55BE3AF4" w14:textId="7BE9A6AD" w:rsidR="007D7282" w:rsidRPr="00383E6F" w:rsidRDefault="00085737" w:rsidP="007D7282">
      <w:pPr>
        <w:ind w:right="140"/>
        <w:jc w:val="both"/>
        <w:rPr>
          <w:rFonts w:ascii="Garamond" w:hAnsi="Garamond" w:cs="Garamond"/>
          <w:b/>
          <w:sz w:val="28"/>
          <w:szCs w:val="28"/>
        </w:rPr>
      </w:pPr>
      <w:r w:rsidRPr="001E60F2">
        <w:rPr>
          <w:rFonts w:ascii="Garamond" w:hAnsi="Garamond"/>
          <w:sz w:val="26"/>
          <w:szCs w:val="26"/>
        </w:rPr>
        <w:lastRenderedPageBreak/>
        <w:t>MODULO N.</w:t>
      </w:r>
      <w:r w:rsidR="00034B95" w:rsidRPr="001E60F2">
        <w:rPr>
          <w:rFonts w:ascii="Garamond" w:hAnsi="Garamond"/>
          <w:sz w:val="26"/>
          <w:szCs w:val="26"/>
        </w:rPr>
        <w:t xml:space="preserve"> </w:t>
      </w:r>
      <w:proofErr w:type="gramStart"/>
      <w:r w:rsidR="00034B95" w:rsidRPr="001E60F2">
        <w:rPr>
          <w:rFonts w:ascii="Garamond" w:hAnsi="Garamond"/>
          <w:sz w:val="26"/>
          <w:szCs w:val="26"/>
        </w:rPr>
        <w:t>2</w:t>
      </w:r>
      <w:r w:rsidR="001E60F2">
        <w:rPr>
          <w:rFonts w:ascii="Garamond" w:hAnsi="Garamond"/>
          <w:sz w:val="26"/>
          <w:szCs w:val="26"/>
        </w:rPr>
        <w:t xml:space="preserve">:   </w:t>
      </w:r>
      <w:proofErr w:type="gramEnd"/>
      <w:r w:rsidR="001E60F2">
        <w:rPr>
          <w:rFonts w:ascii="Garamond" w:hAnsi="Garamond"/>
          <w:sz w:val="26"/>
          <w:szCs w:val="26"/>
        </w:rPr>
        <w:t xml:space="preserve">  </w:t>
      </w:r>
      <w:r w:rsidR="007D7282" w:rsidRPr="00383E6F">
        <w:rPr>
          <w:rFonts w:ascii="Garamond" w:hAnsi="Garamond" w:cs="Garamond"/>
          <w:b/>
          <w:sz w:val="28"/>
          <w:szCs w:val="28"/>
        </w:rPr>
        <w:t>Dal</w:t>
      </w:r>
      <w:r w:rsidR="007D7282" w:rsidRPr="00383E6F">
        <w:rPr>
          <w:rFonts w:ascii="Garamond" w:hAnsi="Garamond"/>
          <w:b/>
          <w:sz w:val="28"/>
          <w:szCs w:val="28"/>
        </w:rPr>
        <w:t xml:space="preserve"> Risorgimento Alla Seconda Rivoluzione Industriale</w:t>
      </w:r>
    </w:p>
    <w:p w14:paraId="3EF27827" w14:textId="70771B74" w:rsidR="00085737" w:rsidRPr="0089276A" w:rsidRDefault="00085737" w:rsidP="001E60F2">
      <w:pPr>
        <w:pStyle w:val="Sottotitolo"/>
        <w:rPr>
          <w:rFonts w:ascii="Garamond" w:hAnsi="Garamond"/>
          <w:b w:val="0"/>
          <w:bCs/>
        </w:rPr>
      </w:pPr>
      <w:r w:rsidRPr="0089276A">
        <w:rPr>
          <w:rFonts w:ascii="Garamond" w:hAnsi="Garamond"/>
          <w:b w:val="0"/>
          <w:bCs/>
        </w:rPr>
        <w:t xml:space="preserve">Funzione: </w:t>
      </w:r>
      <w:r w:rsidR="001E60F2" w:rsidRPr="0089276A">
        <w:rPr>
          <w:rFonts w:ascii="Garamond" w:hAnsi="Garamond"/>
          <w:b w:val="0"/>
          <w:bCs/>
          <w:lang w:val="it-IT"/>
        </w:rPr>
        <w:t xml:space="preserve">                </w:t>
      </w:r>
      <w:r w:rsidR="001E60F2" w:rsidRPr="0089276A">
        <w:rPr>
          <w:rFonts w:ascii="Garamond" w:hAnsi="Garamond"/>
          <w:b w:val="0"/>
          <w:bCs/>
        </w:rPr>
        <w:t>Non Applicabile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57"/>
      </w:tblGrid>
      <w:tr w:rsidR="00860B47" w:rsidRPr="00D20189" w14:paraId="70B2A4F6" w14:textId="77777777" w:rsidTr="0089276A">
        <w:trPr>
          <w:cantSplit/>
          <w:trHeight w:val="737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76F83D6A" w14:textId="0DF66EB1" w:rsidR="007D7282" w:rsidRPr="001E60F2" w:rsidRDefault="00860B47" w:rsidP="007D7282">
            <w:pPr>
              <w:pStyle w:val="Titolo2"/>
              <w:numPr>
                <w:ilvl w:val="0"/>
                <w:numId w:val="0"/>
              </w:numPr>
              <w:ind w:left="360"/>
              <w:jc w:val="center"/>
              <w:rPr>
                <w:rFonts w:ascii="Garamond" w:hAnsi="Garamond"/>
              </w:rPr>
            </w:pPr>
            <w:r w:rsidRPr="00860B47">
              <w:rPr>
                <w:rFonts w:ascii="Garamond" w:hAnsi="Garamond" w:cs="Garamond"/>
                <w:sz w:val="28"/>
                <w:szCs w:val="32"/>
              </w:rPr>
              <w:t xml:space="preserve">Competenza STCW </w:t>
            </w:r>
          </w:p>
          <w:p w14:paraId="2C591620" w14:textId="5720F446" w:rsidR="00860B47" w:rsidRPr="001E60F2" w:rsidRDefault="007D7282" w:rsidP="001E60F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NA</w:t>
            </w:r>
          </w:p>
        </w:tc>
      </w:tr>
      <w:tr w:rsidR="00860B47" w:rsidRPr="00D20189" w14:paraId="356E4B03" w14:textId="77777777" w:rsidTr="001E60F2">
        <w:trPr>
          <w:cantSplit/>
          <w:trHeight w:val="1701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106F5B52" w14:textId="77777777" w:rsidR="00860B47" w:rsidRPr="00860B47" w:rsidRDefault="00860B47" w:rsidP="00860B4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spacing w:before="60"/>
              <w:ind w:left="576" w:hanging="576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860B47">
              <w:rPr>
                <w:rFonts w:ascii="Garamond" w:hAnsi="Garamond" w:cs="Garamond"/>
                <w:sz w:val="28"/>
                <w:szCs w:val="32"/>
              </w:rPr>
              <w:t xml:space="preserve">Competenza LL GG </w:t>
            </w:r>
          </w:p>
          <w:p w14:paraId="653E5CEA" w14:textId="77777777" w:rsidR="00171008" w:rsidRPr="00171008" w:rsidRDefault="00171008" w:rsidP="00171008">
            <w:pPr>
              <w:numPr>
                <w:ilvl w:val="0"/>
                <w:numId w:val="3"/>
              </w:numPr>
              <w:suppressAutoHyphens w:val="0"/>
              <w:ind w:left="357" w:hanging="357"/>
              <w:rPr>
                <w:rFonts w:ascii="Garamond" w:hAnsi="Garamond"/>
              </w:rPr>
            </w:pPr>
            <w:r w:rsidRPr="00171008">
              <w:rPr>
                <w:rFonts w:ascii="Garamond" w:hAnsi="Garamond"/>
              </w:rPr>
              <w:t>Riconoscere gli aspetti geografici e territoriali dell’ambiente naturale ed antropico, le connessioni con le strutture demografiche e sociali e le trasformazioni intervenute nel corso del tempo</w:t>
            </w:r>
          </w:p>
          <w:p w14:paraId="2A7068B9" w14:textId="247F66BC" w:rsidR="00860B47" w:rsidRPr="007F3D36" w:rsidRDefault="00171008" w:rsidP="00171008">
            <w:pPr>
              <w:numPr>
                <w:ilvl w:val="0"/>
                <w:numId w:val="3"/>
              </w:numPr>
              <w:suppressAutoHyphens w:val="0"/>
              <w:ind w:left="357" w:hanging="357"/>
              <w:jc w:val="both"/>
              <w:rPr>
                <w:rFonts w:ascii="Garamond" w:hAnsi="Garamond"/>
              </w:rPr>
            </w:pPr>
            <w:r w:rsidRPr="00171008">
              <w:rPr>
                <w:rFonts w:ascii="Garamond" w:hAnsi="Garamond"/>
              </w:rPr>
              <w:t>Collocare l’esperienza personale in un sistema di regole fondato sul reciproco riconoscimento dei diritti garantiti dalla Costituzione, a tutela della persona, della collettività e dell’ambiente</w:t>
            </w:r>
            <w:r w:rsidR="00860B47" w:rsidRPr="007F3D36">
              <w:rPr>
                <w:rFonts w:ascii="Garamond" w:hAnsi="Garamond"/>
              </w:rPr>
              <w:t>.</w:t>
            </w:r>
          </w:p>
        </w:tc>
      </w:tr>
      <w:tr w:rsidR="001B733A" w:rsidRPr="00D20189" w14:paraId="718F5771" w14:textId="77777777" w:rsidTr="001B733A">
        <w:trPr>
          <w:cantSplit/>
          <w:trHeight w:val="680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311CCBAA" w14:textId="77777777" w:rsidR="001B733A" w:rsidRPr="000D39FE" w:rsidRDefault="001B733A" w:rsidP="001B733A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0D39FE"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</w:t>
            </w:r>
            <w:r>
              <w:rPr>
                <w:rFonts w:ascii="Garamond" w:hAnsi="Garamond" w:cs="Garamond"/>
                <w:sz w:val="28"/>
                <w:szCs w:val="28"/>
              </w:rPr>
              <w:t>Macchina</w:t>
            </w:r>
            <w:r w:rsidRPr="000D39FE">
              <w:rPr>
                <w:rFonts w:ascii="Garamond" w:hAnsi="Garamond" w:cs="Garamond"/>
                <w:sz w:val="28"/>
                <w:szCs w:val="28"/>
              </w:rPr>
              <w:t xml:space="preserve"> </w:t>
            </w:r>
          </w:p>
          <w:p w14:paraId="3DC960B2" w14:textId="38BE0290" w:rsidR="001B733A" w:rsidRPr="00D20189" w:rsidRDefault="001B733A" w:rsidP="001B733A">
            <w:pPr>
              <w:jc w:val="center"/>
              <w:rPr>
                <w:rFonts w:ascii="Garamond" w:hAnsi="Garamond" w:cs="Garamond"/>
                <w:sz w:val="32"/>
                <w:szCs w:val="32"/>
              </w:rPr>
            </w:pPr>
            <w:r w:rsidRPr="009E2C3A">
              <w:rPr>
                <w:rFonts w:ascii="Garamond" w:hAnsi="Garamond"/>
              </w:rPr>
              <w:t>NA</w:t>
            </w:r>
          </w:p>
        </w:tc>
      </w:tr>
      <w:tr w:rsidR="00860B47" w:rsidRPr="00D20189" w14:paraId="3677D351" w14:textId="77777777" w:rsidTr="001B733A">
        <w:trPr>
          <w:cantSplit/>
          <w:trHeight w:val="2606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DAEEF3"/>
            <w:vAlign w:val="center"/>
          </w:tcPr>
          <w:p w14:paraId="231A6E88" w14:textId="77777777" w:rsidR="00860B47" w:rsidRPr="0089276A" w:rsidRDefault="00860B47" w:rsidP="00860B4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spacing w:before="60"/>
              <w:ind w:left="576" w:hanging="576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89276A">
              <w:rPr>
                <w:rFonts w:ascii="Garamond" w:hAnsi="Garamond" w:cs="Garamond"/>
                <w:sz w:val="28"/>
                <w:szCs w:val="28"/>
              </w:rPr>
              <w:t>Competenza Cittadinanza</w:t>
            </w:r>
          </w:p>
          <w:p w14:paraId="480F2136" w14:textId="77777777" w:rsidR="00860B47" w:rsidRPr="00D20189" w:rsidRDefault="00860B47" w:rsidP="00860B47">
            <w:pPr>
              <w:pStyle w:val="Paragrafoelenco"/>
              <w:numPr>
                <w:ilvl w:val="0"/>
                <w:numId w:val="3"/>
              </w:numPr>
              <w:ind w:left="412"/>
              <w:jc w:val="both"/>
              <w:rPr>
                <w:rFonts w:ascii="Garamond" w:hAnsi="Garamond"/>
                <w:b/>
              </w:rPr>
            </w:pPr>
            <w:r w:rsidRPr="00D20189">
              <w:rPr>
                <w:rFonts w:ascii="Garamond" w:hAnsi="Garamond"/>
                <w:b/>
              </w:rPr>
              <w:t xml:space="preserve">C1: Imparare ad imparare: </w:t>
            </w:r>
            <w:r w:rsidRPr="00D20189">
              <w:rPr>
                <w:rFonts w:ascii="Garamond" w:hAnsi="Garamond"/>
              </w:rPr>
              <w:t>Organizzare il proprio apprendimento, individuando, scegliendo ed utilizzando varie fonti e varie modalità di informazione e di formazione (formale, non formale, informale) anche in funzione dei tempi disponibili, delle proprie strategie e del proprio metodo di studio e di lavoro.</w:t>
            </w:r>
          </w:p>
          <w:p w14:paraId="0779EB3D" w14:textId="77777777" w:rsidR="00860B47" w:rsidRPr="00D20189" w:rsidRDefault="00860B47" w:rsidP="00860B47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/>
              <w:rPr>
                <w:rFonts w:ascii="Garamond" w:hAnsi="Garamond"/>
              </w:rPr>
            </w:pPr>
            <w:r w:rsidRPr="00D20189">
              <w:rPr>
                <w:rFonts w:ascii="Garamond" w:hAnsi="Garamond"/>
                <w:b/>
              </w:rPr>
              <w:t>C3</w:t>
            </w:r>
            <w:r w:rsidRPr="00D20189">
              <w:rPr>
                <w:rFonts w:ascii="Garamond" w:hAnsi="Garamond"/>
              </w:rPr>
              <w:t xml:space="preserve">: </w:t>
            </w:r>
            <w:r w:rsidRPr="00D20189">
              <w:rPr>
                <w:rFonts w:ascii="Garamond" w:eastAsiaTheme="minorHAnsi" w:hAnsi="Garamond"/>
                <w:b/>
                <w:bCs/>
                <w:lang w:eastAsia="en-US"/>
              </w:rPr>
              <w:t xml:space="preserve">Comunicare: </w:t>
            </w:r>
            <w:r w:rsidRPr="00D20189">
              <w:rPr>
                <w:rFonts w:ascii="Garamond" w:eastAsiaTheme="minorHAnsi" w:hAnsi="Garamond"/>
                <w:lang w:eastAsia="en-US"/>
              </w:rPr>
              <w:t>comprendere messaggi di genere diverso (quotidiano, letterario, tecnico, scientifico) e di complessità diversa, trasmessi utilizzando linguaggi diversi (verbale, matematico, scientifico, simbolico, ecc.) mediante diversi supporti (cartacei, informatici e multimediali) rappresentare eventi, fenomeni, principi, concetti, norme, procedure, atteggiamenti, stati d’animo, emozioni, ecc. utilizzando linguaggi diversi (verbale, matematico, scientifico, simbolico, ecc.) e diverse conoscenze disciplinari, mediante diversi supporti (cartacei, informatici e multimediali).Collaborare e partecipare: interagire in gruppo, comprendendo i diversi punti di vista, valorizzando le proprie e le altrui capacità, gestendo la conflittualità, contribuendo all’apprendimento comune ed alla realizzazione delle attività collettive, nel riconoscimento dei diritti fondamentali degli altri.</w:t>
            </w:r>
          </w:p>
          <w:p w14:paraId="6B4235BC" w14:textId="77777777" w:rsidR="00860B47" w:rsidRPr="00D20189" w:rsidRDefault="00860B47" w:rsidP="00860B47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/>
              <w:rPr>
                <w:rFonts w:ascii="Garamond" w:eastAsiaTheme="minorHAnsi" w:hAnsi="Garamond"/>
                <w:lang w:eastAsia="en-US"/>
              </w:rPr>
            </w:pPr>
            <w:r w:rsidRPr="00D20189">
              <w:rPr>
                <w:rFonts w:ascii="Garamond" w:hAnsi="Garamond"/>
                <w:b/>
              </w:rPr>
              <w:t>C7</w:t>
            </w:r>
            <w:r w:rsidRPr="00D20189">
              <w:rPr>
                <w:rFonts w:ascii="Garamond" w:hAnsi="Garamond"/>
              </w:rPr>
              <w:t xml:space="preserve">: </w:t>
            </w:r>
            <w:r w:rsidRPr="00D20189">
              <w:rPr>
                <w:rFonts w:ascii="Garamond" w:eastAsiaTheme="minorHAnsi" w:hAnsi="Garamond"/>
                <w:b/>
                <w:bCs/>
                <w:lang w:eastAsia="en-US"/>
              </w:rPr>
              <w:t xml:space="preserve">Individuare collegamenti e relazioni: </w:t>
            </w:r>
            <w:r w:rsidRPr="00D20189">
              <w:rPr>
                <w:rFonts w:ascii="Garamond" w:eastAsiaTheme="minorHAnsi" w:hAnsi="Garamond"/>
                <w:lang w:eastAsia="en-US"/>
              </w:rPr>
              <w:t>individuare e rappresentare, elaborando argomenti coerenti, collegamenti e relazioni fra fenomeni, eventi e concetti diversi, anche appartenenti a diversi ambiti disciplinari, e lontani nello spazio e nel tempo, cogliendone la natura sistemica, individuando analogie e differenze, coerenze ed incoerenze, causa ed effetti e la loro natura probabilistica.</w:t>
            </w:r>
          </w:p>
          <w:p w14:paraId="66145E70" w14:textId="77777777" w:rsidR="00860B47" w:rsidRPr="00D20189" w:rsidRDefault="00860B47" w:rsidP="00860B47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/>
              <w:rPr>
                <w:rFonts w:ascii="Garamond" w:hAnsi="Garamond" w:cs="Garamond"/>
                <w:sz w:val="32"/>
                <w:szCs w:val="32"/>
              </w:rPr>
            </w:pPr>
            <w:r w:rsidRPr="00D20189">
              <w:rPr>
                <w:rFonts w:ascii="Garamond" w:eastAsiaTheme="minorHAnsi" w:hAnsi="Garamond"/>
                <w:b/>
                <w:bCs/>
                <w:lang w:eastAsia="en-US"/>
              </w:rPr>
              <w:t xml:space="preserve">C8: Acquisire ed interpretare l’informazione: </w:t>
            </w:r>
            <w:r w:rsidRPr="00D20189">
              <w:rPr>
                <w:rFonts w:ascii="Garamond" w:eastAsiaTheme="minorHAnsi" w:hAnsi="Garamond"/>
                <w:lang w:eastAsia="en-US"/>
              </w:rPr>
              <w:t>Acquisire ed interpretare criticamente l’informazione ricevuta nei diversi ambiti ed attraverso diversi strumenti comunicativi, valutandone l’attendibilità e l’utilità, distinguendo fatti ed opinioni.</w:t>
            </w:r>
          </w:p>
        </w:tc>
      </w:tr>
      <w:tr w:rsidR="00034B95" w:rsidRPr="00D20189" w14:paraId="00A67B0D" w14:textId="77777777" w:rsidTr="001E60F2">
        <w:trPr>
          <w:trHeight w:val="68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DF2A218" w14:textId="77777777" w:rsidR="00034B95" w:rsidRPr="00D20189" w:rsidRDefault="00034B95" w:rsidP="0008573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ind w:left="576" w:hanging="576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B2A2A5F" w14:textId="77777777" w:rsidR="00717421" w:rsidRPr="00717421" w:rsidRDefault="00717421" w:rsidP="0089276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89276A">
              <w:rPr>
                <w:rFonts w:ascii="Garamond" w:hAnsi="Garamond"/>
              </w:rPr>
              <w:t>Analizzare situazioni ambientali e geografiche da un punto di vista storico</w:t>
            </w:r>
          </w:p>
          <w:p w14:paraId="6BA834FB" w14:textId="77777777" w:rsidR="00717421" w:rsidRPr="00717421" w:rsidRDefault="00717421" w:rsidP="0089276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89276A">
              <w:rPr>
                <w:rFonts w:ascii="Garamond" w:hAnsi="Garamond"/>
              </w:rPr>
              <w:t>Esporre in forma chiara e coerente fatti e problemi relativi ad eventi storici</w:t>
            </w:r>
          </w:p>
          <w:p w14:paraId="2F058369" w14:textId="77777777" w:rsidR="00717421" w:rsidRPr="00717421" w:rsidRDefault="00717421" w:rsidP="0089276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89276A">
              <w:rPr>
                <w:rFonts w:ascii="Garamond" w:hAnsi="Garamond"/>
              </w:rPr>
              <w:t>Conoscere i fondamentali termini e concetti propri del linguaggio storiografico</w:t>
            </w:r>
          </w:p>
          <w:p w14:paraId="715FBB6F" w14:textId="018F214D" w:rsidR="00034B95" w:rsidRPr="0089276A" w:rsidRDefault="00717421" w:rsidP="0089276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89276A">
              <w:rPr>
                <w:rFonts w:ascii="Garamond" w:hAnsi="Garamond"/>
              </w:rPr>
              <w:t>Conoscere gli eventi che determinarono il ritorno all’assolutismo monarchico</w:t>
            </w:r>
          </w:p>
        </w:tc>
      </w:tr>
      <w:tr w:rsidR="00034B95" w:rsidRPr="00D20189" w14:paraId="09C7989B" w14:textId="77777777" w:rsidTr="001E60F2">
        <w:trPr>
          <w:trHeight w:val="624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0DCB6097" w14:textId="77777777" w:rsidR="00034B95" w:rsidRPr="00D20189" w:rsidRDefault="00034B95" w:rsidP="0008573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ind w:left="576" w:hanging="576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23D03CC" w14:textId="36B59609" w:rsidR="00034B95" w:rsidRPr="0089276A" w:rsidRDefault="00034B95" w:rsidP="0089276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89276A">
              <w:rPr>
                <w:rFonts w:ascii="Garamond" w:hAnsi="Garamond"/>
              </w:rPr>
              <w:t>Italiano</w:t>
            </w:r>
          </w:p>
        </w:tc>
      </w:tr>
      <w:tr w:rsidR="00034B95" w:rsidRPr="00D20189" w14:paraId="3EF24F12" w14:textId="77777777" w:rsidTr="001E60F2">
        <w:trPr>
          <w:trHeight w:val="454"/>
        </w:trPr>
        <w:tc>
          <w:tcPr>
            <w:tcW w:w="10348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49363093" w14:textId="77777777" w:rsidR="00034B95" w:rsidRPr="00D20189" w:rsidRDefault="00034B95" w:rsidP="00085737">
            <w:pPr>
              <w:ind w:left="68" w:right="181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  <w:b/>
                <w:smallCaps/>
                <w:sz w:val="28"/>
                <w:szCs w:val="28"/>
              </w:rPr>
              <w:t>Abilità</w:t>
            </w:r>
          </w:p>
        </w:tc>
      </w:tr>
      <w:tr w:rsidR="00034B95" w:rsidRPr="00D20189" w14:paraId="3D56E912" w14:textId="77777777" w:rsidTr="001E60F2">
        <w:trPr>
          <w:cantSplit/>
          <w:trHeight w:val="818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70D02CF1" w14:textId="77777777" w:rsidR="00034B95" w:rsidRPr="00D20189" w:rsidRDefault="00034B95" w:rsidP="0008573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ind w:left="576" w:hanging="576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lastRenderedPageBreak/>
              <w:t xml:space="preserve">Abilità LLGG 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83D7F55" w14:textId="77777777" w:rsidR="000E3D4D" w:rsidRPr="0030432E" w:rsidRDefault="000E3D4D" w:rsidP="0089276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89276A">
              <w:rPr>
                <w:rFonts w:ascii="Garamond" w:hAnsi="Garamond"/>
              </w:rPr>
              <w:t>Riconoscere la dimensione temporale per predisporre i principali eventi in una linea del tempo</w:t>
            </w:r>
          </w:p>
          <w:p w14:paraId="5A4AA4BD" w14:textId="77777777" w:rsidR="000E3D4D" w:rsidRPr="0030432E" w:rsidRDefault="000E3D4D" w:rsidP="0089276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89276A">
              <w:rPr>
                <w:rFonts w:ascii="Garamond" w:hAnsi="Garamond"/>
              </w:rPr>
              <w:t>Ricostruire processi di trasformazione individuando elementi di persistenza e discontinuità</w:t>
            </w:r>
          </w:p>
          <w:p w14:paraId="7C9EBDB9" w14:textId="77777777" w:rsidR="000E3D4D" w:rsidRPr="0030432E" w:rsidRDefault="000E3D4D" w:rsidP="0089276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89276A">
              <w:rPr>
                <w:rFonts w:ascii="Garamond" w:hAnsi="Garamond"/>
              </w:rPr>
              <w:t>Analizzare le correnti di pensiero che hanno favorito le innovazioni storico-sociali</w:t>
            </w:r>
          </w:p>
          <w:p w14:paraId="70E164F4" w14:textId="77777777" w:rsidR="000E3D4D" w:rsidRPr="0030432E" w:rsidRDefault="000E3D4D" w:rsidP="0089276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89276A">
              <w:rPr>
                <w:rFonts w:ascii="Garamond" w:hAnsi="Garamond"/>
              </w:rPr>
              <w:t>Individuare l’evoluzione sociale, culturale ed ambientale del territorio con riferimenti ai contesti nazionali e internazionali</w:t>
            </w:r>
          </w:p>
          <w:p w14:paraId="11EAE37F" w14:textId="77777777" w:rsidR="000E3D4D" w:rsidRPr="0030432E" w:rsidRDefault="000E3D4D" w:rsidP="0089276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89276A">
              <w:rPr>
                <w:rFonts w:ascii="Garamond" w:hAnsi="Garamond"/>
              </w:rPr>
              <w:t>Individuare i cambiamenti culturali, socio-economici e politico-istituzionali</w:t>
            </w:r>
          </w:p>
          <w:p w14:paraId="7B26468A" w14:textId="77777777" w:rsidR="000E3D4D" w:rsidRPr="0030432E" w:rsidRDefault="000E3D4D" w:rsidP="0089276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89276A">
              <w:rPr>
                <w:rFonts w:ascii="Garamond" w:hAnsi="Garamond"/>
              </w:rPr>
              <w:t>Utilizzare il lessico delle scienze storico-sociali</w:t>
            </w:r>
          </w:p>
          <w:p w14:paraId="7DA4FBA5" w14:textId="066D204F" w:rsidR="00894D91" w:rsidRPr="0030432E" w:rsidRDefault="000E3D4D" w:rsidP="0089276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89276A">
              <w:rPr>
                <w:rFonts w:ascii="Garamond" w:hAnsi="Garamond"/>
              </w:rPr>
              <w:t>Utilizzare fonti storiche di diversa tipologia per produrre ricerche su tematiche storiche</w:t>
            </w:r>
          </w:p>
        </w:tc>
      </w:tr>
      <w:tr w:rsidR="00034B95" w:rsidRPr="00D20189" w14:paraId="5D0A10D1" w14:textId="77777777" w:rsidTr="001E60F2">
        <w:trPr>
          <w:trHeight w:val="454"/>
        </w:trPr>
        <w:tc>
          <w:tcPr>
            <w:tcW w:w="10348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5E9D8BD3" w14:textId="77777777" w:rsidR="00034B95" w:rsidRPr="00D20189" w:rsidRDefault="00034B95" w:rsidP="00085737">
            <w:pPr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  <w:b/>
                <w:smallCaps/>
                <w:sz w:val="28"/>
                <w:szCs w:val="28"/>
              </w:rPr>
              <w:t>Conoscenze</w:t>
            </w:r>
          </w:p>
        </w:tc>
      </w:tr>
      <w:tr w:rsidR="00034B95" w:rsidRPr="00D20189" w14:paraId="354B1B8A" w14:textId="77777777" w:rsidTr="001E60F2">
        <w:trPr>
          <w:trHeight w:val="559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663402BB" w14:textId="77777777" w:rsidR="00034B95" w:rsidRPr="00D20189" w:rsidRDefault="00034B95" w:rsidP="0008573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ind w:left="576" w:hanging="576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t xml:space="preserve">Conoscenze LLGG 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37F6E7D" w14:textId="77777777" w:rsidR="00B97D07" w:rsidRPr="0030432E" w:rsidRDefault="00B97D07" w:rsidP="0089276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89276A">
              <w:rPr>
                <w:rFonts w:ascii="Garamond" w:hAnsi="Garamond"/>
              </w:rPr>
              <w:t>Principali persistenze e processi di trasformazione nel secolo XIX</w:t>
            </w:r>
          </w:p>
          <w:p w14:paraId="1ABE7BAB" w14:textId="77777777" w:rsidR="00B97D07" w:rsidRPr="0030432E" w:rsidRDefault="00B97D07" w:rsidP="0089276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89276A">
              <w:rPr>
                <w:rFonts w:ascii="Garamond" w:hAnsi="Garamond"/>
              </w:rPr>
              <w:t>Evoluzione dei sistemi politico-istituzionali ed economici, con riferimenti agli aspetti demografici, sociali e culturali</w:t>
            </w:r>
          </w:p>
          <w:p w14:paraId="189B02D3" w14:textId="77777777" w:rsidR="00B97D07" w:rsidRPr="0030432E" w:rsidRDefault="00B97D07" w:rsidP="0089276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89276A">
              <w:rPr>
                <w:rFonts w:ascii="Garamond" w:hAnsi="Garamond"/>
              </w:rPr>
              <w:t>Principali persistenze e mutamenti culturali in ambito religioso e laico</w:t>
            </w:r>
          </w:p>
          <w:p w14:paraId="0DC818DF" w14:textId="77777777" w:rsidR="00B97D07" w:rsidRPr="0030432E" w:rsidRDefault="00B97D07" w:rsidP="0089276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89276A">
              <w:rPr>
                <w:rFonts w:ascii="Garamond" w:hAnsi="Garamond"/>
              </w:rPr>
              <w:t>Innovazioni scientifiche e tecnologiche: fattori e contesti di riferimento</w:t>
            </w:r>
          </w:p>
          <w:p w14:paraId="1E04B2C6" w14:textId="3531A650" w:rsidR="00034B95" w:rsidRPr="0030432E" w:rsidRDefault="00B97D07" w:rsidP="0089276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89276A">
              <w:rPr>
                <w:rFonts w:ascii="Garamond" w:hAnsi="Garamond"/>
              </w:rPr>
              <w:t xml:space="preserve">Territorio come fonte storica: tessuto </w:t>
            </w:r>
            <w:r w:rsidR="0030432E" w:rsidRPr="0089276A">
              <w:rPr>
                <w:rFonts w:ascii="Garamond" w:hAnsi="Garamond"/>
              </w:rPr>
              <w:t>socioeconomico</w:t>
            </w:r>
            <w:r w:rsidRPr="0089276A">
              <w:rPr>
                <w:rFonts w:ascii="Garamond" w:hAnsi="Garamond"/>
              </w:rPr>
              <w:t xml:space="preserve"> e patrimonio ambientale, culturale e artistico</w:t>
            </w:r>
          </w:p>
        </w:tc>
      </w:tr>
      <w:tr w:rsidR="00FE1A73" w:rsidRPr="00D20189" w14:paraId="629A983F" w14:textId="77777777" w:rsidTr="001E60F2">
        <w:trPr>
          <w:trHeight w:val="454"/>
        </w:trPr>
        <w:tc>
          <w:tcPr>
            <w:tcW w:w="10348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5A268C8" w14:textId="31C3748A" w:rsidR="00FE1A73" w:rsidRPr="00FE1A73" w:rsidRDefault="00FE1A73" w:rsidP="00FE1A73">
            <w:pPr>
              <w:jc w:val="center"/>
              <w:rPr>
                <w:rFonts w:ascii="Garamond" w:hAnsi="Garamond"/>
                <w:szCs w:val="20"/>
              </w:rPr>
            </w:pPr>
            <w:r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7D7282" w:rsidRPr="00D20189" w14:paraId="4B2ED5C3" w14:textId="77777777" w:rsidTr="001E60F2">
        <w:trPr>
          <w:trHeight w:val="541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5ED8D112" w14:textId="35A96A18" w:rsidR="007D7282" w:rsidRPr="00D20189" w:rsidRDefault="007D7282" w:rsidP="007D7282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ind w:left="576" w:hanging="576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</w:rPr>
              <w:t>Argomenti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2D17A73" w14:textId="77777777" w:rsidR="007D7282" w:rsidRPr="0089276A" w:rsidRDefault="007D7282" w:rsidP="0089276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89276A">
              <w:rPr>
                <w:rFonts w:ascii="Garamond" w:hAnsi="Garamond"/>
              </w:rPr>
              <w:t>Il 1848 e la Prima Guerra d’Indipendenza</w:t>
            </w:r>
          </w:p>
          <w:p w14:paraId="0953533D" w14:textId="77777777" w:rsidR="007D7282" w:rsidRPr="0089276A" w:rsidRDefault="007D7282" w:rsidP="0089276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89276A">
              <w:rPr>
                <w:rFonts w:ascii="Garamond" w:hAnsi="Garamond"/>
              </w:rPr>
              <w:t>La Seconda Guerra d’Indipendenza</w:t>
            </w:r>
          </w:p>
          <w:p w14:paraId="5CAD0D3F" w14:textId="77777777" w:rsidR="007D7282" w:rsidRPr="0089276A" w:rsidRDefault="007D7282" w:rsidP="0089276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89276A">
              <w:rPr>
                <w:rFonts w:ascii="Garamond" w:hAnsi="Garamond"/>
              </w:rPr>
              <w:t>L’Unità d’Italia e di Germania</w:t>
            </w:r>
          </w:p>
          <w:p w14:paraId="75E20BAA" w14:textId="77777777" w:rsidR="007D7282" w:rsidRPr="0089276A" w:rsidRDefault="007D7282" w:rsidP="0089276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89276A">
              <w:rPr>
                <w:rFonts w:ascii="Garamond" w:hAnsi="Garamond"/>
              </w:rPr>
              <w:t>La guerra di secessione e il decollo degli Stati Uniti (sintesi)</w:t>
            </w:r>
          </w:p>
          <w:p w14:paraId="7BE67A88" w14:textId="77777777" w:rsidR="007D7282" w:rsidRPr="0089276A" w:rsidRDefault="007D7282" w:rsidP="0089276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89276A">
              <w:rPr>
                <w:rFonts w:ascii="Garamond" w:hAnsi="Garamond"/>
              </w:rPr>
              <w:t>La lunga depressione del 1873</w:t>
            </w:r>
          </w:p>
          <w:p w14:paraId="6421608F" w14:textId="77777777" w:rsidR="007D7282" w:rsidRPr="0089276A" w:rsidRDefault="007D7282" w:rsidP="0089276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89276A">
              <w:rPr>
                <w:rFonts w:ascii="Garamond" w:hAnsi="Garamond"/>
              </w:rPr>
              <w:t>La seconda rivoluzione industriale</w:t>
            </w:r>
          </w:p>
          <w:p w14:paraId="449CB73F" w14:textId="3C74B3C5" w:rsidR="007D7282" w:rsidRPr="0089276A" w:rsidRDefault="007D7282" w:rsidP="0089276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89276A">
              <w:rPr>
                <w:rFonts w:ascii="Garamond" w:hAnsi="Garamond"/>
              </w:rPr>
              <w:t>Colonie e imperi (sintesi)</w:t>
            </w:r>
          </w:p>
        </w:tc>
      </w:tr>
      <w:tr w:rsidR="007D7282" w:rsidRPr="00D20189" w14:paraId="61C59A83" w14:textId="77777777" w:rsidTr="001E60F2">
        <w:trPr>
          <w:trHeight w:val="85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5ECB6691" w14:textId="77777777" w:rsidR="007D7282" w:rsidRPr="00D20189" w:rsidRDefault="007D7282" w:rsidP="007D7282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jc w:val="center"/>
              <w:rPr>
                <w:rFonts w:ascii="Garamond" w:hAnsi="Garamond"/>
                <w:b w:val="0"/>
                <w:bCs w:val="0"/>
              </w:rPr>
            </w:pPr>
            <w:r w:rsidRPr="00D20189"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5601E2D" w14:textId="77777777" w:rsidR="007D7282" w:rsidRPr="0089276A" w:rsidRDefault="007D7282" w:rsidP="0089276A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89276A">
              <w:rPr>
                <w:rFonts w:ascii="Garamond" w:hAnsi="Garamond"/>
              </w:rPr>
              <w:t>Elementi essenziali:</w:t>
            </w:r>
          </w:p>
          <w:p w14:paraId="737265FB" w14:textId="77777777" w:rsidR="007D7282" w:rsidRPr="0089276A" w:rsidRDefault="007D7282" w:rsidP="0089276A">
            <w:pPr>
              <w:pStyle w:val="Paragrafoelenco"/>
              <w:numPr>
                <w:ilvl w:val="0"/>
                <w:numId w:val="36"/>
              </w:numPr>
              <w:ind w:left="16" w:hanging="357"/>
              <w:jc w:val="both"/>
              <w:rPr>
                <w:rFonts w:ascii="Garamond" w:hAnsi="Garamond"/>
                <w:lang w:eastAsia="zh-CN"/>
              </w:rPr>
            </w:pPr>
            <w:r w:rsidRPr="0089276A">
              <w:rPr>
                <w:rFonts w:ascii="Garamond" w:hAnsi="Garamond"/>
                <w:lang w:eastAsia="zh-CN"/>
              </w:rPr>
              <w:t>Il 1848 e la Prima Guerra d’Indipendenza</w:t>
            </w:r>
          </w:p>
          <w:p w14:paraId="06BF52E3" w14:textId="77777777" w:rsidR="007D7282" w:rsidRPr="0089276A" w:rsidRDefault="007D7282" w:rsidP="0089276A">
            <w:pPr>
              <w:pStyle w:val="Paragrafoelenco"/>
              <w:numPr>
                <w:ilvl w:val="0"/>
                <w:numId w:val="36"/>
              </w:numPr>
              <w:ind w:left="16" w:hanging="357"/>
              <w:jc w:val="both"/>
              <w:rPr>
                <w:rFonts w:ascii="Garamond" w:hAnsi="Garamond"/>
                <w:lang w:eastAsia="zh-CN"/>
              </w:rPr>
            </w:pPr>
            <w:r w:rsidRPr="0089276A">
              <w:rPr>
                <w:rFonts w:ascii="Garamond" w:hAnsi="Garamond"/>
                <w:lang w:eastAsia="zh-CN"/>
              </w:rPr>
              <w:t>La Seconda Guerra d’Indipendenza</w:t>
            </w:r>
          </w:p>
          <w:p w14:paraId="74DB75F3" w14:textId="77777777" w:rsidR="007D7282" w:rsidRPr="0089276A" w:rsidRDefault="007D7282" w:rsidP="0089276A">
            <w:pPr>
              <w:pStyle w:val="Paragrafoelenco"/>
              <w:numPr>
                <w:ilvl w:val="0"/>
                <w:numId w:val="36"/>
              </w:numPr>
              <w:ind w:left="16" w:hanging="357"/>
              <w:jc w:val="both"/>
              <w:rPr>
                <w:rFonts w:ascii="Garamond" w:hAnsi="Garamond"/>
                <w:lang w:eastAsia="zh-CN"/>
              </w:rPr>
            </w:pPr>
            <w:r w:rsidRPr="0089276A">
              <w:rPr>
                <w:rFonts w:ascii="Garamond" w:hAnsi="Garamond"/>
                <w:lang w:eastAsia="zh-CN"/>
              </w:rPr>
              <w:t>L’Unità d’Italia e di Germania</w:t>
            </w:r>
          </w:p>
          <w:p w14:paraId="2248E0EB" w14:textId="77777777" w:rsidR="007D7282" w:rsidRPr="0089276A" w:rsidRDefault="007D7282" w:rsidP="0089276A">
            <w:pPr>
              <w:pStyle w:val="Paragrafoelenco"/>
              <w:numPr>
                <w:ilvl w:val="0"/>
                <w:numId w:val="36"/>
              </w:numPr>
              <w:ind w:left="16" w:hanging="357"/>
              <w:jc w:val="both"/>
              <w:rPr>
                <w:rFonts w:ascii="Garamond" w:hAnsi="Garamond"/>
                <w:lang w:eastAsia="zh-CN"/>
              </w:rPr>
            </w:pPr>
            <w:r w:rsidRPr="0089276A">
              <w:rPr>
                <w:rFonts w:ascii="Garamond" w:hAnsi="Garamond"/>
                <w:lang w:eastAsia="zh-CN"/>
              </w:rPr>
              <w:t xml:space="preserve">La guerra di secessione e il decollo degli Stati Uniti </w:t>
            </w:r>
          </w:p>
          <w:p w14:paraId="60E951BD" w14:textId="77777777" w:rsidR="007D7282" w:rsidRPr="0089276A" w:rsidRDefault="007D7282" w:rsidP="0089276A">
            <w:pPr>
              <w:pStyle w:val="Paragrafoelenco"/>
              <w:numPr>
                <w:ilvl w:val="0"/>
                <w:numId w:val="36"/>
              </w:numPr>
              <w:ind w:left="16" w:hanging="357"/>
              <w:jc w:val="both"/>
              <w:rPr>
                <w:rFonts w:ascii="Garamond" w:hAnsi="Garamond"/>
                <w:lang w:eastAsia="zh-CN"/>
              </w:rPr>
            </w:pPr>
            <w:r w:rsidRPr="0089276A">
              <w:rPr>
                <w:rFonts w:ascii="Garamond" w:hAnsi="Garamond"/>
                <w:lang w:eastAsia="zh-CN"/>
              </w:rPr>
              <w:t>La lunga depressione del 1873</w:t>
            </w:r>
          </w:p>
          <w:p w14:paraId="10256DBC" w14:textId="77777777" w:rsidR="007D7282" w:rsidRPr="0089276A" w:rsidRDefault="007D7282" w:rsidP="0089276A">
            <w:pPr>
              <w:pStyle w:val="Paragrafoelenco"/>
              <w:numPr>
                <w:ilvl w:val="0"/>
                <w:numId w:val="36"/>
              </w:numPr>
              <w:ind w:left="16" w:hanging="357"/>
              <w:jc w:val="both"/>
              <w:rPr>
                <w:rFonts w:ascii="Garamond" w:hAnsi="Garamond"/>
                <w:lang w:eastAsia="zh-CN"/>
              </w:rPr>
            </w:pPr>
            <w:r w:rsidRPr="0089276A">
              <w:rPr>
                <w:rFonts w:ascii="Garamond" w:hAnsi="Garamond"/>
                <w:lang w:eastAsia="zh-CN"/>
              </w:rPr>
              <w:t>La seconda rivoluzione industriale</w:t>
            </w:r>
          </w:p>
          <w:p w14:paraId="4AA973A0" w14:textId="240287EE" w:rsidR="007D7282" w:rsidRPr="0089276A" w:rsidRDefault="007D7282" w:rsidP="0089276A">
            <w:pPr>
              <w:pStyle w:val="Paragrafoelenco"/>
              <w:numPr>
                <w:ilvl w:val="0"/>
                <w:numId w:val="36"/>
              </w:numPr>
              <w:ind w:left="16" w:hanging="357"/>
              <w:jc w:val="both"/>
              <w:rPr>
                <w:rFonts w:ascii="Garamond" w:hAnsi="Garamond"/>
                <w:lang w:eastAsia="zh-CN"/>
              </w:rPr>
            </w:pPr>
            <w:r w:rsidRPr="0089276A">
              <w:rPr>
                <w:rFonts w:ascii="Garamond" w:hAnsi="Garamond"/>
                <w:lang w:eastAsia="zh-CN"/>
              </w:rPr>
              <w:t xml:space="preserve">Colonie e imperi </w:t>
            </w:r>
          </w:p>
        </w:tc>
      </w:tr>
    </w:tbl>
    <w:p w14:paraId="74C5882D" w14:textId="2F7F8CF8" w:rsidR="00085737" w:rsidRDefault="00085737" w:rsidP="00085737">
      <w:pPr>
        <w:rPr>
          <w:rFonts w:ascii="Garamond" w:hAnsi="Garamond" w:cs="Garamond"/>
          <w:b/>
          <w:bCs/>
        </w:rPr>
      </w:pPr>
      <w:r w:rsidRPr="00D20189">
        <w:rPr>
          <w:rFonts w:ascii="Garamond" w:hAnsi="Garamond" w:cs="Garamond"/>
          <w:b/>
          <w:bCs/>
        </w:rPr>
        <w:tab/>
      </w:r>
    </w:p>
    <w:p w14:paraId="4B4FE374" w14:textId="52D5BF6B" w:rsidR="001E60F2" w:rsidRDefault="001E60F2" w:rsidP="00085737">
      <w:pPr>
        <w:rPr>
          <w:rFonts w:ascii="Garamond" w:hAnsi="Garamond" w:cs="Garamond"/>
          <w:b/>
          <w:bCs/>
        </w:rPr>
      </w:pPr>
    </w:p>
    <w:p w14:paraId="6D1D4363" w14:textId="16AF0CCD" w:rsidR="001E60F2" w:rsidRDefault="001E60F2" w:rsidP="00085737">
      <w:pPr>
        <w:rPr>
          <w:rFonts w:ascii="Garamond" w:hAnsi="Garamond" w:cs="Garamond"/>
          <w:b/>
          <w:bCs/>
        </w:rPr>
      </w:pPr>
    </w:p>
    <w:p w14:paraId="548AD43C" w14:textId="6CFCF1BD" w:rsidR="001E60F2" w:rsidRDefault="001E60F2" w:rsidP="00085737">
      <w:pPr>
        <w:rPr>
          <w:rFonts w:ascii="Garamond" w:hAnsi="Garamond" w:cs="Garamond"/>
          <w:b/>
          <w:bCs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1E60F2" w:rsidRPr="00AE1BB0" w14:paraId="5B1C6C46" w14:textId="77777777" w:rsidTr="007D7282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A7F8AD5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DFE38" w14:textId="77777777" w:rsidR="001E60F2" w:rsidRPr="00AE1BB0" w:rsidRDefault="001E60F2" w:rsidP="007149E2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0E9950" w14:textId="4B0ED963" w:rsidR="001E60F2" w:rsidRPr="00AE1BB0" w:rsidRDefault="007D7282" w:rsidP="007149E2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33</w:t>
            </w:r>
          </w:p>
        </w:tc>
      </w:tr>
      <w:tr w:rsidR="001E60F2" w:rsidRPr="00AE1BB0" w14:paraId="5B2D11D3" w14:textId="77777777" w:rsidTr="007D7282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C72ADF1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7E1B4" w14:textId="77777777" w:rsidR="001E60F2" w:rsidRPr="00AE1BB0" w:rsidRDefault="001E60F2" w:rsidP="007149E2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25EA6047" w14:textId="77777777" w:rsidR="001E60F2" w:rsidRPr="00AE1BB0" w:rsidRDefault="001E60F2" w:rsidP="007149E2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C4BE0" w14:textId="1A2C5F48" w:rsidR="001E60F2" w:rsidRPr="00AE1BB0" w:rsidRDefault="001E60F2" w:rsidP="007149E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0" w:name="Controllo1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0"/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5A77A02C" w14:textId="30EB686B" w:rsidR="001E60F2" w:rsidRPr="00AE1BB0" w:rsidRDefault="001E60F2" w:rsidP="007149E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1" w:name="Controllo2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"/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3A48A2FC" w14:textId="70301FC4" w:rsidR="001E60F2" w:rsidRPr="00AE1BB0" w:rsidRDefault="001E60F2" w:rsidP="007149E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0FA15FB6" w14:textId="774A60EE" w:rsidR="001E60F2" w:rsidRPr="00AE1BB0" w:rsidRDefault="0030432E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18B81" w14:textId="125ABAC3" w:rsidR="001E60F2" w:rsidRPr="00AE1BB0" w:rsidRDefault="007D728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33B1AB28" w14:textId="2746388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41FFE876" w14:textId="6DF3D8C1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85C2EC" w14:textId="51D4F491" w:rsidR="001E60F2" w:rsidRPr="00AE1BB0" w:rsidRDefault="005C6DCE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53939939" w14:textId="103700C4" w:rsidR="001E60F2" w:rsidRPr="00AE1BB0" w:rsidRDefault="005C6DCE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6069F01A" w14:textId="72863581" w:rsidR="001E60F2" w:rsidRPr="00AE1BB0" w:rsidRDefault="005C6DCE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1E60F2" w:rsidRPr="00AE1BB0" w14:paraId="309E9586" w14:textId="77777777" w:rsidTr="007D7282">
        <w:trPr>
          <w:trHeight w:val="1230"/>
          <w:jc w:val="center"/>
        </w:trPr>
        <w:tc>
          <w:tcPr>
            <w:tcW w:w="2857" w:type="dxa"/>
            <w:vAlign w:val="center"/>
          </w:tcPr>
          <w:p w14:paraId="6B11B992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220901CA" w14:textId="77777777" w:rsidR="001E60F2" w:rsidRPr="00AE1BB0" w:rsidRDefault="001E60F2" w:rsidP="007149E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65DA7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79939D24" w14:textId="6ECFFA4C" w:rsidR="001E60F2" w:rsidRPr="00AE1BB0" w:rsidRDefault="004E7368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E60F2"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2F00673D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3D855E0F" w14:textId="77777777" w:rsidR="001E60F2" w:rsidRDefault="001E60F2" w:rsidP="007149E2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4076498E" w14:textId="77777777" w:rsidR="001E60F2" w:rsidRPr="00117331" w:rsidRDefault="001E60F2" w:rsidP="007149E2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F099D7" w14:textId="708DB48E" w:rsidR="001E60F2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F20D8D"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– DAD)</w:t>
            </w:r>
          </w:p>
          <w:p w14:paraId="6D4A8AFE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5FC333D3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5EA801BD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6E579290" w14:textId="77777777" w:rsidR="001E60F2" w:rsidRPr="00AE1BB0" w:rsidRDefault="001E60F2" w:rsidP="007149E2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1E60F2" w:rsidRPr="00AE1BB0" w14:paraId="3F2E2E0E" w14:textId="77777777" w:rsidTr="007D7282">
        <w:trPr>
          <w:trHeight w:val="795"/>
          <w:jc w:val="center"/>
        </w:trPr>
        <w:tc>
          <w:tcPr>
            <w:tcW w:w="2857" w:type="dxa"/>
            <w:vAlign w:val="center"/>
          </w:tcPr>
          <w:p w14:paraId="4EDB0F38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44E3B381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6E6A45BC" w14:textId="77777777" w:rsidR="001E60F2" w:rsidRPr="00AE1BB0" w:rsidRDefault="001E60F2" w:rsidP="007149E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23062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35071FCE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6D5BF395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7B9C7B7C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3D3A34AA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7D0337E5" w14:textId="77777777" w:rsidR="001E60F2" w:rsidRPr="00C77EF2" w:rsidRDefault="001E60F2" w:rsidP="007149E2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8439BC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0EA7D0B8" w14:textId="77777777" w:rsidR="001E60F2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56FEDA37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0A0652BD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2FA0DF93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49ADC5BF" w14:textId="550E98FF" w:rsidR="001E60F2" w:rsidRPr="00AE1BB0" w:rsidRDefault="004E7368" w:rsidP="007149E2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2A8804D5" w14:textId="77777777" w:rsidR="001E60F2" w:rsidRPr="00AE1BB0" w:rsidRDefault="001E60F2" w:rsidP="007149E2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1E60F2" w:rsidRPr="00AE1BB0" w14:paraId="2B2A3023" w14:textId="77777777" w:rsidTr="007149E2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69A99E48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1E60F2" w:rsidRPr="00AE1BB0" w14:paraId="7D97BBEE" w14:textId="77777777" w:rsidTr="007D7282">
        <w:trPr>
          <w:trHeight w:val="1459"/>
          <w:jc w:val="center"/>
        </w:trPr>
        <w:tc>
          <w:tcPr>
            <w:tcW w:w="2857" w:type="dxa"/>
            <w:vAlign w:val="center"/>
          </w:tcPr>
          <w:p w14:paraId="0C856B7C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79336F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45B71CCA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CD847C7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30466154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1710AAA9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756FD262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5DE6F442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00356F28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1CF60995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5DA4783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1F63F29" w14:textId="77777777" w:rsidR="001E60F2" w:rsidRPr="00403EAB" w:rsidRDefault="00000000" w:rsidP="007149E2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w:pict w14:anchorId="187B302F">
                <v:shape id="_x0000_s2062" type="#_x0000_t202" style="position:absolute;margin-left:26.55pt;margin-top:2.95pt;width:124.6pt;height:21.45pt;z-index:251670528;mso-height-percent:200;mso-position-horizontal-relative:text;mso-position-vertical-relative:text;mso-height-percent:200;mso-width-relative:margin;mso-height-relative:margin">
                  <v:textbox style="mso-next-textbox:#_x0000_s2062;mso-fit-shape-to-text:t">
                    <w:txbxContent>
                      <w:p w14:paraId="48F42D6D" w14:textId="77777777" w:rsidR="001E60F2" w:rsidRPr="00315B2F" w:rsidRDefault="001E60F2" w:rsidP="001E60F2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1EE1E82E" w14:textId="77777777" w:rsidR="001E60F2" w:rsidRPr="00403EAB" w:rsidRDefault="001E60F2" w:rsidP="007149E2">
            <w:pPr>
              <w:rPr>
                <w:rFonts w:ascii="Garamond" w:hAnsi="Garamond"/>
                <w:lang w:eastAsia="ar-SA"/>
              </w:rPr>
            </w:pPr>
          </w:p>
          <w:p w14:paraId="5B94EFD8" w14:textId="77777777" w:rsidR="001E60F2" w:rsidRDefault="001E60F2" w:rsidP="007149E2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7BC22814" w14:textId="77777777" w:rsidR="001E60F2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628875B5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28189711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526839BF" w14:textId="77777777" w:rsidR="001E60F2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037C34AC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4EFD6D9F" w14:textId="77777777" w:rsidR="001E60F2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6B633D02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5928642B" w14:textId="77777777" w:rsidR="001E60F2" w:rsidRPr="00AE1BB0" w:rsidRDefault="001E60F2" w:rsidP="007149E2">
            <w:pPr>
              <w:rPr>
                <w:rFonts w:ascii="Garamond" w:hAnsi="Garamond"/>
              </w:rPr>
            </w:pPr>
          </w:p>
        </w:tc>
      </w:tr>
      <w:tr w:rsidR="001E60F2" w:rsidRPr="00AE1BB0" w14:paraId="4E79A928" w14:textId="77777777" w:rsidTr="007D7282">
        <w:trPr>
          <w:trHeight w:val="843"/>
          <w:jc w:val="center"/>
        </w:trPr>
        <w:tc>
          <w:tcPr>
            <w:tcW w:w="2857" w:type="dxa"/>
            <w:vAlign w:val="center"/>
          </w:tcPr>
          <w:p w14:paraId="41119265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A0D1F" w14:textId="074C9431" w:rsidR="001E60F2" w:rsidRPr="00AE1BB0" w:rsidRDefault="00973B84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E60F2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1A4655B3" w14:textId="29859632" w:rsidR="001E60F2" w:rsidRPr="00AE1BB0" w:rsidRDefault="007D728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1E60F2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7527C09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526D2E19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418E6433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0EA6E0AE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3306391F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10CA1FCC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35329E2A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EA8EEA" w14:textId="77777777" w:rsidR="001E60F2" w:rsidRPr="00AE1BB0" w:rsidRDefault="001E60F2" w:rsidP="007149E2">
            <w:pPr>
              <w:rPr>
                <w:rFonts w:ascii="Garamond" w:hAnsi="Garamond"/>
              </w:rPr>
            </w:pPr>
          </w:p>
        </w:tc>
      </w:tr>
      <w:tr w:rsidR="001E60F2" w:rsidRPr="00AE1BB0" w14:paraId="654EBB94" w14:textId="77777777" w:rsidTr="007D7282">
        <w:trPr>
          <w:trHeight w:val="416"/>
          <w:jc w:val="center"/>
        </w:trPr>
        <w:tc>
          <w:tcPr>
            <w:tcW w:w="2857" w:type="dxa"/>
            <w:vAlign w:val="center"/>
          </w:tcPr>
          <w:p w14:paraId="2C5B5101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3F554D" w14:textId="77777777" w:rsidR="001E60F2" w:rsidRPr="006F4C3F" w:rsidRDefault="001E60F2" w:rsidP="007149E2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06B83ED2" w14:textId="77777777" w:rsidR="001E60F2" w:rsidRPr="006F4C3F" w:rsidRDefault="001E60F2" w:rsidP="007149E2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1E60F2" w:rsidRPr="00AE1BB0" w14:paraId="3030DEFE" w14:textId="77777777" w:rsidTr="007D7282">
        <w:trPr>
          <w:trHeight w:val="314"/>
          <w:jc w:val="center"/>
        </w:trPr>
        <w:tc>
          <w:tcPr>
            <w:tcW w:w="2857" w:type="dxa"/>
            <w:vAlign w:val="center"/>
          </w:tcPr>
          <w:p w14:paraId="187F0CF0" w14:textId="77777777" w:rsidR="001E60F2" w:rsidRPr="00AE1BB0" w:rsidRDefault="001E60F2" w:rsidP="007149E2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5D200371" w14:textId="77777777" w:rsidR="001E60F2" w:rsidRPr="006F4C3F" w:rsidRDefault="001E60F2" w:rsidP="007149E2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2DCCBEFE" w14:textId="22C7E52D" w:rsidR="001E60F2" w:rsidRDefault="001E60F2" w:rsidP="00085737">
      <w:pPr>
        <w:rPr>
          <w:rFonts w:ascii="Garamond" w:hAnsi="Garamond" w:cs="Garamond"/>
          <w:b/>
          <w:bCs/>
        </w:rPr>
      </w:pPr>
    </w:p>
    <w:p w14:paraId="1CC178D2" w14:textId="77777777" w:rsidR="00973B84" w:rsidRDefault="00973B84" w:rsidP="00334360">
      <w:pPr>
        <w:rPr>
          <w:rFonts w:ascii="Garamond" w:hAnsi="Garamond"/>
          <w:b/>
          <w:bCs/>
        </w:rPr>
      </w:pPr>
    </w:p>
    <w:sectPr w:rsidR="00973B84" w:rsidSect="004A73ED">
      <w:headerReference w:type="default" r:id="rId7"/>
      <w:pgSz w:w="11906" w:h="16838"/>
      <w:pgMar w:top="851" w:right="567" w:bottom="90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294FC" w14:textId="77777777" w:rsidR="000A4E6A" w:rsidRDefault="000A4E6A" w:rsidP="009E7DEB">
      <w:r>
        <w:separator/>
      </w:r>
    </w:p>
  </w:endnote>
  <w:endnote w:type="continuationSeparator" w:id="0">
    <w:p w14:paraId="30CB2F3E" w14:textId="77777777" w:rsidR="000A4E6A" w:rsidRDefault="000A4E6A" w:rsidP="009E7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Narrow"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6484E" w14:textId="77777777" w:rsidR="000A4E6A" w:rsidRDefault="000A4E6A" w:rsidP="009E7DEB">
      <w:r>
        <w:separator/>
      </w:r>
    </w:p>
  </w:footnote>
  <w:footnote w:type="continuationSeparator" w:id="0">
    <w:p w14:paraId="19CB0D5D" w14:textId="77777777" w:rsidR="000A4E6A" w:rsidRDefault="000A4E6A" w:rsidP="009E7D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A512AA" w14:paraId="0ECAF5E0" w14:textId="77777777" w:rsidTr="00A512AA">
      <w:trPr>
        <w:trHeight w:val="510"/>
      </w:trPr>
      <w:tc>
        <w:tcPr>
          <w:tcW w:w="2137" w:type="dxa"/>
          <w:vMerge w:val="restart"/>
          <w:hideMark/>
        </w:tcPr>
        <w:p w14:paraId="5C60958F" w14:textId="10512E7B" w:rsidR="00A512AA" w:rsidRDefault="00A512AA" w:rsidP="00A512AA">
          <w:pPr>
            <w:rPr>
              <w:rFonts w:ascii="Garamond" w:eastAsia="Garamond" w:hAnsi="Garamond" w:cs="Garamond"/>
              <w:sz w:val="20"/>
              <w:szCs w:val="20"/>
              <w:lang w:eastAsia="it-IT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2C65E721" wp14:editId="4ED65A40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2" name="Immagine 2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00566E1D" w14:textId="7A8FF587" w:rsidR="00A512AA" w:rsidRPr="00757415" w:rsidRDefault="00A512AA" w:rsidP="00A512AA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  <w:sz w:val="20"/>
              <w:szCs w:val="20"/>
            </w:rPr>
          </w:pPr>
          <w:r w:rsidRPr="00757415"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</w:t>
          </w:r>
          <w:r w:rsidR="007D7282">
            <w:rPr>
              <w:rFonts w:ascii="Garamond" w:eastAsia="Garamond" w:hAnsi="Garamond" w:cs="Garamond"/>
              <w:b/>
              <w:color w:val="000000"/>
            </w:rPr>
            <w:t>–</w:t>
          </w:r>
          <w:r w:rsidRPr="00757415">
            <w:rPr>
              <w:rFonts w:ascii="Garamond" w:eastAsia="Garamond" w:hAnsi="Garamond" w:cs="Garamond"/>
              <w:b/>
              <w:color w:val="000000"/>
            </w:rPr>
            <w:t xml:space="preserve"> Alessano</w:t>
          </w:r>
          <w:r w:rsidR="007D7282">
            <w:rPr>
              <w:rFonts w:ascii="Garamond" w:eastAsia="Garamond" w:hAnsi="Garamond" w:cs="Garamond"/>
              <w:b/>
              <w:color w:val="000000"/>
            </w:rPr>
            <w:t xml:space="preserve"> - Poggiardo</w:t>
          </w:r>
        </w:p>
      </w:tc>
    </w:tr>
    <w:tr w:rsidR="00A512AA" w14:paraId="533666DF" w14:textId="77777777" w:rsidTr="00A512AA">
      <w:trPr>
        <w:trHeight w:val="680"/>
      </w:trPr>
      <w:tc>
        <w:tcPr>
          <w:tcW w:w="0" w:type="auto"/>
          <w:vMerge/>
          <w:vAlign w:val="center"/>
          <w:hideMark/>
        </w:tcPr>
        <w:p w14:paraId="1B4753B7" w14:textId="77777777" w:rsidR="00A512AA" w:rsidRDefault="00A512AA" w:rsidP="00A512AA">
          <w:pPr>
            <w:rPr>
              <w:rFonts w:ascii="Garamond" w:eastAsia="Garamond" w:hAnsi="Garamond" w:cs="Garamond"/>
              <w:sz w:val="20"/>
              <w:szCs w:val="20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1A636450" w14:textId="77777777" w:rsidR="00A512AA" w:rsidRPr="00757415" w:rsidRDefault="00A512AA" w:rsidP="00A512AA">
          <w:pPr>
            <w:tabs>
              <w:tab w:val="center" w:pos="4819"/>
              <w:tab w:val="right" w:pos="9638"/>
            </w:tabs>
            <w:rPr>
              <w:rFonts w:ascii="Garamond" w:hAnsi="Garamond"/>
            </w:rPr>
          </w:pPr>
          <w:r w:rsidRPr="00757415">
            <w:rPr>
              <w:rFonts w:ascii="Garamond" w:hAnsi="Garamond"/>
              <w:sz w:val="22"/>
            </w:rPr>
            <w:t>8.3 - Progettazione e sviluppo del servizio</w:t>
          </w:r>
        </w:p>
        <w:p w14:paraId="720C0C07" w14:textId="77777777" w:rsidR="00A512AA" w:rsidRPr="00757415" w:rsidRDefault="00A512AA" w:rsidP="00A512AA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  <w:r w:rsidRPr="00757415">
            <w:rPr>
              <w:rFonts w:ascii="Garamond" w:hAnsi="Garamond"/>
              <w:sz w:val="22"/>
            </w:rPr>
            <w:t>8.3_2 - Progetto Esecutivo</w:t>
          </w:r>
        </w:p>
      </w:tc>
    </w:tr>
    <w:tr w:rsidR="00A512AA" w14:paraId="1A859EBE" w14:textId="77777777" w:rsidTr="00A512AA">
      <w:trPr>
        <w:trHeight w:val="368"/>
      </w:trPr>
      <w:tc>
        <w:tcPr>
          <w:tcW w:w="2137" w:type="dxa"/>
          <w:vAlign w:val="center"/>
          <w:hideMark/>
        </w:tcPr>
        <w:p w14:paraId="69155C70" w14:textId="77777777" w:rsidR="00A512AA" w:rsidRDefault="00A512AA" w:rsidP="00A512AA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73883650" w14:textId="77777777" w:rsidR="00A512AA" w:rsidRPr="00757415" w:rsidRDefault="00A512AA" w:rsidP="00A512AA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757415">
            <w:rPr>
              <w:rFonts w:ascii="Garamond" w:eastAsia="Garamond" w:hAnsi="Garamond" w:cs="Garamond"/>
              <w:color w:val="000000"/>
              <w:sz w:val="22"/>
              <w:szCs w:val="22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4B987E0B" w14:textId="77777777" w:rsidR="00A512AA" w:rsidRPr="00757415" w:rsidRDefault="00A512AA" w:rsidP="00A512AA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757415">
            <w:rPr>
              <w:rFonts w:ascii="Garamond" w:eastAsia="Garamond" w:hAnsi="Garamond" w:cs="Garamond"/>
              <w:color w:val="000000"/>
              <w:sz w:val="22"/>
              <w:szCs w:val="22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342843E3" w14:textId="5D67F182" w:rsidR="00A512AA" w:rsidRPr="00757415" w:rsidRDefault="00A512AA" w:rsidP="00A512AA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757415"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  <w:t xml:space="preserve">Vers.1 del </w:t>
          </w:r>
          <w:r w:rsidR="00535FDF">
            <w:rPr>
              <w:rFonts w:ascii="Garamond" w:eastAsia="Garamond" w:hAnsi="Garamond" w:cs="Garamond"/>
              <w:color w:val="000000"/>
              <w:sz w:val="22"/>
              <w:szCs w:val="22"/>
            </w:rPr>
            <w:t>______</w:t>
          </w:r>
        </w:p>
      </w:tc>
      <w:tc>
        <w:tcPr>
          <w:tcW w:w="1358" w:type="dxa"/>
          <w:vAlign w:val="center"/>
          <w:hideMark/>
        </w:tcPr>
        <w:p w14:paraId="07C137C8" w14:textId="77777777" w:rsidR="00A512AA" w:rsidRPr="00757415" w:rsidRDefault="00A512AA" w:rsidP="00A512AA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757415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Pag. </w:t>
          </w:r>
          <w:r w:rsidRPr="0075741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75741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PAGE  \* Arabic  \* MERGEFORMAT</w:instrText>
          </w:r>
          <w:r w:rsidRPr="0075741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75741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1</w:t>
          </w:r>
          <w:r w:rsidRPr="0075741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  <w:r w:rsidRPr="00757415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/</w:t>
          </w:r>
          <w:r w:rsidRPr="0075741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75741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NUMPAGES  \* Arabic  \* MERGEFORMAT</w:instrText>
          </w:r>
          <w:r w:rsidRPr="0075741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75741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2</w:t>
          </w:r>
          <w:r w:rsidRPr="0075741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</w:p>
      </w:tc>
    </w:tr>
  </w:tbl>
  <w:p w14:paraId="688576C3" w14:textId="77777777" w:rsidR="00063355" w:rsidRPr="004A73ED" w:rsidRDefault="00063355" w:rsidP="004A73E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4"/>
    <w:multiLevelType w:val="singleLevel"/>
    <w:tmpl w:val="00000004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2E401B8"/>
    <w:multiLevelType w:val="hybridMultilevel"/>
    <w:tmpl w:val="3BD26EF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9934E0"/>
    <w:multiLevelType w:val="hybridMultilevel"/>
    <w:tmpl w:val="473AD1C6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5" w15:restartNumberingAfterBreak="0">
    <w:nsid w:val="094E2737"/>
    <w:multiLevelType w:val="hybridMultilevel"/>
    <w:tmpl w:val="2DB60D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A79E5"/>
    <w:multiLevelType w:val="hybridMultilevel"/>
    <w:tmpl w:val="301AA804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7" w15:restartNumberingAfterBreak="0">
    <w:nsid w:val="16A90DEE"/>
    <w:multiLevelType w:val="hybridMultilevel"/>
    <w:tmpl w:val="293AE9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228DE"/>
    <w:multiLevelType w:val="hybridMultilevel"/>
    <w:tmpl w:val="2E9EEB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9D1CA9"/>
    <w:multiLevelType w:val="hybridMultilevel"/>
    <w:tmpl w:val="50648A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E65E87"/>
    <w:multiLevelType w:val="hybridMultilevel"/>
    <w:tmpl w:val="6BF62FD2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1" w15:restartNumberingAfterBreak="0">
    <w:nsid w:val="1F511BF1"/>
    <w:multiLevelType w:val="hybridMultilevel"/>
    <w:tmpl w:val="6FFE02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C3447B"/>
    <w:multiLevelType w:val="hybridMultilevel"/>
    <w:tmpl w:val="C07E3560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3" w15:restartNumberingAfterBreak="0">
    <w:nsid w:val="223B6934"/>
    <w:multiLevelType w:val="hybridMultilevel"/>
    <w:tmpl w:val="9978275E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4" w15:restartNumberingAfterBreak="0">
    <w:nsid w:val="2DD0508A"/>
    <w:multiLevelType w:val="hybridMultilevel"/>
    <w:tmpl w:val="C66C9204"/>
    <w:lvl w:ilvl="0" w:tplc="04100001">
      <w:start w:val="1"/>
      <w:numFmt w:val="bullet"/>
      <w:lvlText w:val=""/>
      <w:lvlJc w:val="left"/>
      <w:pPr>
        <w:ind w:left="35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6" w:hanging="360"/>
      </w:pPr>
      <w:rPr>
        <w:rFonts w:ascii="Wingdings" w:hAnsi="Wingdings" w:hint="default"/>
      </w:rPr>
    </w:lvl>
  </w:abstractNum>
  <w:abstractNum w:abstractNumId="15" w15:restartNumberingAfterBreak="0">
    <w:nsid w:val="2FDE19AA"/>
    <w:multiLevelType w:val="hybridMultilevel"/>
    <w:tmpl w:val="7D06DBD0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6" w15:restartNumberingAfterBreak="0">
    <w:nsid w:val="30EB53C2"/>
    <w:multiLevelType w:val="hybridMultilevel"/>
    <w:tmpl w:val="E422A438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7" w15:restartNumberingAfterBreak="0">
    <w:nsid w:val="32714FAA"/>
    <w:multiLevelType w:val="hybridMultilevel"/>
    <w:tmpl w:val="A5645A74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8" w15:restartNumberingAfterBreak="0">
    <w:nsid w:val="354C6994"/>
    <w:multiLevelType w:val="hybridMultilevel"/>
    <w:tmpl w:val="62442B44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 w15:restartNumberingAfterBreak="0">
    <w:nsid w:val="46BD14FF"/>
    <w:multiLevelType w:val="hybridMultilevel"/>
    <w:tmpl w:val="EC701F20"/>
    <w:lvl w:ilvl="0" w:tplc="902E9BD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1120CD"/>
    <w:multiLevelType w:val="hybridMultilevel"/>
    <w:tmpl w:val="27FC36AA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 w15:restartNumberingAfterBreak="0">
    <w:nsid w:val="47EA20FB"/>
    <w:multiLevelType w:val="hybridMultilevel"/>
    <w:tmpl w:val="DAE62E6A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22" w15:restartNumberingAfterBreak="0">
    <w:nsid w:val="4BAC4F86"/>
    <w:multiLevelType w:val="hybridMultilevel"/>
    <w:tmpl w:val="07824642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23" w15:restartNumberingAfterBreak="0">
    <w:nsid w:val="4DE8124E"/>
    <w:multiLevelType w:val="hybridMultilevel"/>
    <w:tmpl w:val="BAE806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2D6172"/>
    <w:multiLevelType w:val="hybridMultilevel"/>
    <w:tmpl w:val="2696D34A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25" w15:restartNumberingAfterBreak="0">
    <w:nsid w:val="5A40199E"/>
    <w:multiLevelType w:val="hybridMultilevel"/>
    <w:tmpl w:val="5E6CAB1A"/>
    <w:lvl w:ilvl="0" w:tplc="0410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26" w15:restartNumberingAfterBreak="0">
    <w:nsid w:val="5B1C11E3"/>
    <w:multiLevelType w:val="hybridMultilevel"/>
    <w:tmpl w:val="C68684CA"/>
    <w:lvl w:ilvl="0" w:tplc="04100003">
      <w:start w:val="1"/>
      <w:numFmt w:val="bullet"/>
      <w:lvlText w:val="o"/>
      <w:lvlJc w:val="left"/>
      <w:pPr>
        <w:tabs>
          <w:tab w:val="num" w:pos="716"/>
        </w:tabs>
        <w:ind w:left="71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36"/>
        </w:tabs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56"/>
        </w:tabs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76"/>
        </w:tabs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96"/>
        </w:tabs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16"/>
        </w:tabs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36"/>
        </w:tabs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56"/>
        </w:tabs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76"/>
        </w:tabs>
        <w:ind w:left="6476" w:hanging="360"/>
      </w:pPr>
      <w:rPr>
        <w:rFonts w:ascii="Wingdings" w:hAnsi="Wingdings" w:hint="default"/>
      </w:rPr>
    </w:lvl>
  </w:abstractNum>
  <w:abstractNum w:abstractNumId="27" w15:restartNumberingAfterBreak="0">
    <w:nsid w:val="5DF67002"/>
    <w:multiLevelType w:val="hybridMultilevel"/>
    <w:tmpl w:val="FDF67068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 w15:restartNumberingAfterBreak="0">
    <w:nsid w:val="5EE6707E"/>
    <w:multiLevelType w:val="hybridMultilevel"/>
    <w:tmpl w:val="9F1C8A08"/>
    <w:lvl w:ilvl="0" w:tplc="04100001">
      <w:start w:val="1"/>
      <w:numFmt w:val="bullet"/>
      <w:lvlText w:val=""/>
      <w:lvlJc w:val="left"/>
      <w:pPr>
        <w:tabs>
          <w:tab w:val="num" w:pos="716"/>
        </w:tabs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36"/>
        </w:tabs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56"/>
        </w:tabs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76"/>
        </w:tabs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96"/>
        </w:tabs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16"/>
        </w:tabs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36"/>
        </w:tabs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56"/>
        </w:tabs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76"/>
        </w:tabs>
        <w:ind w:left="6476" w:hanging="360"/>
      </w:pPr>
      <w:rPr>
        <w:rFonts w:ascii="Wingdings" w:hAnsi="Wingdings" w:hint="default"/>
      </w:rPr>
    </w:lvl>
  </w:abstractNum>
  <w:abstractNum w:abstractNumId="29" w15:restartNumberingAfterBreak="0">
    <w:nsid w:val="647B1308"/>
    <w:multiLevelType w:val="hybridMultilevel"/>
    <w:tmpl w:val="37EA76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B5688"/>
    <w:multiLevelType w:val="hybridMultilevel"/>
    <w:tmpl w:val="F34C74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BB0A12"/>
    <w:multiLevelType w:val="hybridMultilevel"/>
    <w:tmpl w:val="F4E0FB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906213"/>
    <w:multiLevelType w:val="hybridMultilevel"/>
    <w:tmpl w:val="6BAC3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A735B0"/>
    <w:multiLevelType w:val="hybridMultilevel"/>
    <w:tmpl w:val="A050A878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D5377D"/>
    <w:multiLevelType w:val="hybridMultilevel"/>
    <w:tmpl w:val="077ED710"/>
    <w:lvl w:ilvl="0" w:tplc="0410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35" w15:restartNumberingAfterBreak="0">
    <w:nsid w:val="76A5692A"/>
    <w:multiLevelType w:val="hybridMultilevel"/>
    <w:tmpl w:val="99C23882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36" w15:restartNumberingAfterBreak="0">
    <w:nsid w:val="78E65126"/>
    <w:multiLevelType w:val="hybridMultilevel"/>
    <w:tmpl w:val="886AE4BE"/>
    <w:lvl w:ilvl="0" w:tplc="04100001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37" w15:restartNumberingAfterBreak="0">
    <w:nsid w:val="79AB5C12"/>
    <w:multiLevelType w:val="hybridMultilevel"/>
    <w:tmpl w:val="C9FC7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6E0CA7"/>
    <w:multiLevelType w:val="hybridMultilevel"/>
    <w:tmpl w:val="7418266E"/>
    <w:lvl w:ilvl="0" w:tplc="04100001">
      <w:start w:val="1"/>
      <w:numFmt w:val="bullet"/>
      <w:lvlText w:val=""/>
      <w:lvlJc w:val="left"/>
      <w:pPr>
        <w:tabs>
          <w:tab w:val="num" w:pos="716"/>
        </w:tabs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36"/>
        </w:tabs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56"/>
        </w:tabs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76"/>
        </w:tabs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96"/>
        </w:tabs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16"/>
        </w:tabs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36"/>
        </w:tabs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56"/>
        </w:tabs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76"/>
        </w:tabs>
        <w:ind w:left="6476" w:hanging="360"/>
      </w:pPr>
      <w:rPr>
        <w:rFonts w:ascii="Wingdings" w:hAnsi="Wingdings" w:hint="default"/>
      </w:rPr>
    </w:lvl>
  </w:abstractNum>
  <w:abstractNum w:abstractNumId="39" w15:restartNumberingAfterBreak="0">
    <w:nsid w:val="7BA40336"/>
    <w:multiLevelType w:val="hybridMultilevel"/>
    <w:tmpl w:val="C5CEF69A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40" w15:restartNumberingAfterBreak="0">
    <w:nsid w:val="7C300E26"/>
    <w:multiLevelType w:val="hybridMultilevel"/>
    <w:tmpl w:val="117E6D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4677623">
    <w:abstractNumId w:val="1"/>
  </w:num>
  <w:num w:numId="2" w16cid:durableId="1863399384">
    <w:abstractNumId w:val="0"/>
  </w:num>
  <w:num w:numId="3" w16cid:durableId="807818790">
    <w:abstractNumId w:val="36"/>
  </w:num>
  <w:num w:numId="4" w16cid:durableId="1288465352">
    <w:abstractNumId w:val="25"/>
  </w:num>
  <w:num w:numId="5" w16cid:durableId="1027949501">
    <w:abstractNumId w:val="4"/>
  </w:num>
  <w:num w:numId="6" w16cid:durableId="1608850581">
    <w:abstractNumId w:val="11"/>
  </w:num>
  <w:num w:numId="7" w16cid:durableId="77332588">
    <w:abstractNumId w:val="33"/>
  </w:num>
  <w:num w:numId="8" w16cid:durableId="664087447">
    <w:abstractNumId w:val="40"/>
  </w:num>
  <w:num w:numId="9" w16cid:durableId="727798404">
    <w:abstractNumId w:val="17"/>
  </w:num>
  <w:num w:numId="10" w16cid:durableId="724764862">
    <w:abstractNumId w:val="32"/>
  </w:num>
  <w:num w:numId="11" w16cid:durableId="53428292">
    <w:abstractNumId w:val="20"/>
  </w:num>
  <w:num w:numId="12" w16cid:durableId="1168710766">
    <w:abstractNumId w:val="14"/>
  </w:num>
  <w:num w:numId="13" w16cid:durableId="109398179">
    <w:abstractNumId w:val="38"/>
  </w:num>
  <w:num w:numId="14" w16cid:durableId="303896108">
    <w:abstractNumId w:val="28"/>
  </w:num>
  <w:num w:numId="15" w16cid:durableId="2125343180">
    <w:abstractNumId w:val="18"/>
  </w:num>
  <w:num w:numId="16" w16cid:durableId="2145342219">
    <w:abstractNumId w:val="7"/>
  </w:num>
  <w:num w:numId="17" w16cid:durableId="1967614769">
    <w:abstractNumId w:val="24"/>
  </w:num>
  <w:num w:numId="18" w16cid:durableId="1976910283">
    <w:abstractNumId w:val="26"/>
  </w:num>
  <w:num w:numId="19" w16cid:durableId="524295471">
    <w:abstractNumId w:val="29"/>
  </w:num>
  <w:num w:numId="20" w16cid:durableId="1959405810">
    <w:abstractNumId w:val="27"/>
  </w:num>
  <w:num w:numId="21" w16cid:durableId="1370691302">
    <w:abstractNumId w:val="5"/>
  </w:num>
  <w:num w:numId="22" w16cid:durableId="1506089249">
    <w:abstractNumId w:val="3"/>
  </w:num>
  <w:num w:numId="23" w16cid:durableId="2111244246">
    <w:abstractNumId w:val="23"/>
  </w:num>
  <w:num w:numId="24" w16cid:durableId="240020336">
    <w:abstractNumId w:val="19"/>
  </w:num>
  <w:num w:numId="25" w16cid:durableId="1245913662">
    <w:abstractNumId w:val="30"/>
  </w:num>
  <w:num w:numId="26" w16cid:durableId="301233241">
    <w:abstractNumId w:val="25"/>
  </w:num>
  <w:num w:numId="27" w16cid:durableId="884752445">
    <w:abstractNumId w:val="14"/>
  </w:num>
  <w:num w:numId="28" w16cid:durableId="574361949">
    <w:abstractNumId w:val="23"/>
  </w:num>
  <w:num w:numId="29" w16cid:durableId="4791772">
    <w:abstractNumId w:val="13"/>
  </w:num>
  <w:num w:numId="30" w16cid:durableId="127869386">
    <w:abstractNumId w:val="39"/>
  </w:num>
  <w:num w:numId="31" w16cid:durableId="810055059">
    <w:abstractNumId w:val="10"/>
  </w:num>
  <w:num w:numId="32" w16cid:durableId="921908242">
    <w:abstractNumId w:val="34"/>
  </w:num>
  <w:num w:numId="33" w16cid:durableId="947467657">
    <w:abstractNumId w:val="31"/>
  </w:num>
  <w:num w:numId="34" w16cid:durableId="105077529">
    <w:abstractNumId w:val="16"/>
  </w:num>
  <w:num w:numId="35" w16cid:durableId="1056007478">
    <w:abstractNumId w:val="6"/>
  </w:num>
  <w:num w:numId="36" w16cid:durableId="1807621822">
    <w:abstractNumId w:val="21"/>
  </w:num>
  <w:num w:numId="37" w16cid:durableId="1464806689">
    <w:abstractNumId w:val="8"/>
  </w:num>
  <w:num w:numId="38" w16cid:durableId="820511600">
    <w:abstractNumId w:val="35"/>
  </w:num>
  <w:num w:numId="39" w16cid:durableId="1044868047">
    <w:abstractNumId w:val="12"/>
  </w:num>
  <w:num w:numId="40" w16cid:durableId="716930656">
    <w:abstractNumId w:val="22"/>
  </w:num>
  <w:num w:numId="41" w16cid:durableId="1718242707">
    <w:abstractNumId w:val="15"/>
  </w:num>
  <w:num w:numId="42" w16cid:durableId="768620628">
    <w:abstractNumId w:val="9"/>
  </w:num>
  <w:num w:numId="43" w16cid:durableId="1509785164">
    <w:abstractNumId w:val="37"/>
  </w:num>
  <w:num w:numId="44" w16cid:durableId="383800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hdrShapeDefaults>
    <o:shapedefaults v:ext="edit" spidmax="206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5737"/>
    <w:rsid w:val="000037BC"/>
    <w:rsid w:val="00004808"/>
    <w:rsid w:val="0003029E"/>
    <w:rsid w:val="00034B95"/>
    <w:rsid w:val="0004149B"/>
    <w:rsid w:val="00043EB5"/>
    <w:rsid w:val="00055803"/>
    <w:rsid w:val="00063355"/>
    <w:rsid w:val="00085737"/>
    <w:rsid w:val="000A4E6A"/>
    <w:rsid w:val="000B25D7"/>
    <w:rsid w:val="000C0070"/>
    <w:rsid w:val="000D1A3B"/>
    <w:rsid w:val="000D592D"/>
    <w:rsid w:val="000E3D4D"/>
    <w:rsid w:val="000E65C6"/>
    <w:rsid w:val="001034CE"/>
    <w:rsid w:val="00144D6C"/>
    <w:rsid w:val="001472D9"/>
    <w:rsid w:val="00157EC5"/>
    <w:rsid w:val="00171008"/>
    <w:rsid w:val="001B2FE2"/>
    <w:rsid w:val="001B665B"/>
    <w:rsid w:val="001B733A"/>
    <w:rsid w:val="001C7BAE"/>
    <w:rsid w:val="001E144E"/>
    <w:rsid w:val="001E60F2"/>
    <w:rsid w:val="001F45E8"/>
    <w:rsid w:val="00201AB2"/>
    <w:rsid w:val="00211E00"/>
    <w:rsid w:val="00260015"/>
    <w:rsid w:val="00276245"/>
    <w:rsid w:val="002D542F"/>
    <w:rsid w:val="002F10BF"/>
    <w:rsid w:val="0030432E"/>
    <w:rsid w:val="00305FF3"/>
    <w:rsid w:val="00325193"/>
    <w:rsid w:val="00334360"/>
    <w:rsid w:val="00334A7D"/>
    <w:rsid w:val="00341FD6"/>
    <w:rsid w:val="003A532B"/>
    <w:rsid w:val="003B7B0F"/>
    <w:rsid w:val="003E765A"/>
    <w:rsid w:val="0043772C"/>
    <w:rsid w:val="00446562"/>
    <w:rsid w:val="00447FD5"/>
    <w:rsid w:val="004A73ED"/>
    <w:rsid w:val="004C1B72"/>
    <w:rsid w:val="004E2C7B"/>
    <w:rsid w:val="004E7368"/>
    <w:rsid w:val="00503FEB"/>
    <w:rsid w:val="00531E02"/>
    <w:rsid w:val="00535FDF"/>
    <w:rsid w:val="005431E6"/>
    <w:rsid w:val="0054793F"/>
    <w:rsid w:val="00566CCE"/>
    <w:rsid w:val="0058459E"/>
    <w:rsid w:val="00592CD6"/>
    <w:rsid w:val="0059731B"/>
    <w:rsid w:val="005B6850"/>
    <w:rsid w:val="005C6DCE"/>
    <w:rsid w:val="005E4BD8"/>
    <w:rsid w:val="005E689B"/>
    <w:rsid w:val="00623334"/>
    <w:rsid w:val="006713F1"/>
    <w:rsid w:val="00693C5B"/>
    <w:rsid w:val="006F63AE"/>
    <w:rsid w:val="00701CDE"/>
    <w:rsid w:val="00703536"/>
    <w:rsid w:val="00717421"/>
    <w:rsid w:val="007453B2"/>
    <w:rsid w:val="00745F04"/>
    <w:rsid w:val="00757415"/>
    <w:rsid w:val="00767AA6"/>
    <w:rsid w:val="007769EA"/>
    <w:rsid w:val="007965DA"/>
    <w:rsid w:val="007C1BBE"/>
    <w:rsid w:val="007D7282"/>
    <w:rsid w:val="007D75ED"/>
    <w:rsid w:val="007F0CE5"/>
    <w:rsid w:val="007F3D36"/>
    <w:rsid w:val="00801267"/>
    <w:rsid w:val="008140EE"/>
    <w:rsid w:val="00817D42"/>
    <w:rsid w:val="00824879"/>
    <w:rsid w:val="00842649"/>
    <w:rsid w:val="008514E9"/>
    <w:rsid w:val="00860B47"/>
    <w:rsid w:val="00884644"/>
    <w:rsid w:val="0089276A"/>
    <w:rsid w:val="00894D91"/>
    <w:rsid w:val="008C012E"/>
    <w:rsid w:val="008D5527"/>
    <w:rsid w:val="009253E9"/>
    <w:rsid w:val="00932F22"/>
    <w:rsid w:val="009503CA"/>
    <w:rsid w:val="009566DE"/>
    <w:rsid w:val="00973B84"/>
    <w:rsid w:val="00983CAA"/>
    <w:rsid w:val="009D4BA5"/>
    <w:rsid w:val="009E2C3A"/>
    <w:rsid w:val="009E7DEB"/>
    <w:rsid w:val="00A00947"/>
    <w:rsid w:val="00A34DF6"/>
    <w:rsid w:val="00A4678E"/>
    <w:rsid w:val="00A512AA"/>
    <w:rsid w:val="00A92335"/>
    <w:rsid w:val="00AC184E"/>
    <w:rsid w:val="00AC79DD"/>
    <w:rsid w:val="00B169DB"/>
    <w:rsid w:val="00B74BDE"/>
    <w:rsid w:val="00B7560C"/>
    <w:rsid w:val="00B97D07"/>
    <w:rsid w:val="00BB46FB"/>
    <w:rsid w:val="00BD3021"/>
    <w:rsid w:val="00BF0AB3"/>
    <w:rsid w:val="00BF2BF2"/>
    <w:rsid w:val="00C01337"/>
    <w:rsid w:val="00C11A8E"/>
    <w:rsid w:val="00C15D8C"/>
    <w:rsid w:val="00C47F48"/>
    <w:rsid w:val="00C50F4B"/>
    <w:rsid w:val="00C54A84"/>
    <w:rsid w:val="00C71362"/>
    <w:rsid w:val="00CE20AC"/>
    <w:rsid w:val="00CE71A0"/>
    <w:rsid w:val="00CF63C6"/>
    <w:rsid w:val="00D20189"/>
    <w:rsid w:val="00D46D5F"/>
    <w:rsid w:val="00D606BE"/>
    <w:rsid w:val="00D61B75"/>
    <w:rsid w:val="00D724E1"/>
    <w:rsid w:val="00DB0BA7"/>
    <w:rsid w:val="00DB2D98"/>
    <w:rsid w:val="00DF68E5"/>
    <w:rsid w:val="00E12D3B"/>
    <w:rsid w:val="00E16B91"/>
    <w:rsid w:val="00E209B3"/>
    <w:rsid w:val="00E22045"/>
    <w:rsid w:val="00E24E16"/>
    <w:rsid w:val="00E43426"/>
    <w:rsid w:val="00E442DA"/>
    <w:rsid w:val="00E64F6C"/>
    <w:rsid w:val="00E831A8"/>
    <w:rsid w:val="00EB5748"/>
    <w:rsid w:val="00ED1A7D"/>
    <w:rsid w:val="00ED4919"/>
    <w:rsid w:val="00EF3645"/>
    <w:rsid w:val="00F20D8D"/>
    <w:rsid w:val="00F264E9"/>
    <w:rsid w:val="00F309AC"/>
    <w:rsid w:val="00F330E8"/>
    <w:rsid w:val="00F3407B"/>
    <w:rsid w:val="00F81C03"/>
    <w:rsid w:val="00FE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2"/>
    </o:shapelayout>
  </w:shapeDefaults>
  <w:decimalSymbol w:val=","/>
  <w:listSeparator w:val=";"/>
  <w14:docId w14:val="47EA80D0"/>
  <w15:docId w15:val="{E03235AD-008E-4A95-95C8-66EB548C5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57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085737"/>
    <w:pPr>
      <w:keepNext/>
      <w:numPr>
        <w:numId w:val="1"/>
      </w:numPr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qFormat/>
    <w:rsid w:val="00085737"/>
    <w:pPr>
      <w:keepNext/>
      <w:numPr>
        <w:ilvl w:val="1"/>
        <w:numId w:val="1"/>
      </w:numPr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qFormat/>
    <w:rsid w:val="00085737"/>
    <w:pPr>
      <w:keepNext/>
      <w:numPr>
        <w:ilvl w:val="2"/>
        <w:numId w:val="1"/>
      </w:numPr>
      <w:outlineLvl w:val="2"/>
    </w:pPr>
    <w:rPr>
      <w:u w:val="single"/>
    </w:rPr>
  </w:style>
  <w:style w:type="paragraph" w:styleId="Titolo4">
    <w:name w:val="heading 4"/>
    <w:basedOn w:val="Normale"/>
    <w:next w:val="Normale"/>
    <w:link w:val="Titolo4Carattere"/>
    <w:qFormat/>
    <w:rsid w:val="00085737"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bCs/>
      <w:sz w:val="20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085737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85737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085737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085737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Titolo4Carattere">
    <w:name w:val="Titolo 4 Carattere"/>
    <w:basedOn w:val="Carpredefinitoparagrafo"/>
    <w:link w:val="Titolo4"/>
    <w:rsid w:val="00085737"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Titolo6Carattere">
    <w:name w:val="Titolo 6 Carattere"/>
    <w:basedOn w:val="Carpredefinitoparagrafo"/>
    <w:link w:val="Titolo6"/>
    <w:rsid w:val="00085737"/>
    <w:rPr>
      <w:rFonts w:ascii="Calibri" w:eastAsia="Times New Roman" w:hAnsi="Calibri" w:cs="Times New Roman"/>
      <w:b/>
      <w:bCs/>
      <w:lang w:eastAsia="zh-CN"/>
    </w:rPr>
  </w:style>
  <w:style w:type="paragraph" w:styleId="Intestazione">
    <w:name w:val="header"/>
    <w:basedOn w:val="Normale"/>
    <w:link w:val="IntestazioneCarattere"/>
    <w:uiPriority w:val="99"/>
    <w:rsid w:val="000857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573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573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5737"/>
    <w:rPr>
      <w:rFonts w:ascii="Tahoma" w:eastAsia="Times New Roman" w:hAnsi="Tahoma" w:cs="Tahoma"/>
      <w:sz w:val="16"/>
      <w:szCs w:val="16"/>
      <w:lang w:eastAsia="zh-CN"/>
    </w:rPr>
  </w:style>
  <w:style w:type="paragraph" w:styleId="Paragrafoelenco">
    <w:name w:val="List Paragraph"/>
    <w:basedOn w:val="Normale"/>
    <w:uiPriority w:val="34"/>
    <w:qFormat/>
    <w:rsid w:val="008140EE"/>
    <w:pPr>
      <w:suppressAutoHyphens w:val="0"/>
      <w:ind w:left="720"/>
      <w:contextualSpacing/>
    </w:pPr>
    <w:rPr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A73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73E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E1A73"/>
    <w:pPr>
      <w:spacing w:after="60"/>
      <w:outlineLvl w:val="1"/>
    </w:pPr>
    <w:rPr>
      <w:rFonts w:ascii="Calibri" w:hAnsi="Calibri"/>
      <w:b/>
      <w:lang w:val="x-none"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E1A73"/>
    <w:rPr>
      <w:rFonts w:ascii="Calibri" w:eastAsia="Times New Roman" w:hAnsi="Calibri" w:cs="Times New Roman"/>
      <w:b/>
      <w:sz w:val="24"/>
      <w:szCs w:val="24"/>
      <w:lang w:val="x-none" w:eastAsia="ar-SA"/>
    </w:rPr>
  </w:style>
  <w:style w:type="character" w:customStyle="1" w:styleId="WW8Num1z4">
    <w:name w:val="WW8Num1z4"/>
    <w:rsid w:val="007D7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8</Pages>
  <Words>2546</Words>
  <Characters>14517</Characters>
  <Application>Microsoft Office Word</Application>
  <DocSecurity>0</DocSecurity>
  <Lines>120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Cristina Djordjevic</dc:creator>
  <cp:lastModifiedBy>Stefania Lazzari</cp:lastModifiedBy>
  <cp:revision>117</cp:revision>
  <cp:lastPrinted>2020-11-11T11:46:00Z</cp:lastPrinted>
  <dcterms:created xsi:type="dcterms:W3CDTF">2017-11-08T11:09:00Z</dcterms:created>
  <dcterms:modified xsi:type="dcterms:W3CDTF">2026-09-01T18:32:00Z</dcterms:modified>
</cp:coreProperties>
</file>