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00D0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1E7A1896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4D0DF10F" w14:textId="77777777" w:rsidR="00085737" w:rsidRPr="00D20189" w:rsidRDefault="00085737" w:rsidP="00085737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AE599A1" w14:textId="77777777" w:rsidR="00C54A84" w:rsidRDefault="00C54A84" w:rsidP="00C54A84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45436C69" w14:textId="77777777" w:rsidR="00C54A84" w:rsidRDefault="00C54A84" w:rsidP="00C54A84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46A2D774" w14:textId="77777777" w:rsidR="00C54A84" w:rsidRDefault="00C54A84" w:rsidP="00C54A84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703058C6" w14:textId="77777777" w:rsidR="00085737" w:rsidRPr="00D20189" w:rsidRDefault="00085737" w:rsidP="00085737">
      <w:pPr>
        <w:rPr>
          <w:rFonts w:ascii="Garamond" w:hAnsi="Garamond" w:cs="Garamond"/>
        </w:rPr>
      </w:pPr>
    </w:p>
    <w:p w14:paraId="09CAA9C1" w14:textId="77777777" w:rsidR="00085737" w:rsidRDefault="00085737" w:rsidP="00085737">
      <w:pPr>
        <w:rPr>
          <w:rFonts w:ascii="Garamond" w:hAnsi="Garamond" w:cs="Garamond"/>
        </w:rPr>
      </w:pPr>
    </w:p>
    <w:p w14:paraId="3EDF1479" w14:textId="77777777" w:rsidR="004A73ED" w:rsidRDefault="004A73ED" w:rsidP="00085737">
      <w:pPr>
        <w:rPr>
          <w:rFonts w:ascii="Garamond" w:hAnsi="Garamond" w:cs="Garamond"/>
        </w:rPr>
      </w:pPr>
    </w:p>
    <w:p w14:paraId="0F214B1D" w14:textId="77777777" w:rsidR="004A73ED" w:rsidRPr="00D20189" w:rsidRDefault="004A73ED" w:rsidP="00085737">
      <w:pPr>
        <w:rPr>
          <w:rFonts w:ascii="Garamond" w:hAnsi="Garamond" w:cs="Garamond"/>
        </w:rPr>
      </w:pPr>
    </w:p>
    <w:p w14:paraId="0B4B5342" w14:textId="77777777" w:rsidR="00085737" w:rsidRPr="00D20189" w:rsidRDefault="00085737" w:rsidP="00085737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4A73ED" w:rsidRPr="00011849" w14:paraId="438380F7" w14:textId="77777777" w:rsidTr="00703536">
        <w:trPr>
          <w:jc w:val="center"/>
        </w:trPr>
        <w:tc>
          <w:tcPr>
            <w:tcW w:w="2698" w:type="dxa"/>
          </w:tcPr>
          <w:p w14:paraId="63C5B589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proofErr w:type="gramStart"/>
            <w:r w:rsidRPr="00A33FB5">
              <w:rPr>
                <w:rFonts w:ascii="Garamond" w:hAnsi="Garamond" w:cs="Garamond"/>
                <w:b/>
              </w:rPr>
              <w:t>ISTITUTO :</w:t>
            </w:r>
            <w:proofErr w:type="gramEnd"/>
          </w:p>
        </w:tc>
        <w:tc>
          <w:tcPr>
            <w:tcW w:w="7916" w:type="dxa"/>
          </w:tcPr>
          <w:p w14:paraId="32D22934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4A73ED" w:rsidRPr="00011849" w14:paraId="32995C88" w14:textId="77777777" w:rsidTr="00703536">
        <w:trPr>
          <w:jc w:val="center"/>
        </w:trPr>
        <w:tc>
          <w:tcPr>
            <w:tcW w:w="2698" w:type="dxa"/>
          </w:tcPr>
          <w:p w14:paraId="26F74BBD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78215A7D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4A73ED" w:rsidRPr="00011849" w14:paraId="63850353" w14:textId="77777777" w:rsidTr="00703536">
        <w:trPr>
          <w:jc w:val="center"/>
        </w:trPr>
        <w:tc>
          <w:tcPr>
            <w:tcW w:w="2698" w:type="dxa"/>
          </w:tcPr>
          <w:p w14:paraId="407F8F45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78A816F1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4A73ED" w:rsidRPr="00011849" w14:paraId="7445D2D6" w14:textId="77777777" w:rsidTr="00703536">
        <w:trPr>
          <w:jc w:val="center"/>
        </w:trPr>
        <w:tc>
          <w:tcPr>
            <w:tcW w:w="2698" w:type="dxa"/>
          </w:tcPr>
          <w:p w14:paraId="00DD7706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4B2BDBEC" w14:textId="77777777" w:rsidR="004A73ED" w:rsidRDefault="004A73ED" w:rsidP="00703536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 Navale</w:t>
            </w:r>
          </w:p>
          <w:p w14:paraId="6CA0D628" w14:textId="77777777" w:rsidR="004A73ED" w:rsidRDefault="004A73ED" w:rsidP="00703536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</w:p>
          <w:p w14:paraId="7144B7A3" w14:textId="77777777" w:rsidR="004A73ED" w:rsidRPr="00A33FB5" w:rsidRDefault="004A73ED" w:rsidP="00703536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35B647DD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p w14:paraId="2CEFC752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085737" w:rsidRPr="00D20189" w14:paraId="135E9695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05BE6D0F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756A8ADF" w14:textId="77777777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  <w:r w:rsidRPr="007453B2">
              <w:rPr>
                <w:rFonts w:ascii="Garamond" w:hAnsi="Garamond"/>
                <w:b/>
              </w:rPr>
              <w:t>III</w:t>
            </w:r>
            <w:r w:rsidRPr="00D20189">
              <w:rPr>
                <w:rFonts w:ascii="Garamond" w:hAnsi="Garamond"/>
              </w:rPr>
              <w:t xml:space="preserve">   </w:t>
            </w:r>
            <w:r w:rsidRPr="00D20189">
              <w:rPr>
                <w:rFonts w:ascii="Garamond" w:hAnsi="Garamond"/>
                <w:b/>
              </w:rPr>
              <w:t xml:space="preserve">ACMN </w:t>
            </w:r>
            <w:r w:rsidRPr="00D20189">
              <w:rPr>
                <w:rFonts w:ascii="Garamond" w:hAnsi="Garamond"/>
              </w:rPr>
              <w:t xml:space="preserve"> </w:t>
            </w:r>
          </w:p>
        </w:tc>
      </w:tr>
      <w:tr w:rsidR="00085737" w:rsidRPr="00D20189" w14:paraId="29F11F06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EC3987D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20BDBC64" w14:textId="67A9A40E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085737" w:rsidRPr="00D20189" w14:paraId="2D8055ED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23FE2BA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07E9C03B" w14:textId="77777777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STORIA</w:t>
            </w:r>
          </w:p>
        </w:tc>
      </w:tr>
      <w:tr w:rsidR="00085737" w:rsidRPr="00D20189" w14:paraId="0311C7F6" w14:textId="77777777" w:rsidTr="00085737">
        <w:trPr>
          <w:jc w:val="center"/>
        </w:trPr>
        <w:tc>
          <w:tcPr>
            <w:tcW w:w="2943" w:type="dxa"/>
            <w:shd w:val="clear" w:color="auto" w:fill="D9D9D9"/>
          </w:tcPr>
          <w:p w14:paraId="2F6D2B4F" w14:textId="77777777" w:rsidR="00085737" w:rsidRPr="00D20189" w:rsidRDefault="00085737" w:rsidP="00085737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D20189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0A2330BF" w14:textId="7207A678" w:rsidR="00085737" w:rsidRPr="00D20189" w:rsidRDefault="00085737" w:rsidP="00085737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5C30E129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  <w:r w:rsidRPr="00D20189">
        <w:rPr>
          <w:rFonts w:ascii="Garamond" w:hAnsi="Garamond" w:cs="Garamond"/>
        </w:rPr>
        <w:br w:type="page"/>
      </w:r>
    </w:p>
    <w:p w14:paraId="7E6CE49E" w14:textId="77777777" w:rsidR="00085737" w:rsidRDefault="00085737" w:rsidP="00085737">
      <w:pPr>
        <w:spacing w:before="60" w:after="60"/>
        <w:rPr>
          <w:rFonts w:ascii="Garamond" w:hAnsi="Garamond" w:cs="Garamond"/>
        </w:rPr>
      </w:pPr>
    </w:p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5D6690" w:rsidRPr="0087722C" w14:paraId="1680D439" w14:textId="77777777" w:rsidTr="00F3000D">
        <w:tc>
          <w:tcPr>
            <w:tcW w:w="10421" w:type="dxa"/>
            <w:gridSpan w:val="3"/>
          </w:tcPr>
          <w:p w14:paraId="4EF134BB" w14:textId="77777777" w:rsidR="005D6690" w:rsidRPr="003A23D8" w:rsidRDefault="005D6690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A-II/1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5D6690" w:rsidRPr="0087722C" w14:paraId="2A879EF2" w14:textId="77777777" w:rsidTr="00F3000D">
        <w:tc>
          <w:tcPr>
            <w:tcW w:w="1242" w:type="dxa"/>
            <w:shd w:val="clear" w:color="auto" w:fill="E1EBF7" w:themeFill="text2" w:themeFillTint="1A"/>
          </w:tcPr>
          <w:p w14:paraId="675A4840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0D92AC46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EE7B7EB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5D6690" w:rsidRPr="0087722C" w14:paraId="0D39D309" w14:textId="77777777" w:rsidTr="00F3000D">
        <w:tc>
          <w:tcPr>
            <w:tcW w:w="1242" w:type="dxa"/>
            <w:vMerge w:val="restart"/>
            <w:vAlign w:val="center"/>
          </w:tcPr>
          <w:p w14:paraId="2FE964F5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27D2E9F1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19" w:type="dxa"/>
            <w:vAlign w:val="center"/>
          </w:tcPr>
          <w:p w14:paraId="61657B58" w14:textId="77777777" w:rsidR="005D6690" w:rsidRPr="0087722C" w:rsidRDefault="005D6690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5D6690" w:rsidRPr="0087722C" w14:paraId="1F18CBB7" w14:textId="77777777" w:rsidTr="00F3000D">
        <w:tc>
          <w:tcPr>
            <w:tcW w:w="1242" w:type="dxa"/>
            <w:vMerge/>
            <w:vAlign w:val="center"/>
          </w:tcPr>
          <w:p w14:paraId="7E61C19B" w14:textId="77777777" w:rsidR="005D6690" w:rsidRPr="0087722C" w:rsidRDefault="005D6690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074D4023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9A236B0" w14:textId="77777777" w:rsidR="005D6690" w:rsidRPr="0087722C" w:rsidRDefault="005D6690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5D6690" w:rsidRPr="0087722C" w14:paraId="5BA616C1" w14:textId="77777777" w:rsidTr="00F3000D">
        <w:tc>
          <w:tcPr>
            <w:tcW w:w="1242" w:type="dxa"/>
            <w:vMerge/>
            <w:vAlign w:val="center"/>
          </w:tcPr>
          <w:p w14:paraId="154BF3CA" w14:textId="77777777" w:rsidR="005D6690" w:rsidRPr="0087722C" w:rsidRDefault="005D6690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DD44ABA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19" w:type="dxa"/>
            <w:vAlign w:val="center"/>
          </w:tcPr>
          <w:p w14:paraId="744379D7" w14:textId="77777777" w:rsidR="005D6690" w:rsidRPr="0087722C" w:rsidRDefault="005D6690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5D6690" w:rsidRPr="0087722C" w14:paraId="44157B88" w14:textId="77777777" w:rsidTr="00F3000D">
        <w:tc>
          <w:tcPr>
            <w:tcW w:w="1242" w:type="dxa"/>
            <w:vMerge/>
            <w:vAlign w:val="center"/>
          </w:tcPr>
          <w:p w14:paraId="0DC3C874" w14:textId="77777777" w:rsidR="005D6690" w:rsidRPr="0087722C" w:rsidRDefault="005D6690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AEDB18E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BC15CE3" w14:textId="77777777" w:rsidR="005D6690" w:rsidRPr="0087722C" w:rsidRDefault="005D6690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5D6690" w:rsidRPr="0087722C" w14:paraId="0A2413E3" w14:textId="77777777" w:rsidTr="00F3000D">
        <w:tc>
          <w:tcPr>
            <w:tcW w:w="1242" w:type="dxa"/>
            <w:vMerge/>
            <w:vAlign w:val="center"/>
          </w:tcPr>
          <w:p w14:paraId="0730EF0B" w14:textId="77777777" w:rsidR="005D6690" w:rsidRPr="0087722C" w:rsidRDefault="005D6690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B4F3C47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19" w:type="dxa"/>
            <w:vAlign w:val="center"/>
          </w:tcPr>
          <w:p w14:paraId="29C87458" w14:textId="77777777" w:rsidR="005D6690" w:rsidRPr="0087722C" w:rsidRDefault="005D6690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alle emergenze</w:t>
            </w:r>
          </w:p>
        </w:tc>
      </w:tr>
      <w:tr w:rsidR="005D6690" w:rsidRPr="0087722C" w14:paraId="0A48E806" w14:textId="77777777" w:rsidTr="00F3000D">
        <w:tc>
          <w:tcPr>
            <w:tcW w:w="1242" w:type="dxa"/>
            <w:vMerge/>
            <w:vAlign w:val="center"/>
          </w:tcPr>
          <w:p w14:paraId="251B9C9F" w14:textId="77777777" w:rsidR="005D6690" w:rsidRPr="0087722C" w:rsidRDefault="005D6690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F54393C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D24727C" w14:textId="77777777" w:rsidR="005D6690" w:rsidRPr="0087722C" w:rsidRDefault="005D6690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5D6690" w:rsidRPr="0087722C" w14:paraId="65DAA5B5" w14:textId="77777777" w:rsidTr="00F3000D">
        <w:tc>
          <w:tcPr>
            <w:tcW w:w="1242" w:type="dxa"/>
            <w:vMerge/>
            <w:vAlign w:val="center"/>
          </w:tcPr>
          <w:p w14:paraId="29F9F404" w14:textId="77777777" w:rsidR="005D6690" w:rsidRPr="0087722C" w:rsidRDefault="005D6690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512FC04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19" w:type="dxa"/>
            <w:vAlign w:val="center"/>
          </w:tcPr>
          <w:p w14:paraId="745B18FD" w14:textId="77777777" w:rsidR="005D6690" w:rsidRPr="0087722C" w:rsidRDefault="005D6690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Communication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Phrases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5D6690" w:rsidRPr="0087722C" w14:paraId="0AA1054B" w14:textId="77777777" w:rsidTr="00F3000D">
        <w:tc>
          <w:tcPr>
            <w:tcW w:w="1242" w:type="dxa"/>
            <w:vMerge/>
            <w:vAlign w:val="center"/>
          </w:tcPr>
          <w:p w14:paraId="1013FE14" w14:textId="77777777" w:rsidR="005D6690" w:rsidRPr="0087722C" w:rsidRDefault="005D6690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A06F943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289581CB" w14:textId="77777777" w:rsidR="005D6690" w:rsidRPr="0087722C" w:rsidRDefault="005D6690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5D6690" w:rsidRPr="0087722C" w14:paraId="30E2F3F5" w14:textId="77777777" w:rsidTr="00F3000D">
        <w:tc>
          <w:tcPr>
            <w:tcW w:w="1242" w:type="dxa"/>
            <w:vMerge/>
            <w:vAlign w:val="center"/>
          </w:tcPr>
          <w:p w14:paraId="5E54B8BB" w14:textId="77777777" w:rsidR="005D6690" w:rsidRPr="0087722C" w:rsidRDefault="005D6690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33FB765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19" w:type="dxa"/>
            <w:vAlign w:val="center"/>
          </w:tcPr>
          <w:p w14:paraId="6E6B993F" w14:textId="77777777" w:rsidR="005D6690" w:rsidRPr="0087722C" w:rsidRDefault="005D6690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Manovra la nave</w:t>
            </w:r>
          </w:p>
        </w:tc>
      </w:tr>
      <w:tr w:rsidR="005D6690" w:rsidRPr="0087722C" w14:paraId="16C04162" w14:textId="77777777" w:rsidTr="00F3000D"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0DB5D167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Maneggio e stivaggio del carico a livello operativo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132F1644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075EAE0" w14:textId="77777777" w:rsidR="005D6690" w:rsidRPr="0087722C" w:rsidRDefault="005D6690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5D6690" w:rsidRPr="0087722C" w14:paraId="643272BC" w14:textId="77777777" w:rsidTr="00F3000D">
        <w:tc>
          <w:tcPr>
            <w:tcW w:w="1242" w:type="dxa"/>
            <w:vMerge/>
            <w:vAlign w:val="center"/>
          </w:tcPr>
          <w:p w14:paraId="6899144E" w14:textId="77777777" w:rsidR="005D6690" w:rsidRPr="0087722C" w:rsidRDefault="005D6690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3ACEE05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19" w:type="dxa"/>
            <w:vAlign w:val="center"/>
          </w:tcPr>
          <w:p w14:paraId="2C340F0F" w14:textId="77777777" w:rsidR="005D6690" w:rsidRPr="0087722C" w:rsidRDefault="005D6690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5D6690" w:rsidRPr="0087722C" w14:paraId="0E0BBC4A" w14:textId="77777777" w:rsidTr="00F3000D">
        <w:tc>
          <w:tcPr>
            <w:tcW w:w="1242" w:type="dxa"/>
            <w:vMerge/>
            <w:vAlign w:val="center"/>
          </w:tcPr>
          <w:p w14:paraId="7E6890A7" w14:textId="77777777" w:rsidR="005D6690" w:rsidRPr="0087722C" w:rsidRDefault="005D6690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0C824843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D1AF3E6" w14:textId="77777777" w:rsidR="005D6690" w:rsidRPr="0087722C" w:rsidRDefault="005D6690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5D6690" w:rsidRPr="0087722C" w14:paraId="66CDB620" w14:textId="77777777" w:rsidTr="00F3000D">
        <w:tc>
          <w:tcPr>
            <w:tcW w:w="1242" w:type="dxa"/>
            <w:vMerge w:val="restart"/>
            <w:vAlign w:val="center"/>
          </w:tcPr>
          <w:p w14:paraId="73430E90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6E92A68B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19" w:type="dxa"/>
            <w:vAlign w:val="center"/>
          </w:tcPr>
          <w:p w14:paraId="0B0C02A2" w14:textId="77777777" w:rsidR="005D6690" w:rsidRPr="0087722C" w:rsidRDefault="005D6690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) della nave</w:t>
            </w:r>
          </w:p>
        </w:tc>
      </w:tr>
      <w:tr w:rsidR="005D6690" w:rsidRPr="0087722C" w14:paraId="05696415" w14:textId="77777777" w:rsidTr="00F3000D">
        <w:tc>
          <w:tcPr>
            <w:tcW w:w="1242" w:type="dxa"/>
            <w:vMerge/>
            <w:vAlign w:val="center"/>
          </w:tcPr>
          <w:p w14:paraId="7CD0C915" w14:textId="77777777" w:rsidR="005D6690" w:rsidRPr="0087722C" w:rsidRDefault="005D6690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0BF1433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6D76E62E" w14:textId="77777777" w:rsidR="005D6690" w:rsidRPr="0087722C" w:rsidRDefault="005D6690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5D6690" w:rsidRPr="0087722C" w14:paraId="1DCD02F5" w14:textId="77777777" w:rsidTr="00F3000D">
        <w:tc>
          <w:tcPr>
            <w:tcW w:w="1242" w:type="dxa"/>
            <w:vMerge/>
            <w:vAlign w:val="center"/>
          </w:tcPr>
          <w:p w14:paraId="3731265D" w14:textId="77777777" w:rsidR="005D6690" w:rsidRPr="0087722C" w:rsidRDefault="005D6690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399821E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19" w:type="dxa"/>
            <w:vAlign w:val="center"/>
          </w:tcPr>
          <w:p w14:paraId="6321ABE9" w14:textId="77777777" w:rsidR="005D6690" w:rsidRPr="0087722C" w:rsidRDefault="005D6690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Aziona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 mezzi di salvataggio</w:t>
            </w:r>
          </w:p>
        </w:tc>
      </w:tr>
      <w:tr w:rsidR="005D6690" w:rsidRPr="0087722C" w14:paraId="118241EA" w14:textId="77777777" w:rsidTr="00F3000D">
        <w:tc>
          <w:tcPr>
            <w:tcW w:w="1242" w:type="dxa"/>
            <w:vMerge/>
            <w:vAlign w:val="center"/>
          </w:tcPr>
          <w:p w14:paraId="5CF72767" w14:textId="77777777" w:rsidR="005D6690" w:rsidRPr="0087722C" w:rsidRDefault="005D6690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10AF6F51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54E222F" w14:textId="77777777" w:rsidR="005D6690" w:rsidRPr="0087722C" w:rsidRDefault="005D6690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Applica il pronto soccorso sanitario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 bordo della nave</w:t>
            </w:r>
          </w:p>
        </w:tc>
      </w:tr>
      <w:tr w:rsidR="005D6690" w:rsidRPr="0087722C" w14:paraId="1E5B7880" w14:textId="77777777" w:rsidTr="00F3000D">
        <w:tc>
          <w:tcPr>
            <w:tcW w:w="1242" w:type="dxa"/>
            <w:vMerge/>
            <w:vAlign w:val="center"/>
          </w:tcPr>
          <w:p w14:paraId="4D276382" w14:textId="77777777" w:rsidR="005D6690" w:rsidRPr="0087722C" w:rsidRDefault="005D6690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B214039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19" w:type="dxa"/>
            <w:vAlign w:val="center"/>
          </w:tcPr>
          <w:p w14:paraId="45A9CE48" w14:textId="77777777" w:rsidR="005D6690" w:rsidRPr="0087722C" w:rsidRDefault="005D6690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5D6690" w:rsidRPr="0087722C" w14:paraId="59E7AD80" w14:textId="77777777" w:rsidTr="00F3000D">
        <w:tc>
          <w:tcPr>
            <w:tcW w:w="1242" w:type="dxa"/>
            <w:vMerge/>
            <w:vAlign w:val="center"/>
          </w:tcPr>
          <w:p w14:paraId="362A7FE5" w14:textId="77777777" w:rsidR="005D6690" w:rsidRPr="0087722C" w:rsidRDefault="005D6690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17795347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247C9187" w14:textId="77777777" w:rsidR="005D6690" w:rsidRPr="0087722C" w:rsidRDefault="005D6690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5D6690" w:rsidRPr="0087722C" w14:paraId="17E6B1D7" w14:textId="77777777" w:rsidTr="00F3000D">
        <w:tc>
          <w:tcPr>
            <w:tcW w:w="1242" w:type="dxa"/>
            <w:vMerge/>
            <w:vAlign w:val="center"/>
          </w:tcPr>
          <w:p w14:paraId="27F7EFF4" w14:textId="77777777" w:rsidR="005D6690" w:rsidRPr="0087722C" w:rsidRDefault="005D6690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DBD1F0E" w14:textId="77777777" w:rsidR="005D6690" w:rsidRPr="0087722C" w:rsidRDefault="005D6690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XIX</w:t>
            </w:r>
          </w:p>
        </w:tc>
        <w:tc>
          <w:tcPr>
            <w:tcW w:w="7619" w:type="dxa"/>
            <w:vAlign w:val="center"/>
          </w:tcPr>
          <w:p w14:paraId="0B5D5DDE" w14:textId="77777777" w:rsidR="005D6690" w:rsidRPr="0087722C" w:rsidRDefault="005D6690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24118392" w14:textId="77777777" w:rsidR="005D6690" w:rsidRPr="00D20189" w:rsidRDefault="005D6690" w:rsidP="00085737">
      <w:pPr>
        <w:spacing w:before="60" w:after="60"/>
        <w:rPr>
          <w:rFonts w:ascii="Garamond" w:hAnsi="Garamond" w:cs="Garamond"/>
        </w:rPr>
      </w:pPr>
    </w:p>
    <w:p w14:paraId="328B82E0" w14:textId="77777777" w:rsidR="00085737" w:rsidRPr="00D20189" w:rsidRDefault="00085737" w:rsidP="00085737">
      <w:pPr>
        <w:spacing w:before="60" w:after="60"/>
        <w:rPr>
          <w:rFonts w:ascii="Garamond" w:hAnsi="Garamond" w:cs="Garamond"/>
        </w:rPr>
      </w:pPr>
    </w:p>
    <w:p w14:paraId="2D28A06C" w14:textId="77777777" w:rsidR="00085737" w:rsidRPr="00D20189" w:rsidRDefault="00085737" w:rsidP="00085737">
      <w:pPr>
        <w:rPr>
          <w:rFonts w:ascii="Garamond" w:hAnsi="Garamond"/>
        </w:rPr>
      </w:pPr>
    </w:p>
    <w:p w14:paraId="0A9F08EF" w14:textId="049E11E1" w:rsidR="0004149B" w:rsidRDefault="00085737" w:rsidP="00FE1A73">
      <w:pPr>
        <w:pStyle w:val="Sottotitolo"/>
        <w:numPr>
          <w:ilvl w:val="1"/>
          <w:numId w:val="1"/>
        </w:numPr>
        <w:tabs>
          <w:tab w:val="clear" w:pos="0"/>
        </w:tabs>
        <w:ind w:left="0" w:firstLine="0"/>
        <w:rPr>
          <w:rFonts w:ascii="Garamond" w:hAnsi="Garamond"/>
          <w:sz w:val="26"/>
          <w:szCs w:val="26"/>
        </w:rPr>
      </w:pPr>
      <w:r w:rsidRPr="00D20189">
        <w:rPr>
          <w:rFonts w:ascii="Garamond" w:hAnsi="Garamond" w:cs="Garamond"/>
        </w:rPr>
        <w:br w:type="page"/>
      </w:r>
      <w:r w:rsidR="0004149B" w:rsidRPr="00FE1A73">
        <w:rPr>
          <w:rFonts w:ascii="Garamond" w:hAnsi="Garamond"/>
          <w:sz w:val="26"/>
          <w:szCs w:val="26"/>
        </w:rPr>
        <w:lastRenderedPageBreak/>
        <w:t>MODULO N. 1:</w:t>
      </w:r>
      <w:r w:rsidR="00FE1A73">
        <w:rPr>
          <w:rFonts w:ascii="Garamond" w:hAnsi="Garamond"/>
          <w:sz w:val="26"/>
          <w:szCs w:val="26"/>
          <w:lang w:val="it-IT"/>
        </w:rPr>
        <w:t xml:space="preserve">     </w:t>
      </w:r>
      <w:r w:rsidR="00526A67">
        <w:rPr>
          <w:rFonts w:ascii="Garamond" w:hAnsi="Garamond"/>
          <w:sz w:val="26"/>
          <w:szCs w:val="26"/>
        </w:rPr>
        <w:t xml:space="preserve">Il </w:t>
      </w:r>
      <w:r w:rsidR="00F330E8" w:rsidRPr="00F330E8">
        <w:rPr>
          <w:rFonts w:ascii="Garamond" w:hAnsi="Garamond"/>
          <w:sz w:val="26"/>
          <w:szCs w:val="26"/>
        </w:rPr>
        <w:t>medioevo</w:t>
      </w:r>
      <w:r w:rsidR="00526A67">
        <w:rPr>
          <w:rFonts w:ascii="Garamond" w:hAnsi="Garamond"/>
          <w:sz w:val="26"/>
          <w:szCs w:val="26"/>
        </w:rPr>
        <w:t xml:space="preserve">: </w:t>
      </w:r>
      <w:r w:rsidR="00526A67">
        <w:rPr>
          <w:rFonts w:ascii="Garamond" w:hAnsi="Garamond"/>
          <w:sz w:val="26"/>
          <w:szCs w:val="26"/>
          <w:lang w:val="it-IT"/>
        </w:rPr>
        <w:t>dalla</w:t>
      </w:r>
      <w:r w:rsidR="00526A67" w:rsidRPr="00F330E8">
        <w:rPr>
          <w:rFonts w:ascii="Garamond" w:hAnsi="Garamond"/>
          <w:sz w:val="26"/>
          <w:szCs w:val="26"/>
        </w:rPr>
        <w:t xml:space="preserve"> ripresa</w:t>
      </w:r>
      <w:r w:rsidR="00526A67">
        <w:rPr>
          <w:rFonts w:ascii="Garamond" w:hAnsi="Garamond"/>
          <w:sz w:val="26"/>
          <w:szCs w:val="26"/>
        </w:rPr>
        <w:t xml:space="preserve"> al tramonto</w:t>
      </w:r>
    </w:p>
    <w:p w14:paraId="756D6ACC" w14:textId="16F41813" w:rsidR="00FE1A73" w:rsidRPr="006B29FC" w:rsidRDefault="00FE1A73" w:rsidP="00FE1A73">
      <w:pPr>
        <w:rPr>
          <w:rFonts w:ascii="Garamond" w:hAnsi="Garamond"/>
          <w:bCs/>
          <w:lang w:val="x-none" w:eastAsia="ar-SA"/>
        </w:rPr>
      </w:pPr>
      <w:r w:rsidRPr="006B29FC">
        <w:rPr>
          <w:rFonts w:ascii="Garamond" w:hAnsi="Garamond"/>
          <w:bCs/>
          <w:lang w:val="x-none" w:eastAsia="ar-SA"/>
        </w:rPr>
        <w:t xml:space="preserve">Funzione: </w:t>
      </w:r>
      <w:r w:rsidRPr="006B29FC">
        <w:rPr>
          <w:rFonts w:ascii="Garamond" w:hAnsi="Garamond"/>
          <w:bCs/>
          <w:lang w:eastAsia="ar-SA"/>
        </w:rPr>
        <w:t xml:space="preserve">                </w:t>
      </w:r>
      <w:r w:rsidRPr="006B29FC">
        <w:rPr>
          <w:rFonts w:ascii="Garamond" w:hAnsi="Garamond"/>
          <w:bCs/>
          <w:lang w:val="x-none" w:eastAsia="ar-SA"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6"/>
      </w:tblGrid>
      <w:tr w:rsidR="0004149B" w:rsidRPr="00D20189" w14:paraId="2E2292E9" w14:textId="77777777" w:rsidTr="0004149B">
        <w:trPr>
          <w:cantSplit/>
          <w:trHeight w:val="73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64C60B2" w14:textId="0D04B2DE" w:rsidR="0004149B" w:rsidRPr="0004149B" w:rsidRDefault="0004149B" w:rsidP="0004149B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04149B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1B2679FD" w14:textId="4C799AF9" w:rsidR="0004149B" w:rsidRPr="00D20189" w:rsidRDefault="00FE1A73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6F63AE" w:rsidRPr="00D20189" w14:paraId="27B98A1B" w14:textId="77777777" w:rsidTr="0004149B">
        <w:trPr>
          <w:cantSplit/>
          <w:trHeight w:val="1701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F6AD0BA" w14:textId="77777777" w:rsidR="0004149B" w:rsidRPr="006B29FC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6B29FC">
              <w:rPr>
                <w:rFonts w:ascii="Garamond" w:hAnsi="Garamond" w:cs="Garamond"/>
                <w:sz w:val="28"/>
                <w:szCs w:val="28"/>
              </w:rPr>
              <w:t xml:space="preserve">Competenza LL GG </w:t>
            </w:r>
          </w:p>
          <w:p w14:paraId="5ED53EB4" w14:textId="77777777" w:rsidR="00FE1A73" w:rsidRDefault="00FE1A73" w:rsidP="00FE1A73">
            <w:pPr>
              <w:numPr>
                <w:ilvl w:val="0"/>
                <w:numId w:val="3"/>
              </w:numPr>
              <w:suppressAutoHyphens w:val="0"/>
              <w:ind w:left="412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Correlare la</w:t>
            </w:r>
            <w:r w:rsidR="0004149B" w:rsidRPr="00D20189">
              <w:rPr>
                <w:rFonts w:ascii="Garamond" w:hAnsi="Garamond"/>
              </w:rPr>
              <w:t xml:space="preserve"> conoscenza storica generale agli sviluppi delle scienze, delle tecnologie e delle tecniche negli specifici campi professionali di riferimento.</w:t>
            </w:r>
            <w:r>
              <w:rPr>
                <w:rFonts w:ascii="Garamond" w:hAnsi="Garamond"/>
              </w:rPr>
              <w:t xml:space="preserve"> </w:t>
            </w:r>
          </w:p>
          <w:p w14:paraId="21E6A0F5" w14:textId="0EB31ECE" w:rsidR="006F63AE" w:rsidRPr="00FE1A73" w:rsidRDefault="0004149B" w:rsidP="00FE1A73">
            <w:pPr>
              <w:numPr>
                <w:ilvl w:val="0"/>
                <w:numId w:val="3"/>
              </w:numPr>
              <w:suppressAutoHyphens w:val="0"/>
              <w:ind w:left="412"/>
              <w:jc w:val="both"/>
              <w:rPr>
                <w:rFonts w:ascii="Garamond" w:hAnsi="Garamond"/>
              </w:rPr>
            </w:pPr>
            <w:r w:rsidRPr="00FE1A73">
              <w:rPr>
                <w:rFonts w:ascii="Garamond" w:hAnsi="Garamond"/>
              </w:rPr>
              <w:t>Riconoscere gli aspetti geografici, ecologici,</w:t>
            </w:r>
            <w:r w:rsidR="00FE1A73">
              <w:rPr>
                <w:rFonts w:ascii="Garamond" w:hAnsi="Garamond"/>
              </w:rPr>
              <w:t xml:space="preserve"> </w:t>
            </w:r>
            <w:r w:rsidRPr="00FE1A73">
              <w:rPr>
                <w:rFonts w:ascii="Garamond" w:hAnsi="Garamond"/>
              </w:rPr>
              <w:t>territoriali dell’ambiente naturale ed antropico, le connessioni con le strutture demografiche, economiche, sociali e le trasformazioni intervenute nel corso del tempo.</w:t>
            </w:r>
          </w:p>
        </w:tc>
      </w:tr>
      <w:tr w:rsidR="006F63AE" w:rsidRPr="00D20189" w14:paraId="67E076FD" w14:textId="77777777" w:rsidTr="0004149B">
        <w:trPr>
          <w:cantSplit/>
          <w:trHeight w:val="85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3F40301" w14:textId="11F99A01" w:rsidR="0004149B" w:rsidRPr="000D39FE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6B29FC">
              <w:rPr>
                <w:rFonts w:ascii="Garamond" w:hAnsi="Garamond" w:cs="Garamond"/>
                <w:sz w:val="28"/>
                <w:szCs w:val="28"/>
              </w:rPr>
              <w:t>C</w:t>
            </w:r>
            <w:r w:rsidRPr="000D39FE">
              <w:rPr>
                <w:rFonts w:ascii="Garamond" w:hAnsi="Garamond" w:cs="Garamond"/>
                <w:sz w:val="28"/>
                <w:szCs w:val="28"/>
              </w:rPr>
              <w:t xml:space="preserve">operta </w:t>
            </w:r>
          </w:p>
          <w:p w14:paraId="132404FF" w14:textId="77777777" w:rsidR="006F63AE" w:rsidRPr="009E2C3A" w:rsidRDefault="0004149B" w:rsidP="0004149B">
            <w:pPr>
              <w:jc w:val="center"/>
            </w:pPr>
            <w:r w:rsidRPr="009E2C3A">
              <w:rPr>
                <w:rFonts w:ascii="Garamond" w:hAnsi="Garamond"/>
              </w:rPr>
              <w:t>NA</w:t>
            </w:r>
          </w:p>
        </w:tc>
      </w:tr>
      <w:tr w:rsidR="006F63AE" w:rsidRPr="00D20189" w14:paraId="28371B42" w14:textId="77777777" w:rsidTr="00085737">
        <w:trPr>
          <w:cantSplit/>
          <w:trHeight w:val="2538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941A546" w14:textId="77777777" w:rsidR="0004149B" w:rsidRPr="006B29FC" w:rsidRDefault="0004149B" w:rsidP="0004149B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6B29FC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566E2E58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ind w:left="412"/>
              <w:jc w:val="both"/>
              <w:rPr>
                <w:rFonts w:ascii="Garamond" w:hAnsi="Garamond"/>
                <w:b/>
              </w:rPr>
            </w:pPr>
            <w:r w:rsidRPr="00D20189">
              <w:rPr>
                <w:rFonts w:ascii="Garamond" w:hAnsi="Garamond"/>
                <w:b/>
              </w:rPr>
              <w:t xml:space="preserve">C1: Imparare ad imparare: </w:t>
            </w:r>
            <w:r w:rsidRPr="00D20189">
              <w:rPr>
                <w:rFonts w:ascii="Garamond" w:hAnsi="Garamond"/>
              </w:rPr>
              <w:t>Organizzare il proprio apprendimento, individuando, scegliendo ed utilizzando varie fonti e varie modalità di informazione e di formazione (formale, non formale, informale) anche in funzione dei tempi disponibili, delle proprie strategie e del proprio metodo di studio e di lavoro.</w:t>
            </w:r>
          </w:p>
          <w:p w14:paraId="5BF4BD7C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/>
              </w:rPr>
            </w:pPr>
            <w:r w:rsidRPr="00D20189">
              <w:rPr>
                <w:rFonts w:ascii="Garamond" w:hAnsi="Garamond"/>
                <w:b/>
              </w:rPr>
              <w:t>C3:</w:t>
            </w:r>
            <w:r w:rsidRPr="00D20189">
              <w:rPr>
                <w:rFonts w:ascii="Garamond" w:hAnsi="Garamond"/>
              </w:rPr>
              <w:t xml:space="preserve">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Comunicare: </w:t>
            </w:r>
            <w:r w:rsidRPr="00D20189">
              <w:rPr>
                <w:rFonts w:ascii="Garamond" w:eastAsiaTheme="minorHAnsi" w:hAnsi="Garamond"/>
                <w:lang w:eastAsia="en-US"/>
              </w:rPr>
              <w:t>comprendere messaggi di genere diverso (quotidiano, letterario, tecnico, scientifico) e di complessità diversa, trasmessi utilizzando linguaggi diversi (verbale, matematico, scientifico, simbolico, ecc.) mediante diversi supporti (cartacei, informatici e multimediali) rappresentare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multimediali).Collaborare e partecipare: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      </w:r>
          </w:p>
          <w:p w14:paraId="57161DE1" w14:textId="77777777" w:rsidR="0004149B" w:rsidRPr="00D20189" w:rsidRDefault="0004149B" w:rsidP="0004149B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D20189">
              <w:rPr>
                <w:rFonts w:ascii="Garamond" w:hAnsi="Garamond"/>
                <w:b/>
              </w:rPr>
              <w:t>C7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Individuare collegamenti e relazioni: </w:t>
            </w:r>
            <w:r w:rsidRPr="00D20189">
              <w:rPr>
                <w:rFonts w:ascii="Garamond" w:eastAsiaTheme="minorHAnsi" w:hAnsi="Garamond"/>
                <w:lang w:eastAsia="en-US"/>
              </w:rPr>
              <w:t>individuare e rappresentare, elaborando argomenti coerenti, collegamenti e relazioni fra fenomeni, eventi e concetti diversi, anche appartenenti a diversi ambiti disciplinari, e lontani nello spazio e nel tempo, cogliendone la natura sistemica, individuando analogie e differenze, coerenze ed incoerenze, causa ed effetti e la loro natura probabilistica.</w:t>
            </w:r>
          </w:p>
          <w:p w14:paraId="3D2DFC5C" w14:textId="352A1123" w:rsidR="006F63AE" w:rsidRPr="00FE1A73" w:rsidRDefault="0004149B" w:rsidP="001B2FE2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b/>
                <w:bCs/>
                <w:lang w:eastAsia="en-US"/>
              </w:rPr>
            </w:pP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C8: Acquisire ed interpretare l’informazione: </w:t>
            </w:r>
            <w:r w:rsidRPr="00D20189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8140EE" w:rsidRPr="00D20189" w14:paraId="02C7AC8D" w14:textId="77777777" w:rsidTr="00085737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51D718A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599AEAC" w14:textId="77777777" w:rsidR="008140EE" w:rsidRPr="0004149B" w:rsidRDefault="008140EE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Saper collocare fatti ed eventi nel tempo e nello spazio</w:t>
            </w:r>
          </w:p>
          <w:p w14:paraId="63CED9C5" w14:textId="77777777" w:rsidR="008140EE" w:rsidRPr="0004149B" w:rsidRDefault="008140EE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Saper individuare i possibili nessi tra causa ed effetto tra i principali eventi storico-politici</w:t>
            </w:r>
          </w:p>
          <w:p w14:paraId="118539E1" w14:textId="77777777" w:rsidR="008140EE" w:rsidRPr="0004149B" w:rsidRDefault="008140EE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Sapersi esprimere con lessico adeguato</w:t>
            </w:r>
          </w:p>
          <w:p w14:paraId="3F0A2203" w14:textId="77777777" w:rsidR="008140EE" w:rsidRPr="0004149B" w:rsidRDefault="008140EE" w:rsidP="006B29FC">
            <w:pPr>
              <w:suppressAutoHyphens w:val="0"/>
              <w:ind w:left="16"/>
              <w:jc w:val="both"/>
              <w:rPr>
                <w:rFonts w:ascii="Garamond" w:hAnsi="Garamond"/>
                <w:szCs w:val="20"/>
              </w:rPr>
            </w:pPr>
            <w:r w:rsidRPr="0004149B">
              <w:rPr>
                <w:rFonts w:ascii="Garamond" w:hAnsi="Garamond"/>
              </w:rPr>
              <w:t>Saper comprendere il cambiamento e la diversità dei tempi storici</w:t>
            </w:r>
          </w:p>
        </w:tc>
      </w:tr>
      <w:tr w:rsidR="008140EE" w:rsidRPr="00D20189" w14:paraId="52CEEA20" w14:textId="77777777" w:rsidTr="00FE1A73">
        <w:trPr>
          <w:trHeight w:val="567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133606F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4030476" w14:textId="0955709A" w:rsidR="008140EE" w:rsidRPr="009E2C3A" w:rsidRDefault="008140EE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Italiano</w:t>
            </w:r>
          </w:p>
        </w:tc>
      </w:tr>
      <w:tr w:rsidR="008140EE" w:rsidRPr="00D20189" w14:paraId="6ABF031A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6F89D7F" w14:textId="3DB2CF2A" w:rsidR="008140EE" w:rsidRPr="00D20189" w:rsidRDefault="008140EE" w:rsidP="00085737">
            <w:pPr>
              <w:ind w:left="68" w:right="181"/>
              <w:jc w:val="center"/>
              <w:rPr>
                <w:rFonts w:ascii="Garamond" w:hAnsi="Garamond"/>
              </w:rPr>
            </w:pPr>
            <w:r w:rsidRPr="00FE1A73">
              <w:rPr>
                <w:rFonts w:ascii="Garamond" w:hAnsi="Garamond" w:cs="Garamond"/>
                <w:b/>
                <w:smallCaps/>
              </w:rPr>
              <w:t>Abilità</w:t>
            </w:r>
            <w:r w:rsidR="00FE1A73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8140EE" w:rsidRPr="00D20189" w14:paraId="3A3238AD" w14:textId="77777777" w:rsidTr="00085737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CE6E0DA" w14:textId="77777777" w:rsidR="008140EE" w:rsidRPr="00D20189" w:rsidRDefault="008140EE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lastRenderedPageBreak/>
              <w:t xml:space="preserve">Abilità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04CCDF6" w14:textId="77777777" w:rsidR="008140EE" w:rsidRPr="00D20189" w:rsidRDefault="008140EE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Ricostruire processi di trasformazione individuando elementi di persistenza e discontinuità</w:t>
            </w:r>
          </w:p>
          <w:p w14:paraId="1D8603C7" w14:textId="77777777" w:rsidR="008140EE" w:rsidRPr="00D20189" w:rsidRDefault="008140EE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 xml:space="preserve">Riconoscere la varietà e lo sviluppo storico dei sistemi economici e </w:t>
            </w:r>
            <w:r w:rsidR="0004149B">
              <w:rPr>
                <w:rFonts w:ascii="Garamond" w:hAnsi="Garamond"/>
              </w:rPr>
              <w:t xml:space="preserve">politici e individuare i nessi </w:t>
            </w:r>
            <w:r w:rsidRPr="00D20189">
              <w:rPr>
                <w:rFonts w:ascii="Garamond" w:hAnsi="Garamond"/>
              </w:rPr>
              <w:t>con i contesti internazionali</w:t>
            </w:r>
          </w:p>
          <w:p w14:paraId="394B9F9E" w14:textId="77777777" w:rsidR="008140EE" w:rsidRPr="00D20189" w:rsidRDefault="008140EE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Analizzare contesti e fattori che hanno favorito le innovazioni scientifiche e tecnologiche</w:t>
            </w:r>
          </w:p>
          <w:p w14:paraId="25374CB6" w14:textId="77777777" w:rsidR="008140EE" w:rsidRPr="00D20189" w:rsidRDefault="008140EE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Individuare l’evoluzione sociale, culturale del territorio con riferimenti ad altri contesti</w:t>
            </w:r>
          </w:p>
          <w:p w14:paraId="5586B390" w14:textId="77777777" w:rsidR="008140EE" w:rsidRPr="00D20189" w:rsidRDefault="008140EE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Interpretare gli aspetti della storia locale in relazione alla storia generale</w:t>
            </w:r>
          </w:p>
          <w:p w14:paraId="2BA38629" w14:textId="77777777" w:rsidR="008140EE" w:rsidRPr="00D20189" w:rsidRDefault="008140EE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Utilizzare il lessico di base delle scienze storico-sociali</w:t>
            </w:r>
          </w:p>
          <w:p w14:paraId="3E869364" w14:textId="77777777" w:rsidR="008140EE" w:rsidRDefault="008140EE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Cogliere diversi punti di vista presenti in fonti e semplici testi storiografici</w:t>
            </w:r>
          </w:p>
          <w:p w14:paraId="06FB257A" w14:textId="77777777" w:rsidR="00C71362" w:rsidRDefault="00C71362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Determinare il rapporto tra impero e papato</w:t>
            </w:r>
          </w:p>
          <w:p w14:paraId="3B5EAD7C" w14:textId="2E4333C8" w:rsidR="00C71362" w:rsidRPr="00D20189" w:rsidRDefault="00C71362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Identificare le trasformazioni sociopolitiche, economiche e culturali prodotte dalla borghesia</w:t>
            </w:r>
          </w:p>
        </w:tc>
      </w:tr>
      <w:tr w:rsidR="008140EE" w:rsidRPr="00D20189" w14:paraId="6B5100A2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89F1E0F" w14:textId="77777777" w:rsidR="008140EE" w:rsidRPr="00D20189" w:rsidRDefault="008140EE" w:rsidP="00085737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FE1A73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034B95" w:rsidRPr="00D20189" w14:paraId="370F9941" w14:textId="77777777" w:rsidTr="00085737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D92493B" w14:textId="77777777" w:rsidR="00034B95" w:rsidRPr="00D20189" w:rsidRDefault="00034B95" w:rsidP="00085737">
            <w:pPr>
              <w:pStyle w:val="Titolo2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0101203" w14:textId="77777777" w:rsidR="00034B95" w:rsidRPr="0004149B" w:rsidRDefault="00034B95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Principali persistenze e processi di trasformazione tra il secolo XI e il secolo XIV in Italia, in Europa e nel mondo</w:t>
            </w:r>
          </w:p>
          <w:p w14:paraId="538FABB2" w14:textId="77777777" w:rsidR="00034B95" w:rsidRPr="0004149B" w:rsidRDefault="00034B95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Evoluzione dei sistemi politico-istituzionali ed economico-produttivi, con riferimenti agli aspetti sociali e culturali</w:t>
            </w:r>
          </w:p>
          <w:p w14:paraId="49BAA4C1" w14:textId="77777777" w:rsidR="00034B95" w:rsidRPr="0004149B" w:rsidRDefault="00034B95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Lessico delle scienze storico-sociali</w:t>
            </w:r>
          </w:p>
          <w:p w14:paraId="184F58D5" w14:textId="77777777" w:rsidR="00034B95" w:rsidRPr="006B29FC" w:rsidRDefault="00034B95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Strumenti della ricerca storica: carte geo-storiche</w:t>
            </w:r>
          </w:p>
        </w:tc>
      </w:tr>
      <w:tr w:rsidR="00FE1A73" w:rsidRPr="00D20189" w14:paraId="5E5A5294" w14:textId="77777777" w:rsidTr="00FE1A73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4A30DEE" w14:textId="23F53583" w:rsidR="00FE1A73" w:rsidRPr="0004149B" w:rsidRDefault="00FE1A73" w:rsidP="00FE1A73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034B95" w:rsidRPr="00D20189" w14:paraId="2ED0B0AF" w14:textId="77777777" w:rsidTr="00085737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0A3EA53" w14:textId="5BDF1D8B" w:rsidR="00034B95" w:rsidRPr="00D20189" w:rsidRDefault="001E60F2" w:rsidP="00085737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87C38A5" w14:textId="77777777" w:rsidR="00034B95" w:rsidRPr="0004149B" w:rsidRDefault="00034B95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La rinascita dopo il Mille</w:t>
            </w:r>
          </w:p>
          <w:p w14:paraId="009608DB" w14:textId="10D9D161" w:rsidR="00034B95" w:rsidRPr="0004149B" w:rsidRDefault="00211E00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 comuni e la vita urbana</w:t>
            </w:r>
          </w:p>
          <w:p w14:paraId="16DE7727" w14:textId="3841C005" w:rsidR="00034B95" w:rsidRDefault="00211E00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 lotta per le investiture e le Crociate</w:t>
            </w:r>
          </w:p>
          <w:p w14:paraId="5A215257" w14:textId="77777777" w:rsidR="00034B95" w:rsidRDefault="00211E00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Il papato, l’impero e i comuni</w:t>
            </w:r>
          </w:p>
          <w:p w14:paraId="4B60C7BE" w14:textId="77777777" w:rsidR="00526A67" w:rsidRPr="00FD615F" w:rsidRDefault="00526A67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D615F">
              <w:rPr>
                <w:rFonts w:ascii="Garamond" w:hAnsi="Garamond"/>
              </w:rPr>
              <w:t>Monarchie nazionali e signorie regionali</w:t>
            </w:r>
          </w:p>
          <w:p w14:paraId="6F8DD27B" w14:textId="2FD3FB2E" w:rsidR="00526A67" w:rsidRPr="00526A67" w:rsidRDefault="00526A67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FD615F">
              <w:rPr>
                <w:rFonts w:ascii="Garamond" w:hAnsi="Garamond"/>
              </w:rPr>
              <w:t>Umanesimo e Rinascimento, vanto delle signorie (sintesi)</w:t>
            </w:r>
          </w:p>
        </w:tc>
      </w:tr>
      <w:tr w:rsidR="00526A67" w:rsidRPr="00D20189" w14:paraId="14D89E39" w14:textId="77777777" w:rsidTr="0004149B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1716EC57" w14:textId="77777777" w:rsidR="00526A67" w:rsidRPr="00D20189" w:rsidRDefault="00526A67" w:rsidP="00526A67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D2018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B226DC5" w14:textId="77777777" w:rsidR="00526A67" w:rsidRDefault="00526A67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Elementi essenziali</w:t>
            </w:r>
            <w:r>
              <w:rPr>
                <w:rFonts w:ascii="Garamond" w:hAnsi="Garamond"/>
              </w:rPr>
              <w:t>:</w:t>
            </w:r>
          </w:p>
          <w:p w14:paraId="72DA2A28" w14:textId="77777777" w:rsidR="00526A67" w:rsidRPr="0004149B" w:rsidRDefault="00526A67" w:rsidP="006B29FC">
            <w:pPr>
              <w:numPr>
                <w:ilvl w:val="0"/>
                <w:numId w:val="4"/>
              </w:numPr>
              <w:suppressAutoHyphens w:val="0"/>
              <w:ind w:left="16" w:hanging="284"/>
              <w:jc w:val="both"/>
              <w:rPr>
                <w:rFonts w:ascii="Garamond" w:hAnsi="Garamond"/>
              </w:rPr>
            </w:pPr>
            <w:r w:rsidRPr="0004149B">
              <w:rPr>
                <w:rFonts w:ascii="Garamond" w:hAnsi="Garamond"/>
              </w:rPr>
              <w:t>La rinascita dopo il Mille</w:t>
            </w:r>
          </w:p>
          <w:p w14:paraId="369029A8" w14:textId="77777777" w:rsidR="00526A67" w:rsidRPr="0004149B" w:rsidRDefault="00526A67" w:rsidP="006B29FC">
            <w:pPr>
              <w:numPr>
                <w:ilvl w:val="0"/>
                <w:numId w:val="4"/>
              </w:numPr>
              <w:suppressAutoHyphens w:val="0"/>
              <w:ind w:left="16" w:hanging="28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 comuni e la vita urbana</w:t>
            </w:r>
          </w:p>
          <w:p w14:paraId="539AE5E0" w14:textId="77777777" w:rsidR="00526A67" w:rsidRDefault="00526A67" w:rsidP="006B29FC">
            <w:pPr>
              <w:numPr>
                <w:ilvl w:val="0"/>
                <w:numId w:val="4"/>
              </w:numPr>
              <w:suppressAutoHyphens w:val="0"/>
              <w:ind w:left="16" w:hanging="28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La lotta per le investiture e le Crociate</w:t>
            </w:r>
          </w:p>
          <w:p w14:paraId="7871A607" w14:textId="77777777" w:rsidR="00526A67" w:rsidRDefault="00526A67" w:rsidP="006B29FC">
            <w:pPr>
              <w:numPr>
                <w:ilvl w:val="0"/>
                <w:numId w:val="4"/>
              </w:numPr>
              <w:suppressAutoHyphens w:val="0"/>
              <w:ind w:left="16" w:hanging="28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Il papato, l’impero e i comuni</w:t>
            </w:r>
          </w:p>
          <w:p w14:paraId="3AFB4AB6" w14:textId="77777777" w:rsidR="00526A67" w:rsidRDefault="00526A67" w:rsidP="006B29FC">
            <w:pPr>
              <w:numPr>
                <w:ilvl w:val="0"/>
                <w:numId w:val="4"/>
              </w:numPr>
              <w:suppressAutoHyphens w:val="0"/>
              <w:ind w:left="16" w:hanging="297"/>
              <w:jc w:val="both"/>
              <w:rPr>
                <w:rFonts w:ascii="Garamond" w:hAnsi="Garamond"/>
              </w:rPr>
            </w:pPr>
            <w:r w:rsidRPr="00FD615F">
              <w:rPr>
                <w:rFonts w:ascii="Garamond" w:hAnsi="Garamond"/>
              </w:rPr>
              <w:t>Monarchie nazionali e signorie regionali</w:t>
            </w:r>
          </w:p>
          <w:p w14:paraId="65CA16C6" w14:textId="556DFECF" w:rsidR="00526A67" w:rsidRPr="0004149B" w:rsidRDefault="00526A67" w:rsidP="006B29FC">
            <w:pPr>
              <w:numPr>
                <w:ilvl w:val="0"/>
                <w:numId w:val="4"/>
              </w:numPr>
              <w:suppressAutoHyphens w:val="0"/>
              <w:ind w:left="16" w:hanging="284"/>
              <w:jc w:val="both"/>
              <w:rPr>
                <w:rFonts w:ascii="Garamond" w:hAnsi="Garamond"/>
              </w:rPr>
            </w:pPr>
            <w:r w:rsidRPr="00A93DC3">
              <w:rPr>
                <w:rFonts w:ascii="Garamond" w:hAnsi="Garamond"/>
              </w:rPr>
              <w:t>Umanesimo e Rinascimento, vanto delle signorie</w:t>
            </w:r>
          </w:p>
        </w:tc>
      </w:tr>
    </w:tbl>
    <w:p w14:paraId="553AA096" w14:textId="3590A2EC" w:rsidR="00085737" w:rsidRDefault="00085737" w:rsidP="00085737">
      <w:pPr>
        <w:rPr>
          <w:rFonts w:ascii="Garamond" w:hAnsi="Garamond" w:cs="Garamond"/>
          <w:b/>
          <w:bCs/>
        </w:rPr>
      </w:pPr>
      <w:r w:rsidRPr="00D20189">
        <w:rPr>
          <w:rFonts w:ascii="Garamond" w:hAnsi="Garamond" w:cs="Garamond"/>
          <w:b/>
          <w:bCs/>
        </w:rPr>
        <w:tab/>
      </w:r>
    </w:p>
    <w:p w14:paraId="08C712A0" w14:textId="58224443" w:rsidR="001E60F2" w:rsidRDefault="001E60F2" w:rsidP="00085737">
      <w:pPr>
        <w:rPr>
          <w:rFonts w:ascii="Garamond" w:hAnsi="Garamond" w:cs="Garamond"/>
          <w:b/>
          <w:bCs/>
        </w:rPr>
      </w:pPr>
    </w:p>
    <w:p w14:paraId="35A1AAC3" w14:textId="272E7617" w:rsidR="001E60F2" w:rsidRDefault="001E60F2" w:rsidP="00085737">
      <w:pPr>
        <w:rPr>
          <w:rFonts w:ascii="Garamond" w:hAnsi="Garamond" w:cs="Garamond"/>
        </w:rPr>
      </w:pPr>
    </w:p>
    <w:p w14:paraId="3C75270C" w14:textId="7567D744" w:rsidR="001E60F2" w:rsidRDefault="001E60F2" w:rsidP="00085737">
      <w:pPr>
        <w:rPr>
          <w:rFonts w:ascii="Garamond" w:hAnsi="Garamond" w:cs="Garamond"/>
        </w:rPr>
      </w:pPr>
    </w:p>
    <w:p w14:paraId="2BBA38BA" w14:textId="221EF623" w:rsidR="001E60F2" w:rsidRDefault="001E60F2" w:rsidP="00085737">
      <w:pPr>
        <w:rPr>
          <w:rFonts w:ascii="Garamond" w:hAnsi="Garamond" w:cs="Garamond"/>
        </w:rPr>
      </w:pPr>
    </w:p>
    <w:p w14:paraId="18D569E5" w14:textId="4E4C2D1D" w:rsidR="001E60F2" w:rsidRDefault="001E60F2" w:rsidP="00085737">
      <w:pPr>
        <w:rPr>
          <w:rFonts w:ascii="Garamond" w:hAnsi="Garamond" w:cs="Garamond"/>
        </w:rPr>
      </w:pPr>
    </w:p>
    <w:p w14:paraId="5B6B90D8" w14:textId="62170B10" w:rsidR="001E60F2" w:rsidRDefault="001E60F2" w:rsidP="00085737">
      <w:pPr>
        <w:rPr>
          <w:rFonts w:ascii="Garamond" w:hAnsi="Garamond" w:cs="Garamond"/>
        </w:rPr>
      </w:pPr>
    </w:p>
    <w:p w14:paraId="29104D1E" w14:textId="716B3C61" w:rsidR="001E60F2" w:rsidRDefault="001E60F2" w:rsidP="00085737">
      <w:pPr>
        <w:rPr>
          <w:rFonts w:ascii="Garamond" w:hAnsi="Garamond" w:cs="Garamond"/>
        </w:rPr>
      </w:pPr>
    </w:p>
    <w:p w14:paraId="39F85631" w14:textId="070F6082" w:rsidR="001E60F2" w:rsidRDefault="001E60F2" w:rsidP="00085737">
      <w:pPr>
        <w:rPr>
          <w:rFonts w:ascii="Garamond" w:hAnsi="Garamond" w:cs="Garamond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1E60F2" w:rsidRPr="00AE1BB0" w14:paraId="61488390" w14:textId="77777777" w:rsidTr="00526A67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3C8E2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5FE9" w14:textId="77777777" w:rsidR="001E60F2" w:rsidRPr="00AE1BB0" w:rsidRDefault="001E60F2" w:rsidP="007149E2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3A3D24" w14:textId="54368223" w:rsidR="001E60F2" w:rsidRPr="00AE1BB0" w:rsidRDefault="00526A67" w:rsidP="007149E2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1E60F2" w:rsidRPr="00AE1BB0" w14:paraId="4F680CB3" w14:textId="77777777" w:rsidTr="00526A67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EC2453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450A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9777603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21B7" w14:textId="77777777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41D52E0A" w14:textId="77777777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A541731" w14:textId="2D3EA668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770A794E" w14:textId="544C06AC" w:rsidR="001E60F2" w:rsidRPr="00AE1BB0" w:rsidRDefault="00526A67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A29D" w14:textId="29BB4E6B" w:rsidR="001E60F2" w:rsidRPr="00AE1BB0" w:rsidRDefault="00526A67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65755D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2F85467E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EE0F64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15D12AF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146A5C6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1E60F2" w:rsidRPr="00AE1BB0" w14:paraId="2034F31C" w14:textId="77777777" w:rsidTr="00526A67">
        <w:trPr>
          <w:trHeight w:val="1230"/>
          <w:jc w:val="center"/>
        </w:trPr>
        <w:tc>
          <w:tcPr>
            <w:tcW w:w="2857" w:type="dxa"/>
            <w:vAlign w:val="center"/>
          </w:tcPr>
          <w:p w14:paraId="65BBFFB9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784E4E18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F284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E629F46" w14:textId="4761E92A" w:rsidR="001E60F2" w:rsidRPr="00AE1BB0" w:rsidRDefault="00ED1A7D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08851ADF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56499B3" w14:textId="6A6DE310" w:rsidR="001E60F2" w:rsidRDefault="001E60F2" w:rsidP="007149E2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2F696D2D" w14:textId="77777777" w:rsidR="001E60F2" w:rsidRPr="00117331" w:rsidRDefault="001E60F2" w:rsidP="007149E2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8E28A4" w14:textId="44AD3050" w:rsidR="001E60F2" w:rsidRDefault="00526A67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>
              <w:rPr>
                <w:rFonts w:ascii="Garamond" w:hAnsi="Garamond" w:cs="Garamond"/>
                <w:sz w:val="22"/>
                <w:szCs w:val="20"/>
                <w:lang w:val="en-US"/>
              </w:rPr>
              <w:t xml:space="preserve">e-learning </w:t>
            </w:r>
            <w:r w:rsidR="00F20D8D">
              <w:rPr>
                <w:rFonts w:ascii="Garamond" w:hAnsi="Garamond" w:cs="Garamond"/>
                <w:sz w:val="22"/>
                <w:szCs w:val="20"/>
                <w:lang w:val="en-US"/>
              </w:rPr>
              <w:t>(DIP – DDI – DAD)</w:t>
            </w:r>
          </w:p>
          <w:p w14:paraId="3ABA1EDA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13E7407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23F5FA6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E94DED2" w14:textId="77777777" w:rsidR="001E60F2" w:rsidRPr="00AE1BB0" w:rsidRDefault="001E60F2" w:rsidP="007149E2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1E60F2" w:rsidRPr="00AE1BB0" w14:paraId="60BAAA1F" w14:textId="77777777" w:rsidTr="00526A67">
        <w:trPr>
          <w:trHeight w:val="795"/>
          <w:jc w:val="center"/>
        </w:trPr>
        <w:tc>
          <w:tcPr>
            <w:tcW w:w="2857" w:type="dxa"/>
            <w:vAlign w:val="center"/>
          </w:tcPr>
          <w:p w14:paraId="2A5F4454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3CD051D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B49DEAA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CAEB" w14:textId="3283C515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294864D3" w14:textId="00FDB928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950C91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0B407545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2DF84B9" w14:textId="4C625A4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57EA8734" w14:textId="23ECAFB7" w:rsidR="001E60F2" w:rsidRPr="00C77EF2" w:rsidRDefault="001E60F2" w:rsidP="001E60F2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51C30F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6AB5093D" w14:textId="77777777" w:rsidR="001E60F2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3E304D7D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E199691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16B21092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83266FD" w14:textId="5265CDE0" w:rsidR="001E60F2" w:rsidRPr="00AE1BB0" w:rsidRDefault="00ED1A7D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65253DA4" w14:textId="1CF2A690" w:rsidR="001E60F2" w:rsidRPr="00AE1BB0" w:rsidRDefault="001E60F2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1E60F2" w:rsidRPr="00AE1BB0" w14:paraId="248D6F22" w14:textId="77777777" w:rsidTr="001E60F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41D5687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1E60F2" w:rsidRPr="00AE1BB0" w14:paraId="7962143C" w14:textId="77777777" w:rsidTr="00526A67">
        <w:trPr>
          <w:trHeight w:val="1459"/>
          <w:jc w:val="center"/>
        </w:trPr>
        <w:tc>
          <w:tcPr>
            <w:tcW w:w="2857" w:type="dxa"/>
            <w:vAlign w:val="center"/>
          </w:tcPr>
          <w:p w14:paraId="60ED2904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4B6B1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9588675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42B115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3442FF5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9F0BA8B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3315FF5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83AFE6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4A3EFC21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D5B4CB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29BC4D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DACEAA" w14:textId="77777777" w:rsidR="001E60F2" w:rsidRPr="00403EAB" w:rsidRDefault="00000000" w:rsidP="007149E2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61DFFB7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61" type="#_x0000_t202" style="position:absolute;margin-left:26.55pt;margin-top:2.95pt;width:124.6pt;height:21.45pt;z-index:251668480;mso-height-percent:200;mso-position-horizontal-relative:text;mso-position-vertical-relative:text;mso-height-percent:200;mso-width-relative:margin;mso-height-relative:margin">
                  <v:textbox style="mso-next-textbox:#_x0000_s2061;mso-fit-shape-to-text:t">
                    <w:txbxContent>
                      <w:p w14:paraId="68BF701A" w14:textId="77777777" w:rsidR="001E60F2" w:rsidRPr="00315B2F" w:rsidRDefault="001E60F2" w:rsidP="001E60F2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4136F479" w14:textId="77777777" w:rsidR="001E60F2" w:rsidRPr="00403EAB" w:rsidRDefault="001E60F2" w:rsidP="007149E2">
            <w:pPr>
              <w:rPr>
                <w:rFonts w:ascii="Garamond" w:hAnsi="Garamond"/>
                <w:lang w:eastAsia="ar-SA"/>
              </w:rPr>
            </w:pPr>
          </w:p>
          <w:p w14:paraId="744D9FF1" w14:textId="77777777" w:rsidR="001E60F2" w:rsidRDefault="001E60F2" w:rsidP="007149E2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60FDE685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78173D5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C455AF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BC086FB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4073AA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462E37A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0BD96FE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4562F52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5B9BA04A" w14:textId="77777777" w:rsidTr="00526A67">
        <w:trPr>
          <w:trHeight w:val="843"/>
          <w:jc w:val="center"/>
        </w:trPr>
        <w:tc>
          <w:tcPr>
            <w:tcW w:w="2857" w:type="dxa"/>
            <w:vAlign w:val="center"/>
          </w:tcPr>
          <w:p w14:paraId="42AF370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80B9" w14:textId="40EE8094" w:rsidR="001E60F2" w:rsidRPr="00AE1BB0" w:rsidRDefault="00F549CF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0FD251B" w14:textId="3F9C4EE2" w:rsidR="001E60F2" w:rsidRPr="00AE1BB0" w:rsidRDefault="00526A67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1E60F2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A8545DC" w14:textId="50B14433" w:rsidR="001E60F2" w:rsidRPr="00AE1BB0" w:rsidRDefault="00213E46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3F625A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5D60CF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FBB7BD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68B2F2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49D375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E612A0B" w14:textId="313EB76A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096EA9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2BA22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68B66D13" w14:textId="77777777" w:rsidTr="00526A67">
        <w:trPr>
          <w:trHeight w:val="416"/>
          <w:jc w:val="center"/>
        </w:trPr>
        <w:tc>
          <w:tcPr>
            <w:tcW w:w="2857" w:type="dxa"/>
            <w:vAlign w:val="center"/>
          </w:tcPr>
          <w:p w14:paraId="7C610CF9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BA159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34A99498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1E60F2" w:rsidRPr="00AE1BB0" w14:paraId="40F37297" w14:textId="77777777" w:rsidTr="00526A67">
        <w:trPr>
          <w:trHeight w:val="314"/>
          <w:jc w:val="center"/>
        </w:trPr>
        <w:tc>
          <w:tcPr>
            <w:tcW w:w="2857" w:type="dxa"/>
            <w:vAlign w:val="center"/>
          </w:tcPr>
          <w:p w14:paraId="39835449" w14:textId="77777777" w:rsidR="001E60F2" w:rsidRPr="00AE1BB0" w:rsidRDefault="001E60F2" w:rsidP="001E60F2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7E453AF3" w14:textId="77777777" w:rsidR="001E60F2" w:rsidRPr="006F4C3F" w:rsidRDefault="001E60F2" w:rsidP="007149E2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33318509" w14:textId="77777777" w:rsidR="001E60F2" w:rsidRDefault="001E60F2"/>
    <w:p w14:paraId="721BB9CF" w14:textId="77777777" w:rsidR="00526A67" w:rsidRDefault="00526A67" w:rsidP="001E60F2">
      <w:pPr>
        <w:pStyle w:val="Sottotitolo"/>
        <w:rPr>
          <w:rFonts w:ascii="Garamond" w:hAnsi="Garamond"/>
          <w:sz w:val="26"/>
          <w:szCs w:val="26"/>
        </w:rPr>
      </w:pPr>
    </w:p>
    <w:p w14:paraId="57A71D23" w14:textId="1E8D61DA" w:rsidR="00526A67" w:rsidRPr="002454E7" w:rsidRDefault="00085737" w:rsidP="00526A67">
      <w:pPr>
        <w:ind w:right="140"/>
        <w:jc w:val="both"/>
        <w:rPr>
          <w:rFonts w:ascii="Garamond" w:hAnsi="Garamond" w:cs="Garamond"/>
          <w:b/>
          <w:sz w:val="28"/>
          <w:szCs w:val="28"/>
        </w:rPr>
      </w:pPr>
      <w:r w:rsidRPr="001E60F2">
        <w:rPr>
          <w:rFonts w:ascii="Garamond" w:hAnsi="Garamond"/>
          <w:sz w:val="26"/>
          <w:szCs w:val="26"/>
        </w:rPr>
        <w:lastRenderedPageBreak/>
        <w:t>MODULO N.</w:t>
      </w:r>
      <w:r w:rsidR="00034B95" w:rsidRPr="001E60F2">
        <w:rPr>
          <w:rFonts w:ascii="Garamond" w:hAnsi="Garamond"/>
          <w:sz w:val="26"/>
          <w:szCs w:val="26"/>
        </w:rPr>
        <w:t xml:space="preserve"> </w:t>
      </w:r>
      <w:proofErr w:type="gramStart"/>
      <w:r w:rsidR="00034B95" w:rsidRPr="001E60F2">
        <w:rPr>
          <w:rFonts w:ascii="Garamond" w:hAnsi="Garamond"/>
          <w:sz w:val="26"/>
          <w:szCs w:val="26"/>
        </w:rPr>
        <w:t>2</w:t>
      </w:r>
      <w:r w:rsidR="001E60F2">
        <w:rPr>
          <w:rFonts w:ascii="Garamond" w:hAnsi="Garamond"/>
          <w:sz w:val="26"/>
          <w:szCs w:val="26"/>
        </w:rPr>
        <w:t xml:space="preserve">:   </w:t>
      </w:r>
      <w:proofErr w:type="gramEnd"/>
      <w:r w:rsidR="001E60F2">
        <w:rPr>
          <w:rFonts w:ascii="Garamond" w:hAnsi="Garamond"/>
          <w:sz w:val="26"/>
          <w:szCs w:val="26"/>
        </w:rPr>
        <w:t xml:space="preserve">  </w:t>
      </w:r>
      <w:r w:rsidR="00526A67" w:rsidRPr="002454E7">
        <w:rPr>
          <w:rFonts w:ascii="Garamond" w:hAnsi="Garamond" w:cs="Garamond"/>
          <w:b/>
          <w:sz w:val="28"/>
          <w:szCs w:val="28"/>
        </w:rPr>
        <w:t>Dal Rinascimento Alla Nascita Dello Stato Moderno</w:t>
      </w:r>
    </w:p>
    <w:p w14:paraId="3EF27827" w14:textId="70771B74" w:rsidR="00085737" w:rsidRPr="006B29FC" w:rsidRDefault="00085737" w:rsidP="001E60F2">
      <w:pPr>
        <w:pStyle w:val="Sottotitolo"/>
        <w:rPr>
          <w:rFonts w:ascii="Garamond" w:hAnsi="Garamond"/>
          <w:b w:val="0"/>
          <w:bCs/>
        </w:rPr>
      </w:pPr>
      <w:r w:rsidRPr="006B29FC">
        <w:rPr>
          <w:rFonts w:ascii="Garamond" w:hAnsi="Garamond"/>
          <w:b w:val="0"/>
          <w:bCs/>
        </w:rPr>
        <w:t xml:space="preserve">Funzione: </w:t>
      </w:r>
      <w:r w:rsidR="001E60F2" w:rsidRPr="006B29FC">
        <w:rPr>
          <w:rFonts w:ascii="Garamond" w:hAnsi="Garamond"/>
          <w:b w:val="0"/>
          <w:bCs/>
          <w:lang w:val="it-IT"/>
        </w:rPr>
        <w:t xml:space="preserve">                </w:t>
      </w:r>
      <w:r w:rsidR="001E60F2" w:rsidRPr="006B29FC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57"/>
      </w:tblGrid>
      <w:tr w:rsidR="00860B47" w:rsidRPr="00D20189" w14:paraId="70B2A4F6" w14:textId="77777777" w:rsidTr="006B29FC">
        <w:trPr>
          <w:cantSplit/>
          <w:trHeight w:val="737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6F83D6A" w14:textId="16FC3BE4" w:rsidR="00860B47" w:rsidRPr="00860B47" w:rsidRDefault="00860B47" w:rsidP="001E60F2">
            <w:pPr>
              <w:pStyle w:val="Titolo2"/>
              <w:numPr>
                <w:ilvl w:val="0"/>
                <w:numId w:val="0"/>
              </w:numPr>
              <w:ind w:left="360"/>
              <w:jc w:val="center"/>
              <w:rPr>
                <w:rFonts w:ascii="Garamond" w:hAnsi="Garamond"/>
                <w:bCs w:val="0"/>
              </w:rPr>
            </w:pPr>
            <w:r w:rsidRPr="00860B47">
              <w:rPr>
                <w:rFonts w:ascii="Garamond" w:hAnsi="Garamond" w:cs="Garamond"/>
                <w:sz w:val="28"/>
                <w:szCs w:val="32"/>
              </w:rPr>
              <w:t xml:space="preserve">Competenza STCW </w:t>
            </w:r>
          </w:p>
          <w:p w14:paraId="2C591620" w14:textId="0F1035D7" w:rsidR="00860B47" w:rsidRPr="001E60F2" w:rsidRDefault="001E60F2" w:rsidP="001E60F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Cs/>
              </w:rPr>
              <w:t>NA</w:t>
            </w:r>
          </w:p>
        </w:tc>
      </w:tr>
      <w:tr w:rsidR="00860B47" w:rsidRPr="00D20189" w14:paraId="356E4B03" w14:textId="77777777" w:rsidTr="001E60F2">
        <w:trPr>
          <w:cantSplit/>
          <w:trHeight w:val="1701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06F5B52" w14:textId="77777777" w:rsidR="00860B47" w:rsidRPr="00860B47" w:rsidRDefault="00860B47" w:rsidP="00860B4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60B47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67BD0FF4" w14:textId="77777777" w:rsidR="007F3D36" w:rsidRDefault="001E60F2" w:rsidP="007F3D36">
            <w:pPr>
              <w:numPr>
                <w:ilvl w:val="0"/>
                <w:numId w:val="3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D20189">
              <w:rPr>
                <w:rFonts w:ascii="Garamond" w:hAnsi="Garamond"/>
              </w:rPr>
              <w:t>Correlare la</w:t>
            </w:r>
            <w:r w:rsidR="00860B47" w:rsidRPr="00D20189">
              <w:rPr>
                <w:rFonts w:ascii="Garamond" w:hAnsi="Garamond"/>
              </w:rPr>
              <w:t xml:space="preserve"> conoscenza storica generale agli sviluppi delle scienze, delle tecnologie e delle tecniche negli specifici campi professionali di riferimento.</w:t>
            </w:r>
          </w:p>
          <w:p w14:paraId="2A7068B9" w14:textId="2DA32B33" w:rsidR="00860B47" w:rsidRPr="007F3D36" w:rsidRDefault="00860B47" w:rsidP="007F3D36">
            <w:pPr>
              <w:numPr>
                <w:ilvl w:val="0"/>
                <w:numId w:val="3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7F3D36">
              <w:rPr>
                <w:rFonts w:ascii="Garamond" w:hAnsi="Garamond"/>
              </w:rPr>
              <w:t>Riconoscere gli aspetti geografici, ecologici, territoriali dell’ambiente naturale ed antropico, le connessioni con le strutture demografiche, economiche, sociali, e le trasformazioni intervenute nel corso del tempo.</w:t>
            </w:r>
          </w:p>
        </w:tc>
      </w:tr>
      <w:tr w:rsidR="00860B47" w:rsidRPr="00D20189" w14:paraId="718F5771" w14:textId="77777777" w:rsidTr="006B29FC">
        <w:trPr>
          <w:cantSplit/>
          <w:trHeight w:val="794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A9B0F61" w14:textId="1119AAE0" w:rsidR="00526A67" w:rsidRDefault="00860B47" w:rsidP="00526A6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D20189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</w:t>
            </w:r>
            <w:r w:rsidR="00526A67">
              <w:rPr>
                <w:rFonts w:ascii="Garamond" w:hAnsi="Garamond" w:cs="Garamond"/>
                <w:sz w:val="28"/>
                <w:szCs w:val="28"/>
              </w:rPr>
              <w:t>C</w:t>
            </w:r>
            <w:r w:rsidRPr="00D20189">
              <w:rPr>
                <w:rFonts w:ascii="Garamond" w:hAnsi="Garamond" w:cs="Garamond"/>
                <w:sz w:val="28"/>
                <w:szCs w:val="28"/>
              </w:rPr>
              <w:t xml:space="preserve">operta </w:t>
            </w:r>
          </w:p>
          <w:p w14:paraId="3DC960B2" w14:textId="7113AB2F" w:rsidR="00860B47" w:rsidRPr="00526A67" w:rsidRDefault="001E60F2" w:rsidP="00526A6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b w:val="0"/>
                <w:bCs w:val="0"/>
                <w:sz w:val="32"/>
                <w:szCs w:val="32"/>
              </w:rPr>
            </w:pPr>
            <w:r w:rsidRPr="00526A67">
              <w:rPr>
                <w:rFonts w:ascii="Garamond" w:hAnsi="Garamond"/>
                <w:b w:val="0"/>
                <w:bCs w:val="0"/>
              </w:rPr>
              <w:t>NA</w:t>
            </w:r>
          </w:p>
        </w:tc>
      </w:tr>
      <w:tr w:rsidR="00860B47" w:rsidRPr="00D20189" w14:paraId="3677D351" w14:textId="77777777" w:rsidTr="001E60F2">
        <w:trPr>
          <w:cantSplit/>
          <w:trHeight w:val="2606"/>
        </w:trPr>
        <w:tc>
          <w:tcPr>
            <w:tcW w:w="10348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31A6E88" w14:textId="77777777" w:rsidR="00860B47" w:rsidRPr="00D20189" w:rsidRDefault="00860B47" w:rsidP="00860B4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spacing w:before="60"/>
              <w:ind w:left="576" w:hanging="576"/>
              <w:jc w:val="center"/>
              <w:rPr>
                <w:rFonts w:ascii="Garamond" w:hAnsi="Garamond" w:cs="Garamond"/>
                <w:sz w:val="32"/>
                <w:szCs w:val="32"/>
              </w:rPr>
            </w:pPr>
            <w:r w:rsidRPr="00D20189">
              <w:rPr>
                <w:rFonts w:ascii="Garamond" w:hAnsi="Garamond" w:cs="Garamond"/>
                <w:sz w:val="32"/>
                <w:szCs w:val="32"/>
              </w:rPr>
              <w:t>Competenza Cittadinanza</w:t>
            </w:r>
          </w:p>
          <w:p w14:paraId="480F2136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ind w:left="412"/>
              <w:jc w:val="both"/>
              <w:rPr>
                <w:rFonts w:ascii="Garamond" w:hAnsi="Garamond"/>
                <w:b/>
              </w:rPr>
            </w:pPr>
            <w:r w:rsidRPr="00D20189">
              <w:rPr>
                <w:rFonts w:ascii="Garamond" w:hAnsi="Garamond"/>
                <w:b/>
              </w:rPr>
              <w:t xml:space="preserve">C1: Imparare ad imparare: </w:t>
            </w:r>
            <w:r w:rsidRPr="00D20189">
              <w:rPr>
                <w:rFonts w:ascii="Garamond" w:hAnsi="Garamond"/>
              </w:rPr>
              <w:t>Organizzare il proprio apprendimento, individuando, scegliendo ed utilizzando varie fonti e varie modalità di informazione e di formazione (formale, non formale, informale) anche in funzione dei tempi disponibili, delle proprie strategie e del proprio metodo di studio e di lavoro.</w:t>
            </w:r>
          </w:p>
          <w:p w14:paraId="0779EB3D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/>
              </w:rPr>
            </w:pPr>
            <w:r w:rsidRPr="00D20189">
              <w:rPr>
                <w:rFonts w:ascii="Garamond" w:hAnsi="Garamond"/>
                <w:b/>
              </w:rPr>
              <w:t>C3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Comunicare: </w:t>
            </w:r>
            <w:r w:rsidRPr="00D20189">
              <w:rPr>
                <w:rFonts w:ascii="Garamond" w:eastAsiaTheme="minorHAnsi" w:hAnsi="Garamond"/>
                <w:lang w:eastAsia="en-US"/>
              </w:rPr>
              <w:t>comprendere messaggi di genere diverso (quotidiano, letterario, tecnico, scientifico) e di complessità diversa, trasmessi utilizzando linguaggi diversi (verbale, matematico, scientifico, simbolico, ecc.) mediante diversi supporti (cartacei, informatici e multimediali) rappresentare eventi, fenomeni, principi, concetti, norme, procedure, atteggiamenti, stati d’animo, emozioni, ecc. utilizzando linguaggi diversi (verbale, matematico, scientifico, simbolico, ecc.) e diverse conoscenze disciplinari, mediante diversi supporti (cartacei, informatici e multimediali).Collaborare e partecipare: 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      </w:r>
          </w:p>
          <w:p w14:paraId="6B4235BC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eastAsiaTheme="minorHAnsi" w:hAnsi="Garamond"/>
                <w:lang w:eastAsia="en-US"/>
              </w:rPr>
            </w:pPr>
            <w:r w:rsidRPr="00D20189">
              <w:rPr>
                <w:rFonts w:ascii="Garamond" w:hAnsi="Garamond"/>
                <w:b/>
              </w:rPr>
              <w:t>C7</w:t>
            </w:r>
            <w:r w:rsidRPr="00D20189">
              <w:rPr>
                <w:rFonts w:ascii="Garamond" w:hAnsi="Garamond"/>
              </w:rPr>
              <w:t xml:space="preserve">: </w:t>
            </w: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Individuare collegamenti e relazioni: </w:t>
            </w:r>
            <w:r w:rsidRPr="00D20189">
              <w:rPr>
                <w:rFonts w:ascii="Garamond" w:eastAsiaTheme="minorHAnsi" w:hAnsi="Garamond"/>
                <w:lang w:eastAsia="en-US"/>
              </w:rPr>
              <w:t>individuare e rappresentare, elaborando argomenti coerenti, collegamenti e relazioni fra fenomeni, eventi e concetti diversi, anche appartenenti a diversi ambiti disciplinari, e lontani nello spazio e nel tempo, cogliendone la natura sistemica, individuando analogie e differenze, coerenze ed incoerenze, causa ed effetti e la loro natura probabilistica.</w:t>
            </w:r>
          </w:p>
          <w:p w14:paraId="66145E70" w14:textId="77777777" w:rsidR="00860B47" w:rsidRPr="00D20189" w:rsidRDefault="00860B47" w:rsidP="00860B47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/>
              <w:rPr>
                <w:rFonts w:ascii="Garamond" w:hAnsi="Garamond" w:cs="Garamond"/>
                <w:sz w:val="32"/>
                <w:szCs w:val="32"/>
              </w:rPr>
            </w:pPr>
            <w:r w:rsidRPr="00D20189">
              <w:rPr>
                <w:rFonts w:ascii="Garamond" w:eastAsiaTheme="minorHAnsi" w:hAnsi="Garamond"/>
                <w:b/>
                <w:bCs/>
                <w:lang w:eastAsia="en-US"/>
              </w:rPr>
              <w:t xml:space="preserve">C8: Acquisire ed interpretare l’informazione: </w:t>
            </w:r>
            <w:r w:rsidRPr="00D20189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034B95" w:rsidRPr="00D20189" w14:paraId="00A67B0D" w14:textId="77777777" w:rsidTr="001E60F2">
        <w:trPr>
          <w:trHeight w:val="68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DF2A218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15FBB6F" w14:textId="4D1A913F" w:rsidR="00034B95" w:rsidRPr="006B29FC" w:rsidRDefault="00034B95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B29FC">
              <w:rPr>
                <w:rFonts w:ascii="Garamond" w:hAnsi="Garamond"/>
              </w:rPr>
              <w:t>Conoscenze, abilità e competenze acquisite nel modulo precedente</w:t>
            </w:r>
          </w:p>
        </w:tc>
      </w:tr>
      <w:tr w:rsidR="00034B95" w:rsidRPr="00D20189" w14:paraId="09C7989B" w14:textId="77777777" w:rsidTr="001E60F2">
        <w:trPr>
          <w:trHeight w:val="62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DCB6097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23D03CC" w14:textId="36B59609" w:rsidR="00034B95" w:rsidRPr="006B29FC" w:rsidRDefault="00034B95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B29FC">
              <w:rPr>
                <w:rFonts w:ascii="Garamond" w:hAnsi="Garamond"/>
              </w:rPr>
              <w:t>Italiano</w:t>
            </w:r>
          </w:p>
        </w:tc>
      </w:tr>
      <w:tr w:rsidR="00034B95" w:rsidRPr="00D20189" w14:paraId="3EF24F12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9363093" w14:textId="77777777" w:rsidR="00034B95" w:rsidRPr="00D20189" w:rsidRDefault="00034B95" w:rsidP="00085737">
            <w:pPr>
              <w:ind w:left="68" w:right="181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034B95" w:rsidRPr="00D20189" w14:paraId="3D56E912" w14:textId="77777777" w:rsidTr="001E60F2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70D02CF1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lastRenderedPageBreak/>
              <w:t xml:space="preserve">Abilità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D591DB9" w14:textId="77777777" w:rsidR="00034B95" w:rsidRPr="006B29FC" w:rsidRDefault="00034B95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B29FC">
              <w:rPr>
                <w:rFonts w:ascii="Garamond" w:hAnsi="Garamond"/>
              </w:rPr>
              <w:t>Ricostruire processi di trasformazione individuando elementi di persistenza e discontinuità</w:t>
            </w:r>
          </w:p>
          <w:p w14:paraId="5ED62BEE" w14:textId="77777777" w:rsidR="00034B95" w:rsidRPr="006B29FC" w:rsidRDefault="00034B95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B29FC">
              <w:rPr>
                <w:rFonts w:ascii="Garamond" w:hAnsi="Garamond"/>
              </w:rPr>
              <w:t xml:space="preserve">Riconoscere la varietà e lo sviluppo storico dei sistemi economici e </w:t>
            </w:r>
            <w:r w:rsidR="00860B47" w:rsidRPr="006B29FC">
              <w:rPr>
                <w:rFonts w:ascii="Garamond" w:hAnsi="Garamond"/>
              </w:rPr>
              <w:t xml:space="preserve">politici e individuare i nessi </w:t>
            </w:r>
            <w:r w:rsidRPr="006B29FC">
              <w:rPr>
                <w:rFonts w:ascii="Garamond" w:hAnsi="Garamond"/>
              </w:rPr>
              <w:t>con i contesti internazionali</w:t>
            </w:r>
          </w:p>
          <w:p w14:paraId="59602EB0" w14:textId="77777777" w:rsidR="00034B95" w:rsidRPr="006B29FC" w:rsidRDefault="00034B95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B29FC">
              <w:rPr>
                <w:rFonts w:ascii="Garamond" w:hAnsi="Garamond"/>
              </w:rPr>
              <w:t>Analizzare contesti e fattori che hanno favorito le innovazioni scientifiche e tecnologiche</w:t>
            </w:r>
          </w:p>
          <w:p w14:paraId="59EBFEFC" w14:textId="77777777" w:rsidR="00034B95" w:rsidRPr="006B29FC" w:rsidRDefault="00034B95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B29FC">
              <w:rPr>
                <w:rFonts w:ascii="Garamond" w:hAnsi="Garamond"/>
              </w:rPr>
              <w:t>Individuare l’evoluzione sociale, culturale del territorio con riferimenti ad altri contesti</w:t>
            </w:r>
          </w:p>
          <w:p w14:paraId="4DA1FCB6" w14:textId="77777777" w:rsidR="00034B95" w:rsidRPr="006B29FC" w:rsidRDefault="00034B95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B29FC">
              <w:rPr>
                <w:rFonts w:ascii="Garamond" w:hAnsi="Garamond"/>
              </w:rPr>
              <w:t>Interpretare gli aspetti della storia locale in relazione alla storia generale</w:t>
            </w:r>
          </w:p>
          <w:p w14:paraId="5A68B2EC" w14:textId="77777777" w:rsidR="00034B95" w:rsidRPr="006B29FC" w:rsidRDefault="00034B95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B29FC">
              <w:rPr>
                <w:rFonts w:ascii="Garamond" w:hAnsi="Garamond"/>
              </w:rPr>
              <w:t>Utilizzare il lessico di base delle scienze storico-sociali</w:t>
            </w:r>
          </w:p>
          <w:p w14:paraId="36365824" w14:textId="77777777" w:rsidR="00034B95" w:rsidRPr="006B29FC" w:rsidRDefault="00034B95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B29FC">
              <w:rPr>
                <w:rFonts w:ascii="Garamond" w:hAnsi="Garamond"/>
              </w:rPr>
              <w:t>Cogliere diversi punti di vista presenti in fonti e semplici testi storiografici</w:t>
            </w:r>
          </w:p>
          <w:p w14:paraId="630A7DEF" w14:textId="77777777" w:rsidR="00894D91" w:rsidRPr="006B29FC" w:rsidRDefault="00894D91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B29FC">
              <w:rPr>
                <w:rFonts w:ascii="Garamond" w:hAnsi="Garamond"/>
              </w:rPr>
              <w:t>Individuare il rapporto tra poteri all’interno di uno stato</w:t>
            </w:r>
          </w:p>
          <w:p w14:paraId="248E2619" w14:textId="77777777" w:rsidR="00894D91" w:rsidRPr="006B29FC" w:rsidRDefault="00894D91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B29FC">
              <w:rPr>
                <w:rFonts w:ascii="Garamond" w:hAnsi="Garamond"/>
              </w:rPr>
              <w:t>Confrontare le monarchie nazionali in Europa ed evidenziarne le differenze</w:t>
            </w:r>
          </w:p>
          <w:p w14:paraId="7DA4FBA5" w14:textId="7C58529D" w:rsidR="00894D91" w:rsidRPr="006B29FC" w:rsidRDefault="00894D91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B29FC">
              <w:rPr>
                <w:rFonts w:ascii="Garamond" w:hAnsi="Garamond"/>
              </w:rPr>
              <w:t>Individuare gli elementi caratterizzanti la nuova visione del mondo del ‘400</w:t>
            </w:r>
          </w:p>
        </w:tc>
      </w:tr>
      <w:tr w:rsidR="00034B95" w:rsidRPr="00D20189" w14:paraId="5D0A10D1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E9D8BD3" w14:textId="77777777" w:rsidR="00034B95" w:rsidRPr="00D20189" w:rsidRDefault="00034B95" w:rsidP="00085737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034B95" w:rsidRPr="00D20189" w14:paraId="354B1B8A" w14:textId="77777777" w:rsidTr="001E60F2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63402BB" w14:textId="77777777" w:rsidR="00034B95" w:rsidRPr="00D20189" w:rsidRDefault="00034B95" w:rsidP="00085737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</w:rPr>
            </w:pPr>
            <w:r w:rsidRPr="00D20189"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459B3D8" w14:textId="20BD0E32" w:rsidR="00034B95" w:rsidRPr="006B29FC" w:rsidRDefault="00034B95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B29FC">
              <w:rPr>
                <w:rFonts w:ascii="Garamond" w:hAnsi="Garamond"/>
              </w:rPr>
              <w:t>Principali persistenze e processi di trasformazione tra il secolo XIV e il secolo XVI</w:t>
            </w:r>
            <w:r w:rsidR="00526A67" w:rsidRPr="006B29FC">
              <w:rPr>
                <w:rFonts w:ascii="Garamond" w:hAnsi="Garamond"/>
              </w:rPr>
              <w:t>I</w:t>
            </w:r>
            <w:r w:rsidRPr="006B29FC">
              <w:rPr>
                <w:rFonts w:ascii="Garamond" w:hAnsi="Garamond"/>
              </w:rPr>
              <w:t xml:space="preserve"> in Italia, in Europa e nel mondo</w:t>
            </w:r>
          </w:p>
          <w:p w14:paraId="30556599" w14:textId="77777777" w:rsidR="00034B95" w:rsidRPr="006B29FC" w:rsidRDefault="00034B95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B29FC">
              <w:rPr>
                <w:rFonts w:ascii="Garamond" w:hAnsi="Garamond"/>
              </w:rPr>
              <w:t>Evoluzione dei sistemi politico-istituzionali ed economico-produttivi, con riferimenti agli aspetti sociali e culturali</w:t>
            </w:r>
          </w:p>
          <w:p w14:paraId="5727696F" w14:textId="77777777" w:rsidR="00034B95" w:rsidRPr="006B29FC" w:rsidRDefault="00034B95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B29FC">
              <w:rPr>
                <w:rFonts w:ascii="Garamond" w:hAnsi="Garamond"/>
              </w:rPr>
              <w:t>Lessico delle scienze storico-sociali</w:t>
            </w:r>
          </w:p>
          <w:p w14:paraId="1E04B2C6" w14:textId="77777777" w:rsidR="00034B95" w:rsidRPr="006B29FC" w:rsidRDefault="00034B95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B29FC">
              <w:rPr>
                <w:rFonts w:ascii="Garamond" w:hAnsi="Garamond"/>
              </w:rPr>
              <w:t>Strumenti della ricerca storica: carte geo-storiche</w:t>
            </w:r>
          </w:p>
        </w:tc>
      </w:tr>
      <w:tr w:rsidR="00FE1A73" w:rsidRPr="00D20189" w14:paraId="629A983F" w14:textId="77777777" w:rsidTr="001E60F2">
        <w:trPr>
          <w:trHeight w:val="454"/>
        </w:trPr>
        <w:tc>
          <w:tcPr>
            <w:tcW w:w="10348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5A268C8" w14:textId="31C3748A" w:rsidR="00FE1A73" w:rsidRPr="00FE1A73" w:rsidRDefault="00FE1A73" w:rsidP="00FE1A73">
            <w:pPr>
              <w:jc w:val="center"/>
              <w:rPr>
                <w:rFonts w:ascii="Garamond" w:hAnsi="Garamond"/>
                <w:szCs w:val="20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0C718E" w:rsidRPr="00D20189" w14:paraId="4B2ED5C3" w14:textId="77777777" w:rsidTr="001E60F2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5ED8D112" w14:textId="35A96A18" w:rsidR="000C718E" w:rsidRPr="00D20189" w:rsidRDefault="000C718E" w:rsidP="000C718E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ind w:left="576" w:hanging="576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4E4D947" w14:textId="77777777" w:rsidR="000C718E" w:rsidRPr="000C718E" w:rsidRDefault="000C718E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C718E">
              <w:rPr>
                <w:rFonts w:ascii="Garamond" w:hAnsi="Garamond"/>
              </w:rPr>
              <w:t>La scoperta di nuovi mondi</w:t>
            </w:r>
          </w:p>
          <w:p w14:paraId="4A703B07" w14:textId="77777777" w:rsidR="000C718E" w:rsidRPr="000C718E" w:rsidRDefault="000C718E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C718E">
              <w:rPr>
                <w:rFonts w:ascii="Garamond" w:hAnsi="Garamond"/>
              </w:rPr>
              <w:t>La conquista dell’America</w:t>
            </w:r>
          </w:p>
          <w:p w14:paraId="4E956B43" w14:textId="77777777" w:rsidR="000C718E" w:rsidRPr="000C718E" w:rsidRDefault="000C718E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0C718E">
              <w:rPr>
                <w:rFonts w:ascii="Garamond" w:hAnsi="Garamond"/>
              </w:rPr>
              <w:t>Riforma e Controriforma nell’età di Carlo V</w:t>
            </w:r>
          </w:p>
          <w:p w14:paraId="5540BC82" w14:textId="77777777" w:rsidR="000C718E" w:rsidRPr="006B29FC" w:rsidRDefault="000C718E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B29FC">
              <w:rPr>
                <w:rFonts w:ascii="Garamond" w:hAnsi="Garamond"/>
              </w:rPr>
              <w:t>Guerre di religione e Stato assoluto in Francia</w:t>
            </w:r>
          </w:p>
          <w:p w14:paraId="2F8CB8E5" w14:textId="77777777" w:rsidR="000C718E" w:rsidRPr="006B29FC" w:rsidRDefault="000C718E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B29FC">
              <w:rPr>
                <w:rFonts w:ascii="Garamond" w:hAnsi="Garamond"/>
              </w:rPr>
              <w:t>La Spagna cattolica contro l’Inghilterra anglicana</w:t>
            </w:r>
          </w:p>
          <w:p w14:paraId="449DF1B9" w14:textId="77777777" w:rsidR="000C718E" w:rsidRPr="006B29FC" w:rsidRDefault="000C718E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B29FC">
              <w:rPr>
                <w:rFonts w:ascii="Garamond" w:hAnsi="Garamond"/>
              </w:rPr>
              <w:t>Il primato dell’Europa (sintesi)</w:t>
            </w:r>
          </w:p>
          <w:p w14:paraId="449CB73F" w14:textId="54A12898" w:rsidR="000C718E" w:rsidRPr="000C718E" w:rsidRDefault="000C718E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B29FC">
              <w:rPr>
                <w:rFonts w:ascii="Garamond" w:hAnsi="Garamond"/>
              </w:rPr>
              <w:t>L’Italia spagnola</w:t>
            </w:r>
          </w:p>
        </w:tc>
      </w:tr>
      <w:tr w:rsidR="000C718E" w:rsidRPr="00D20189" w14:paraId="61C59A83" w14:textId="77777777" w:rsidTr="001E60F2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5ECB6691" w14:textId="77777777" w:rsidR="000C718E" w:rsidRPr="00D20189" w:rsidRDefault="000C718E" w:rsidP="000C718E">
            <w:pPr>
              <w:pStyle w:val="Titolo2"/>
              <w:numPr>
                <w:ilvl w:val="1"/>
                <w:numId w:val="0"/>
              </w:numPr>
              <w:tabs>
                <w:tab w:val="num" w:pos="0"/>
              </w:tabs>
              <w:jc w:val="center"/>
              <w:rPr>
                <w:rFonts w:ascii="Garamond" w:hAnsi="Garamond"/>
                <w:b w:val="0"/>
                <w:bCs w:val="0"/>
              </w:rPr>
            </w:pPr>
            <w:r w:rsidRPr="00D2018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5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27069BB" w14:textId="77777777" w:rsidR="000C718E" w:rsidRPr="006B29FC" w:rsidRDefault="000C718E" w:rsidP="006B29FC">
            <w:pPr>
              <w:suppressAutoHyphens w:val="0"/>
              <w:ind w:left="16"/>
              <w:jc w:val="both"/>
              <w:rPr>
                <w:rFonts w:ascii="Garamond" w:hAnsi="Garamond"/>
              </w:rPr>
            </w:pPr>
            <w:r w:rsidRPr="006B29FC">
              <w:rPr>
                <w:rFonts w:ascii="Garamond" w:hAnsi="Garamond"/>
              </w:rPr>
              <w:t>Elementi essenziali:</w:t>
            </w:r>
          </w:p>
          <w:p w14:paraId="0D9517CF" w14:textId="77777777" w:rsidR="000C718E" w:rsidRPr="000C718E" w:rsidRDefault="000C718E" w:rsidP="006B29FC">
            <w:pPr>
              <w:pStyle w:val="Paragrafoelenco"/>
              <w:numPr>
                <w:ilvl w:val="0"/>
                <w:numId w:val="30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0C718E">
              <w:rPr>
                <w:rFonts w:ascii="Garamond" w:hAnsi="Garamond"/>
                <w:lang w:eastAsia="zh-CN"/>
              </w:rPr>
              <w:t>La scoperta di nuovi mondi</w:t>
            </w:r>
          </w:p>
          <w:p w14:paraId="2BBF10C1" w14:textId="77777777" w:rsidR="000C718E" w:rsidRPr="000C718E" w:rsidRDefault="000C718E" w:rsidP="006B29FC">
            <w:pPr>
              <w:pStyle w:val="Paragrafoelenco"/>
              <w:numPr>
                <w:ilvl w:val="0"/>
                <w:numId w:val="30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0C718E">
              <w:rPr>
                <w:rFonts w:ascii="Garamond" w:hAnsi="Garamond"/>
                <w:lang w:eastAsia="zh-CN"/>
              </w:rPr>
              <w:t>La conquista dell’America</w:t>
            </w:r>
          </w:p>
          <w:p w14:paraId="5BF28A90" w14:textId="77777777" w:rsidR="000C718E" w:rsidRPr="000C718E" w:rsidRDefault="000C718E" w:rsidP="006B29FC">
            <w:pPr>
              <w:pStyle w:val="Paragrafoelenco"/>
              <w:numPr>
                <w:ilvl w:val="0"/>
                <w:numId w:val="30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0C718E">
              <w:rPr>
                <w:rFonts w:ascii="Garamond" w:hAnsi="Garamond"/>
                <w:lang w:eastAsia="zh-CN"/>
              </w:rPr>
              <w:t>Riforma e Controriforma nell’età di Carlo V</w:t>
            </w:r>
          </w:p>
          <w:p w14:paraId="02BA96F9" w14:textId="77777777" w:rsidR="000C718E" w:rsidRPr="006B29FC" w:rsidRDefault="000C718E" w:rsidP="006B29FC">
            <w:pPr>
              <w:pStyle w:val="Paragrafoelenco"/>
              <w:numPr>
                <w:ilvl w:val="0"/>
                <w:numId w:val="30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6B29FC">
              <w:rPr>
                <w:rFonts w:ascii="Garamond" w:hAnsi="Garamond"/>
                <w:lang w:eastAsia="zh-CN"/>
              </w:rPr>
              <w:t>Guerre di religione e Stato assoluto in Francia</w:t>
            </w:r>
          </w:p>
          <w:p w14:paraId="4B3E8E12" w14:textId="77777777" w:rsidR="000C718E" w:rsidRPr="006B29FC" w:rsidRDefault="000C718E" w:rsidP="006B29FC">
            <w:pPr>
              <w:pStyle w:val="Paragrafoelenco"/>
              <w:numPr>
                <w:ilvl w:val="0"/>
                <w:numId w:val="30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6B29FC">
              <w:rPr>
                <w:rFonts w:ascii="Garamond" w:hAnsi="Garamond"/>
                <w:lang w:eastAsia="zh-CN"/>
              </w:rPr>
              <w:t>La Spagna cattolica contro l’Inghilterra anglicana</w:t>
            </w:r>
          </w:p>
          <w:p w14:paraId="39DD2A8C" w14:textId="77777777" w:rsidR="000C718E" w:rsidRPr="006B29FC" w:rsidRDefault="000C718E" w:rsidP="006B29FC">
            <w:pPr>
              <w:pStyle w:val="Paragrafoelenco"/>
              <w:numPr>
                <w:ilvl w:val="0"/>
                <w:numId w:val="30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6B29FC">
              <w:rPr>
                <w:rFonts w:ascii="Garamond" w:hAnsi="Garamond"/>
                <w:lang w:eastAsia="zh-CN"/>
              </w:rPr>
              <w:t xml:space="preserve">Il primato dell’Europa </w:t>
            </w:r>
          </w:p>
          <w:p w14:paraId="4AA973A0" w14:textId="675F2D63" w:rsidR="000C718E" w:rsidRPr="000C718E" w:rsidRDefault="000C718E" w:rsidP="006B29FC">
            <w:pPr>
              <w:pStyle w:val="Paragrafoelenco"/>
              <w:numPr>
                <w:ilvl w:val="0"/>
                <w:numId w:val="30"/>
              </w:numPr>
              <w:ind w:left="16" w:hanging="357"/>
              <w:jc w:val="both"/>
              <w:rPr>
                <w:rFonts w:ascii="Garamond" w:hAnsi="Garamond"/>
                <w:lang w:eastAsia="zh-CN"/>
              </w:rPr>
            </w:pPr>
            <w:r w:rsidRPr="006B29FC">
              <w:rPr>
                <w:rFonts w:ascii="Garamond" w:hAnsi="Garamond"/>
                <w:lang w:eastAsia="zh-CN"/>
              </w:rPr>
              <w:t>L’Italia spagnola</w:t>
            </w:r>
          </w:p>
        </w:tc>
      </w:tr>
    </w:tbl>
    <w:p w14:paraId="74C5882D" w14:textId="2F7F8CF8" w:rsidR="00085737" w:rsidRDefault="00085737" w:rsidP="00085737">
      <w:pPr>
        <w:rPr>
          <w:rFonts w:ascii="Garamond" w:hAnsi="Garamond" w:cs="Garamond"/>
          <w:b/>
          <w:bCs/>
        </w:rPr>
      </w:pPr>
      <w:r w:rsidRPr="00D20189">
        <w:rPr>
          <w:rFonts w:ascii="Garamond" w:hAnsi="Garamond" w:cs="Garamond"/>
          <w:b/>
          <w:bCs/>
        </w:rPr>
        <w:tab/>
      </w:r>
    </w:p>
    <w:p w14:paraId="4B4FE374" w14:textId="52D5BF6B" w:rsidR="001E60F2" w:rsidRDefault="001E60F2" w:rsidP="00085737">
      <w:pPr>
        <w:rPr>
          <w:rFonts w:ascii="Garamond" w:hAnsi="Garamond" w:cs="Garamond"/>
          <w:b/>
          <w:bCs/>
        </w:rPr>
      </w:pPr>
    </w:p>
    <w:p w14:paraId="6D1D4363" w14:textId="16AF0CCD" w:rsidR="001E60F2" w:rsidRDefault="001E60F2" w:rsidP="00085737">
      <w:pPr>
        <w:rPr>
          <w:rFonts w:ascii="Garamond" w:hAnsi="Garamond" w:cs="Garamond"/>
          <w:b/>
          <w:bCs/>
        </w:rPr>
      </w:pPr>
    </w:p>
    <w:p w14:paraId="548AD43C" w14:textId="6CFCF1BD" w:rsidR="001E60F2" w:rsidRDefault="001E60F2" w:rsidP="00085737">
      <w:pPr>
        <w:rPr>
          <w:rFonts w:ascii="Garamond" w:hAnsi="Garamond" w:cs="Garamond"/>
          <w:b/>
          <w:bCs/>
        </w:rPr>
      </w:pPr>
    </w:p>
    <w:p w14:paraId="3ED2C7BC" w14:textId="37455CAD" w:rsidR="001E60F2" w:rsidRDefault="001E60F2" w:rsidP="00085737">
      <w:pPr>
        <w:rPr>
          <w:rFonts w:ascii="Garamond" w:hAnsi="Garamond" w:cs="Garamond"/>
          <w:b/>
          <w:bCs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1E60F2" w:rsidRPr="00AE1BB0" w14:paraId="5B1C6C46" w14:textId="77777777" w:rsidTr="00EC0F4D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7F8AD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FE38" w14:textId="77777777" w:rsidR="001E60F2" w:rsidRPr="00AE1BB0" w:rsidRDefault="001E60F2" w:rsidP="007149E2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0E9950" w14:textId="6999A077" w:rsidR="001E60F2" w:rsidRPr="00AE1BB0" w:rsidRDefault="00EC0F4D" w:rsidP="007149E2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1E60F2" w:rsidRPr="00AE1BB0" w14:paraId="5B2D11D3" w14:textId="77777777" w:rsidTr="00EC0F4D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C72ADF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7E1B4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5EA6047" w14:textId="77777777" w:rsidR="001E60F2" w:rsidRPr="00AE1BB0" w:rsidRDefault="001E60F2" w:rsidP="007149E2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4BE0" w14:textId="1A2C5F48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0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0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A77A02C" w14:textId="30EB686B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3A48A2FC" w14:textId="70301FC4" w:rsidR="001E60F2" w:rsidRPr="00AE1BB0" w:rsidRDefault="001E60F2" w:rsidP="007149E2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0FA15FB6" w14:textId="04E2D3A6" w:rsidR="001E60F2" w:rsidRPr="00AE1BB0" w:rsidRDefault="00EC0F4D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8B81" w14:textId="571628F2" w:rsidR="001E60F2" w:rsidRPr="00AE1BB0" w:rsidRDefault="00EC0F4D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33B1AB28" w14:textId="2746388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41FFE876" w14:textId="6DF3D8C1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85C2EC" w14:textId="0868C25E" w:rsidR="001E60F2" w:rsidRPr="00AE1BB0" w:rsidRDefault="00E86AEA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53939939" w14:textId="67783D23" w:rsidR="001E60F2" w:rsidRPr="00AE1BB0" w:rsidRDefault="00E86AEA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6069F01A" w14:textId="4D1A07F9" w:rsidR="001E60F2" w:rsidRPr="00AE1BB0" w:rsidRDefault="00E86AEA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1E60F2" w:rsidRPr="00AE1BB0" w14:paraId="309E9586" w14:textId="77777777" w:rsidTr="00EC0F4D">
        <w:trPr>
          <w:trHeight w:val="1230"/>
          <w:jc w:val="center"/>
        </w:trPr>
        <w:tc>
          <w:tcPr>
            <w:tcW w:w="2857" w:type="dxa"/>
            <w:vAlign w:val="center"/>
          </w:tcPr>
          <w:p w14:paraId="6B11B992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20901CA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65DA7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79939D24" w14:textId="6ECFFA4C" w:rsidR="001E60F2" w:rsidRPr="00AE1BB0" w:rsidRDefault="004E7368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2F00673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3D855E0F" w14:textId="77777777" w:rsidR="001E60F2" w:rsidRDefault="001E60F2" w:rsidP="007149E2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4076498E" w14:textId="77777777" w:rsidR="001E60F2" w:rsidRPr="00117331" w:rsidRDefault="001E60F2" w:rsidP="007149E2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099D7" w14:textId="708DB48E" w:rsidR="001E60F2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F20D8D"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– DAD)</w:t>
            </w:r>
          </w:p>
          <w:p w14:paraId="6D4A8AF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5FC333D3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EA801BD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6E579290" w14:textId="77777777" w:rsidR="001E60F2" w:rsidRPr="00AE1BB0" w:rsidRDefault="001E60F2" w:rsidP="007149E2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1E60F2" w:rsidRPr="00AE1BB0" w14:paraId="3F2E2E0E" w14:textId="77777777" w:rsidTr="00EC0F4D">
        <w:trPr>
          <w:trHeight w:val="795"/>
          <w:jc w:val="center"/>
        </w:trPr>
        <w:tc>
          <w:tcPr>
            <w:tcW w:w="2857" w:type="dxa"/>
            <w:vAlign w:val="center"/>
          </w:tcPr>
          <w:p w14:paraId="4EDB0F3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44E3B381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E6A45BC" w14:textId="77777777" w:rsidR="001E60F2" w:rsidRPr="00AE1BB0" w:rsidRDefault="001E60F2" w:rsidP="007149E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3062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35071FCE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D5BF395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7B9C7B7C" w14:textId="77777777" w:rsidR="001E60F2" w:rsidRPr="00AE1BB0" w:rsidRDefault="001E60F2" w:rsidP="007149E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3D3A34A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7D0337E5" w14:textId="77777777" w:rsidR="001E60F2" w:rsidRPr="00C77EF2" w:rsidRDefault="001E60F2" w:rsidP="007149E2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439B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EA7D0B8" w14:textId="77777777" w:rsidR="001E60F2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56FEDA37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0A0652BD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FA0DF93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9ADC5BF" w14:textId="550E98FF" w:rsidR="001E60F2" w:rsidRPr="00AE1BB0" w:rsidRDefault="004E7368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2A8804D5" w14:textId="77777777" w:rsidR="001E60F2" w:rsidRPr="00AE1BB0" w:rsidRDefault="001E60F2" w:rsidP="007149E2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1E60F2" w:rsidRPr="00AE1BB0" w14:paraId="2B2A3023" w14:textId="77777777" w:rsidTr="007149E2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69A99E48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1E60F2" w:rsidRPr="00AE1BB0" w14:paraId="7D97BBEE" w14:textId="77777777" w:rsidTr="00EC0F4D">
        <w:trPr>
          <w:trHeight w:val="1459"/>
          <w:jc w:val="center"/>
        </w:trPr>
        <w:tc>
          <w:tcPr>
            <w:tcW w:w="2857" w:type="dxa"/>
            <w:vAlign w:val="center"/>
          </w:tcPr>
          <w:p w14:paraId="0C856B7C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79336F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45B71CCA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CD847C7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0466154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710AAA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56FD26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DE6F442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0356F28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CF60995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5DA478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F63F29" w14:textId="77777777" w:rsidR="001E60F2" w:rsidRPr="00403EAB" w:rsidRDefault="00000000" w:rsidP="007149E2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187B302F">
                <v:shape id="_x0000_s2062" type="#_x0000_t202" style="position:absolute;margin-left:26.55pt;margin-top:2.95pt;width:124.6pt;height:21.45pt;z-index:251670528;mso-height-percent:200;mso-position-horizontal-relative:text;mso-position-vertical-relative:text;mso-height-percent:200;mso-width-relative:margin;mso-height-relative:margin">
                  <v:textbox style="mso-next-textbox:#_x0000_s2062;mso-fit-shape-to-text:t">
                    <w:txbxContent>
                      <w:p w14:paraId="48F42D6D" w14:textId="77777777" w:rsidR="001E60F2" w:rsidRPr="00315B2F" w:rsidRDefault="001E60F2" w:rsidP="001E60F2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1EE1E82E" w14:textId="77777777" w:rsidR="001E60F2" w:rsidRPr="00403EAB" w:rsidRDefault="001E60F2" w:rsidP="007149E2">
            <w:pPr>
              <w:rPr>
                <w:rFonts w:ascii="Garamond" w:hAnsi="Garamond"/>
                <w:lang w:eastAsia="ar-SA"/>
              </w:rPr>
            </w:pPr>
          </w:p>
          <w:p w14:paraId="5B94EFD8" w14:textId="77777777" w:rsidR="001E60F2" w:rsidRDefault="001E60F2" w:rsidP="007149E2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BC22814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628875B5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8189711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26839BF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37C34AC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EFD6D9F" w14:textId="77777777" w:rsidR="001E60F2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6B633D02" w14:textId="77777777" w:rsidR="001E60F2" w:rsidRPr="00B939E1" w:rsidRDefault="001E60F2" w:rsidP="007149E2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928642B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4E79A928" w14:textId="77777777" w:rsidTr="00EC0F4D">
        <w:trPr>
          <w:trHeight w:val="843"/>
          <w:jc w:val="center"/>
        </w:trPr>
        <w:tc>
          <w:tcPr>
            <w:tcW w:w="2857" w:type="dxa"/>
            <w:vAlign w:val="center"/>
          </w:tcPr>
          <w:p w14:paraId="41119265" w14:textId="77777777" w:rsidR="001E60F2" w:rsidRPr="00AE1BB0" w:rsidRDefault="001E60F2" w:rsidP="007149E2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0D1F" w14:textId="6F142574" w:rsidR="001E60F2" w:rsidRPr="00AE1BB0" w:rsidRDefault="003F625A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E60F2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A4655B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7527C09" w14:textId="0D1D835A" w:rsidR="001E60F2" w:rsidRPr="00AE1BB0" w:rsidRDefault="00213E46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E60F2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3F625A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26D2E19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18E6433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EA6E0AE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306391F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0CA1FCC" w14:textId="77777777" w:rsidR="001E60F2" w:rsidRPr="00AE1BB0" w:rsidRDefault="001E60F2" w:rsidP="007149E2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5329E2A" w14:textId="77777777" w:rsidR="001E60F2" w:rsidRPr="00AE1BB0" w:rsidRDefault="001E60F2" w:rsidP="007149E2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A8EEA" w14:textId="77777777" w:rsidR="001E60F2" w:rsidRPr="00AE1BB0" w:rsidRDefault="001E60F2" w:rsidP="007149E2">
            <w:pPr>
              <w:rPr>
                <w:rFonts w:ascii="Garamond" w:hAnsi="Garamond"/>
              </w:rPr>
            </w:pPr>
          </w:p>
        </w:tc>
      </w:tr>
      <w:tr w:rsidR="001E60F2" w:rsidRPr="00AE1BB0" w14:paraId="654EBB94" w14:textId="77777777" w:rsidTr="00EC0F4D">
        <w:trPr>
          <w:trHeight w:val="416"/>
          <w:jc w:val="center"/>
        </w:trPr>
        <w:tc>
          <w:tcPr>
            <w:tcW w:w="2857" w:type="dxa"/>
            <w:vAlign w:val="center"/>
          </w:tcPr>
          <w:p w14:paraId="2C5B5101" w14:textId="77777777" w:rsidR="001E60F2" w:rsidRPr="00AE1BB0" w:rsidRDefault="001E60F2" w:rsidP="006B29FC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F554D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06B83ED2" w14:textId="77777777" w:rsidR="001E60F2" w:rsidRPr="006F4C3F" w:rsidRDefault="001E60F2" w:rsidP="007149E2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1E60F2" w:rsidRPr="00AE1BB0" w14:paraId="3030DEFE" w14:textId="77777777" w:rsidTr="00EC0F4D">
        <w:trPr>
          <w:trHeight w:val="314"/>
          <w:jc w:val="center"/>
        </w:trPr>
        <w:tc>
          <w:tcPr>
            <w:tcW w:w="2857" w:type="dxa"/>
            <w:vAlign w:val="center"/>
          </w:tcPr>
          <w:p w14:paraId="187F0CF0" w14:textId="77777777" w:rsidR="001E60F2" w:rsidRPr="00AE1BB0" w:rsidRDefault="001E60F2" w:rsidP="007149E2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D200371" w14:textId="77777777" w:rsidR="001E60F2" w:rsidRPr="006F4C3F" w:rsidRDefault="001E60F2" w:rsidP="007149E2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DCCBEFE" w14:textId="22C7E52D" w:rsidR="001E60F2" w:rsidRDefault="001E60F2" w:rsidP="00085737">
      <w:pPr>
        <w:rPr>
          <w:rFonts w:ascii="Garamond" w:hAnsi="Garamond" w:cs="Garamond"/>
          <w:b/>
          <w:bCs/>
        </w:rPr>
      </w:pPr>
    </w:p>
    <w:p w14:paraId="7589B0DE" w14:textId="77777777" w:rsidR="004C1B72" w:rsidRDefault="004C1B72" w:rsidP="001E60F2">
      <w:pPr>
        <w:pStyle w:val="Sottotitolo"/>
        <w:rPr>
          <w:rFonts w:ascii="Garamond" w:hAnsi="Garamond"/>
          <w:sz w:val="26"/>
          <w:szCs w:val="26"/>
        </w:rPr>
      </w:pPr>
    </w:p>
    <w:sectPr w:rsidR="004C1B72" w:rsidSect="004A73ED">
      <w:headerReference w:type="default" r:id="rId7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13DCE" w14:textId="77777777" w:rsidR="00E92F9B" w:rsidRDefault="00E92F9B" w:rsidP="009E7DEB">
      <w:r>
        <w:separator/>
      </w:r>
    </w:p>
  </w:endnote>
  <w:endnote w:type="continuationSeparator" w:id="0">
    <w:p w14:paraId="71B169EE" w14:textId="77777777" w:rsidR="00E92F9B" w:rsidRDefault="00E92F9B" w:rsidP="009E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461EA" w14:textId="77777777" w:rsidR="00E92F9B" w:rsidRDefault="00E92F9B" w:rsidP="009E7DEB">
      <w:r>
        <w:separator/>
      </w:r>
    </w:p>
  </w:footnote>
  <w:footnote w:type="continuationSeparator" w:id="0">
    <w:p w14:paraId="1EFD486F" w14:textId="77777777" w:rsidR="00E92F9B" w:rsidRDefault="00E92F9B" w:rsidP="009E7D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A512AA" w:rsidRPr="00965721" w14:paraId="0ECAF5E0" w14:textId="77777777" w:rsidTr="00A512AA">
      <w:trPr>
        <w:trHeight w:val="510"/>
      </w:trPr>
      <w:tc>
        <w:tcPr>
          <w:tcW w:w="2137" w:type="dxa"/>
          <w:vMerge w:val="restart"/>
          <w:hideMark/>
        </w:tcPr>
        <w:p w14:paraId="5C60958F" w14:textId="10512E7B" w:rsidR="00A512AA" w:rsidRDefault="00A512AA" w:rsidP="00A512AA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C65E721" wp14:editId="4ED65A40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00566E1D" w14:textId="660E08D7" w:rsidR="00A512AA" w:rsidRPr="00965721" w:rsidRDefault="00A512AA" w:rsidP="00A512AA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965721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526A67">
            <w:rPr>
              <w:rFonts w:ascii="Garamond" w:eastAsia="Garamond" w:hAnsi="Garamond" w:cs="Garamond"/>
              <w:b/>
              <w:color w:val="000000"/>
            </w:rPr>
            <w:t>–</w:t>
          </w:r>
          <w:r w:rsidRPr="00965721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526A67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A512AA" w:rsidRPr="00965721" w14:paraId="533666DF" w14:textId="77777777" w:rsidTr="00A512AA">
      <w:trPr>
        <w:trHeight w:val="680"/>
      </w:trPr>
      <w:tc>
        <w:tcPr>
          <w:tcW w:w="0" w:type="auto"/>
          <w:vMerge/>
          <w:vAlign w:val="center"/>
          <w:hideMark/>
        </w:tcPr>
        <w:p w14:paraId="1B4753B7" w14:textId="77777777" w:rsidR="00A512AA" w:rsidRDefault="00A512AA" w:rsidP="00A512AA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1A636450" w14:textId="77777777" w:rsidR="00A512AA" w:rsidRPr="00965721" w:rsidRDefault="00A512AA" w:rsidP="00A512AA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965721">
            <w:rPr>
              <w:rFonts w:ascii="Garamond" w:hAnsi="Garamond"/>
              <w:sz w:val="22"/>
            </w:rPr>
            <w:t>8.3 - Progettazione e sviluppo del servizio</w:t>
          </w:r>
        </w:p>
        <w:p w14:paraId="720C0C07" w14:textId="77777777" w:rsidR="00A512AA" w:rsidRPr="00965721" w:rsidRDefault="00A512AA" w:rsidP="00A512AA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965721">
            <w:rPr>
              <w:rFonts w:ascii="Garamond" w:hAnsi="Garamond"/>
              <w:sz w:val="22"/>
            </w:rPr>
            <w:t>8.3_2 - Progetto Esecutivo</w:t>
          </w:r>
        </w:p>
      </w:tc>
    </w:tr>
    <w:tr w:rsidR="00A512AA" w:rsidRPr="00965721" w14:paraId="1A859EBE" w14:textId="77777777" w:rsidTr="00A512AA">
      <w:trPr>
        <w:trHeight w:val="368"/>
      </w:trPr>
      <w:tc>
        <w:tcPr>
          <w:tcW w:w="2137" w:type="dxa"/>
          <w:vAlign w:val="center"/>
          <w:hideMark/>
        </w:tcPr>
        <w:p w14:paraId="69155C70" w14:textId="77777777" w:rsidR="00A512AA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73883650" w14:textId="77777777" w:rsidR="00A512AA" w:rsidRPr="00965721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965721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B987E0B" w14:textId="77777777" w:rsidR="00A512AA" w:rsidRPr="00965721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965721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42843E3" w14:textId="2D0E51DA" w:rsidR="00A512AA" w:rsidRPr="00965721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highlight w:val="yellow"/>
            </w:rPr>
          </w:pPr>
          <w:r w:rsidRPr="00965721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6B29FC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>____</w:t>
          </w:r>
        </w:p>
      </w:tc>
      <w:tc>
        <w:tcPr>
          <w:tcW w:w="1358" w:type="dxa"/>
          <w:vAlign w:val="center"/>
          <w:hideMark/>
        </w:tcPr>
        <w:p w14:paraId="07C137C8" w14:textId="77777777" w:rsidR="00A512AA" w:rsidRPr="00965721" w:rsidRDefault="00A512AA" w:rsidP="00A512AA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965721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965721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965721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688576C3" w14:textId="77777777" w:rsidR="00063355" w:rsidRPr="004A73ED" w:rsidRDefault="00063355" w:rsidP="004A73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2E401B8"/>
    <w:multiLevelType w:val="hybridMultilevel"/>
    <w:tmpl w:val="3BD26E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934E0"/>
    <w:multiLevelType w:val="hybridMultilevel"/>
    <w:tmpl w:val="473AD1C6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4" w15:restartNumberingAfterBreak="0">
    <w:nsid w:val="094E2737"/>
    <w:multiLevelType w:val="hybridMultilevel"/>
    <w:tmpl w:val="2DB60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90DEE"/>
    <w:multiLevelType w:val="hybridMultilevel"/>
    <w:tmpl w:val="293AE9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11BF1"/>
    <w:multiLevelType w:val="hybridMultilevel"/>
    <w:tmpl w:val="6FFE02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0508A"/>
    <w:multiLevelType w:val="hybridMultilevel"/>
    <w:tmpl w:val="C66C9204"/>
    <w:lvl w:ilvl="0" w:tplc="04100001">
      <w:start w:val="1"/>
      <w:numFmt w:val="bullet"/>
      <w:lvlText w:val=""/>
      <w:lvlJc w:val="left"/>
      <w:pPr>
        <w:ind w:left="3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8" w15:restartNumberingAfterBreak="0">
    <w:nsid w:val="32714FAA"/>
    <w:multiLevelType w:val="hybridMultilevel"/>
    <w:tmpl w:val="A5645A74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9" w15:restartNumberingAfterBreak="0">
    <w:nsid w:val="354C6994"/>
    <w:multiLevelType w:val="hybridMultilevel"/>
    <w:tmpl w:val="62442B44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 w15:restartNumberingAfterBreak="0">
    <w:nsid w:val="46BD14FF"/>
    <w:multiLevelType w:val="hybridMultilevel"/>
    <w:tmpl w:val="EC701F20"/>
    <w:lvl w:ilvl="0" w:tplc="902E9B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120CD"/>
    <w:multiLevelType w:val="hybridMultilevel"/>
    <w:tmpl w:val="27FC36A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DE8124E"/>
    <w:multiLevelType w:val="hybridMultilevel"/>
    <w:tmpl w:val="BAE80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15A10"/>
    <w:multiLevelType w:val="hybridMultilevel"/>
    <w:tmpl w:val="D86C2A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D6172"/>
    <w:multiLevelType w:val="hybridMultilevel"/>
    <w:tmpl w:val="2696D34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5" w15:restartNumberingAfterBreak="0">
    <w:nsid w:val="5A40199E"/>
    <w:multiLevelType w:val="hybridMultilevel"/>
    <w:tmpl w:val="B3AC5C86"/>
    <w:lvl w:ilvl="0" w:tplc="0410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6" w15:restartNumberingAfterBreak="0">
    <w:nsid w:val="5B1C11E3"/>
    <w:multiLevelType w:val="hybridMultilevel"/>
    <w:tmpl w:val="C68684CA"/>
    <w:lvl w:ilvl="0" w:tplc="04100003">
      <w:start w:val="1"/>
      <w:numFmt w:val="bullet"/>
      <w:lvlText w:val="o"/>
      <w:lvlJc w:val="left"/>
      <w:pPr>
        <w:tabs>
          <w:tab w:val="num" w:pos="716"/>
        </w:tabs>
        <w:ind w:left="71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17" w15:restartNumberingAfterBreak="0">
    <w:nsid w:val="5DF67002"/>
    <w:multiLevelType w:val="hybridMultilevel"/>
    <w:tmpl w:val="FDF67068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5EE6707E"/>
    <w:multiLevelType w:val="hybridMultilevel"/>
    <w:tmpl w:val="9F1C8A08"/>
    <w:lvl w:ilvl="0" w:tplc="0410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19" w15:restartNumberingAfterBreak="0">
    <w:nsid w:val="647B1308"/>
    <w:multiLevelType w:val="hybridMultilevel"/>
    <w:tmpl w:val="37EA76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4B5688"/>
    <w:multiLevelType w:val="hybridMultilevel"/>
    <w:tmpl w:val="F34C7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906213"/>
    <w:multiLevelType w:val="hybridMultilevel"/>
    <w:tmpl w:val="6BAC3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DF0FC0"/>
    <w:multiLevelType w:val="hybridMultilevel"/>
    <w:tmpl w:val="CE448E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A735B0"/>
    <w:multiLevelType w:val="hybridMultilevel"/>
    <w:tmpl w:val="A050A87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E65126"/>
    <w:multiLevelType w:val="hybridMultilevel"/>
    <w:tmpl w:val="BB1A63E2"/>
    <w:lvl w:ilvl="0" w:tplc="0410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5" w15:restartNumberingAfterBreak="0">
    <w:nsid w:val="7B6E0CA7"/>
    <w:multiLevelType w:val="hybridMultilevel"/>
    <w:tmpl w:val="7418266E"/>
    <w:lvl w:ilvl="0" w:tplc="0410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26" w15:restartNumberingAfterBreak="0">
    <w:nsid w:val="7C300E26"/>
    <w:multiLevelType w:val="hybridMultilevel"/>
    <w:tmpl w:val="117E6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677623">
    <w:abstractNumId w:val="1"/>
  </w:num>
  <w:num w:numId="2" w16cid:durableId="1863399384">
    <w:abstractNumId w:val="0"/>
  </w:num>
  <w:num w:numId="3" w16cid:durableId="807818790">
    <w:abstractNumId w:val="24"/>
  </w:num>
  <w:num w:numId="4" w16cid:durableId="1288465352">
    <w:abstractNumId w:val="15"/>
  </w:num>
  <w:num w:numId="5" w16cid:durableId="1027949501">
    <w:abstractNumId w:val="3"/>
  </w:num>
  <w:num w:numId="6" w16cid:durableId="1608850581">
    <w:abstractNumId w:val="6"/>
  </w:num>
  <w:num w:numId="7" w16cid:durableId="77332588">
    <w:abstractNumId w:val="23"/>
  </w:num>
  <w:num w:numId="8" w16cid:durableId="664087447">
    <w:abstractNumId w:val="26"/>
  </w:num>
  <w:num w:numId="9" w16cid:durableId="727798404">
    <w:abstractNumId w:val="8"/>
  </w:num>
  <w:num w:numId="10" w16cid:durableId="724764862">
    <w:abstractNumId w:val="21"/>
  </w:num>
  <w:num w:numId="11" w16cid:durableId="53428292">
    <w:abstractNumId w:val="11"/>
  </w:num>
  <w:num w:numId="12" w16cid:durableId="1168710766">
    <w:abstractNumId w:val="7"/>
  </w:num>
  <w:num w:numId="13" w16cid:durableId="109398179">
    <w:abstractNumId w:val="25"/>
  </w:num>
  <w:num w:numId="14" w16cid:durableId="303896108">
    <w:abstractNumId w:val="18"/>
  </w:num>
  <w:num w:numId="15" w16cid:durableId="2125343180">
    <w:abstractNumId w:val="9"/>
  </w:num>
  <w:num w:numId="16" w16cid:durableId="2145342219">
    <w:abstractNumId w:val="5"/>
  </w:num>
  <w:num w:numId="17" w16cid:durableId="1967614769">
    <w:abstractNumId w:val="14"/>
  </w:num>
  <w:num w:numId="18" w16cid:durableId="1976910283">
    <w:abstractNumId w:val="16"/>
  </w:num>
  <w:num w:numId="19" w16cid:durableId="524295471">
    <w:abstractNumId w:val="19"/>
  </w:num>
  <w:num w:numId="20" w16cid:durableId="1959405810">
    <w:abstractNumId w:val="17"/>
  </w:num>
  <w:num w:numId="21" w16cid:durableId="1370691302">
    <w:abstractNumId w:val="4"/>
  </w:num>
  <w:num w:numId="22" w16cid:durableId="1506089249">
    <w:abstractNumId w:val="2"/>
  </w:num>
  <w:num w:numId="23" w16cid:durableId="2111244246">
    <w:abstractNumId w:val="12"/>
  </w:num>
  <w:num w:numId="24" w16cid:durableId="240020336">
    <w:abstractNumId w:val="10"/>
  </w:num>
  <w:num w:numId="25" w16cid:durableId="1245913662">
    <w:abstractNumId w:val="20"/>
  </w:num>
  <w:num w:numId="26" w16cid:durableId="301233241">
    <w:abstractNumId w:val="15"/>
  </w:num>
  <w:num w:numId="27" w16cid:durableId="884752445">
    <w:abstractNumId w:val="7"/>
  </w:num>
  <w:num w:numId="28" w16cid:durableId="574361949">
    <w:abstractNumId w:val="12"/>
  </w:num>
  <w:num w:numId="29" w16cid:durableId="1164009811">
    <w:abstractNumId w:val="22"/>
  </w:num>
  <w:num w:numId="30" w16cid:durableId="253170013">
    <w:abstractNumId w:val="13"/>
  </w:num>
  <w:num w:numId="31" w16cid:durableId="379596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737"/>
    <w:rsid w:val="000037BC"/>
    <w:rsid w:val="00021EC4"/>
    <w:rsid w:val="0003029E"/>
    <w:rsid w:val="00034B95"/>
    <w:rsid w:val="0004149B"/>
    <w:rsid w:val="00043EB5"/>
    <w:rsid w:val="00055803"/>
    <w:rsid w:val="0005753D"/>
    <w:rsid w:val="00063355"/>
    <w:rsid w:val="00085737"/>
    <w:rsid w:val="000C0070"/>
    <w:rsid w:val="000C718E"/>
    <w:rsid w:val="000D1A3B"/>
    <w:rsid w:val="000D592D"/>
    <w:rsid w:val="00157EC5"/>
    <w:rsid w:val="001B2FE2"/>
    <w:rsid w:val="001B665B"/>
    <w:rsid w:val="001C7BAE"/>
    <w:rsid w:val="001E2669"/>
    <w:rsid w:val="001E60F2"/>
    <w:rsid w:val="001F45E8"/>
    <w:rsid w:val="00204AA7"/>
    <w:rsid w:val="00211E00"/>
    <w:rsid w:val="00213E46"/>
    <w:rsid w:val="002318CD"/>
    <w:rsid w:val="00260015"/>
    <w:rsid w:val="00276245"/>
    <w:rsid w:val="002F10BF"/>
    <w:rsid w:val="00305FF3"/>
    <w:rsid w:val="00334A7D"/>
    <w:rsid w:val="00341FD6"/>
    <w:rsid w:val="0035552A"/>
    <w:rsid w:val="00385DA8"/>
    <w:rsid w:val="003A532B"/>
    <w:rsid w:val="003F625A"/>
    <w:rsid w:val="00446562"/>
    <w:rsid w:val="00446974"/>
    <w:rsid w:val="00447FD5"/>
    <w:rsid w:val="004A73ED"/>
    <w:rsid w:val="004C1B72"/>
    <w:rsid w:val="004E2C7B"/>
    <w:rsid w:val="004E7368"/>
    <w:rsid w:val="004F2401"/>
    <w:rsid w:val="00503FEB"/>
    <w:rsid w:val="00526A67"/>
    <w:rsid w:val="00531E02"/>
    <w:rsid w:val="0054793F"/>
    <w:rsid w:val="0059731B"/>
    <w:rsid w:val="005D6690"/>
    <w:rsid w:val="005E4BD8"/>
    <w:rsid w:val="005E689B"/>
    <w:rsid w:val="005F065E"/>
    <w:rsid w:val="006831E8"/>
    <w:rsid w:val="00685E42"/>
    <w:rsid w:val="00693C5B"/>
    <w:rsid w:val="006B29FC"/>
    <w:rsid w:val="006F0417"/>
    <w:rsid w:val="006F63AE"/>
    <w:rsid w:val="00703536"/>
    <w:rsid w:val="0070406C"/>
    <w:rsid w:val="00735BEF"/>
    <w:rsid w:val="007453B2"/>
    <w:rsid w:val="00767AA6"/>
    <w:rsid w:val="007769EA"/>
    <w:rsid w:val="007965DA"/>
    <w:rsid w:val="007A6AAE"/>
    <w:rsid w:val="007C1BBE"/>
    <w:rsid w:val="007D75ED"/>
    <w:rsid w:val="007F0CE5"/>
    <w:rsid w:val="007F3D36"/>
    <w:rsid w:val="00801267"/>
    <w:rsid w:val="008140EE"/>
    <w:rsid w:val="00817D42"/>
    <w:rsid w:val="00842649"/>
    <w:rsid w:val="00860B47"/>
    <w:rsid w:val="00884644"/>
    <w:rsid w:val="00894D91"/>
    <w:rsid w:val="008C012E"/>
    <w:rsid w:val="008C7B0C"/>
    <w:rsid w:val="008D5527"/>
    <w:rsid w:val="00932F22"/>
    <w:rsid w:val="009427DC"/>
    <w:rsid w:val="009503CA"/>
    <w:rsid w:val="009566DE"/>
    <w:rsid w:val="00965721"/>
    <w:rsid w:val="00982825"/>
    <w:rsid w:val="009E2C3A"/>
    <w:rsid w:val="009E7DEB"/>
    <w:rsid w:val="00A00947"/>
    <w:rsid w:val="00A01071"/>
    <w:rsid w:val="00A34DF6"/>
    <w:rsid w:val="00A4678E"/>
    <w:rsid w:val="00A512AA"/>
    <w:rsid w:val="00A64709"/>
    <w:rsid w:val="00AA74FB"/>
    <w:rsid w:val="00AC184E"/>
    <w:rsid w:val="00AC79DD"/>
    <w:rsid w:val="00B1520C"/>
    <w:rsid w:val="00B169DB"/>
    <w:rsid w:val="00B74BDE"/>
    <w:rsid w:val="00BB46FB"/>
    <w:rsid w:val="00C01337"/>
    <w:rsid w:val="00C11A8E"/>
    <w:rsid w:val="00C15D8C"/>
    <w:rsid w:val="00C47F48"/>
    <w:rsid w:val="00C50F4B"/>
    <w:rsid w:val="00C54A84"/>
    <w:rsid w:val="00C71362"/>
    <w:rsid w:val="00CA72DA"/>
    <w:rsid w:val="00CE20AC"/>
    <w:rsid w:val="00CE71A0"/>
    <w:rsid w:val="00CF63C6"/>
    <w:rsid w:val="00D20189"/>
    <w:rsid w:val="00D61B75"/>
    <w:rsid w:val="00D7096D"/>
    <w:rsid w:val="00D724E1"/>
    <w:rsid w:val="00E16B91"/>
    <w:rsid w:val="00E209B3"/>
    <w:rsid w:val="00E24E16"/>
    <w:rsid w:val="00E263B8"/>
    <w:rsid w:val="00E27C6B"/>
    <w:rsid w:val="00E64F6C"/>
    <w:rsid w:val="00E831A8"/>
    <w:rsid w:val="00E86AEA"/>
    <w:rsid w:val="00E92F9B"/>
    <w:rsid w:val="00EB5748"/>
    <w:rsid w:val="00EC0F4D"/>
    <w:rsid w:val="00ED1A7D"/>
    <w:rsid w:val="00ED4919"/>
    <w:rsid w:val="00ED7A24"/>
    <w:rsid w:val="00EF3645"/>
    <w:rsid w:val="00F20D8D"/>
    <w:rsid w:val="00F309AC"/>
    <w:rsid w:val="00F330E8"/>
    <w:rsid w:val="00F3407B"/>
    <w:rsid w:val="00F549CF"/>
    <w:rsid w:val="00F81C03"/>
    <w:rsid w:val="00FE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47EA80D0"/>
  <w15:docId w15:val="{E03235AD-008E-4A95-95C8-66EB548C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57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085737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085737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085737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085737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08573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573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085737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08573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085737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085737"/>
    <w:rPr>
      <w:rFonts w:ascii="Calibri" w:eastAsia="Times New Roman" w:hAnsi="Calibri" w:cs="Times New Roman"/>
      <w:b/>
      <w:bCs/>
      <w:lang w:eastAsia="zh-CN"/>
    </w:rPr>
  </w:style>
  <w:style w:type="paragraph" w:styleId="Intestazione">
    <w:name w:val="header"/>
    <w:basedOn w:val="Normale"/>
    <w:link w:val="IntestazioneCarattere"/>
    <w:uiPriority w:val="99"/>
    <w:rsid w:val="000857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573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57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5737"/>
    <w:rPr>
      <w:rFonts w:ascii="Tahoma" w:eastAsia="Times New Roman" w:hAnsi="Tahoma" w:cs="Tahoma"/>
      <w:sz w:val="16"/>
      <w:szCs w:val="16"/>
      <w:lang w:eastAsia="zh-CN"/>
    </w:rPr>
  </w:style>
  <w:style w:type="paragraph" w:styleId="Paragrafoelenco">
    <w:name w:val="List Paragraph"/>
    <w:basedOn w:val="Normale"/>
    <w:uiPriority w:val="34"/>
    <w:qFormat/>
    <w:rsid w:val="008140EE"/>
    <w:pPr>
      <w:suppressAutoHyphens w:val="0"/>
      <w:ind w:left="720"/>
      <w:contextualSpacing/>
    </w:pPr>
    <w:rPr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73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3E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E1A73"/>
    <w:pPr>
      <w:spacing w:after="60"/>
      <w:outlineLvl w:val="1"/>
    </w:pPr>
    <w:rPr>
      <w:rFonts w:ascii="Calibri" w:hAnsi="Calibri"/>
      <w:b/>
      <w:lang w:val="x-none"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E1A73"/>
    <w:rPr>
      <w:rFonts w:ascii="Calibri" w:eastAsia="Times New Roman" w:hAnsi="Calibri" w:cs="Times New Roman"/>
      <w:b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8</Pages>
  <Words>2505</Words>
  <Characters>14283</Characters>
  <Application>Microsoft Office Word</Application>
  <DocSecurity>0</DocSecurity>
  <Lines>119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Djordjevic</dc:creator>
  <cp:lastModifiedBy>Stefania Lazzari</cp:lastModifiedBy>
  <cp:revision>97</cp:revision>
  <cp:lastPrinted>2020-11-11T11:46:00Z</cp:lastPrinted>
  <dcterms:created xsi:type="dcterms:W3CDTF">2017-11-08T11:09:00Z</dcterms:created>
  <dcterms:modified xsi:type="dcterms:W3CDTF">2026-09-01T18:31:00Z</dcterms:modified>
</cp:coreProperties>
</file>