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4D619" w14:textId="77777777" w:rsidR="00C343A1" w:rsidRDefault="00C343A1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1467E69" w14:textId="77777777" w:rsidR="00C343A1" w:rsidRDefault="00000000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86C4967" w14:textId="77777777" w:rsidR="00C343A1" w:rsidRDefault="00C343A1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7D48C44A" w14:textId="77777777" w:rsidR="00C343A1" w:rsidRDefault="00000000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6B9F3CD9" w14:textId="77777777" w:rsidR="00C343A1" w:rsidRDefault="00C343A1">
      <w:pPr>
        <w:rPr>
          <w:rFonts w:ascii="Garamond" w:hAnsi="Garamond" w:cs="Garamond"/>
        </w:rPr>
      </w:pPr>
    </w:p>
    <w:p w14:paraId="56EE354F" w14:textId="77777777" w:rsidR="00C343A1" w:rsidRDefault="00C343A1">
      <w:pPr>
        <w:rPr>
          <w:rFonts w:ascii="Garamond" w:hAnsi="Garamond" w:cs="Garamond"/>
        </w:rPr>
      </w:pPr>
    </w:p>
    <w:p w14:paraId="0B8007DF" w14:textId="77777777" w:rsidR="00C343A1" w:rsidRDefault="00C343A1">
      <w:pPr>
        <w:rPr>
          <w:rFonts w:ascii="Garamond" w:hAnsi="Garamond" w:cs="Garamond"/>
        </w:rPr>
      </w:pPr>
    </w:p>
    <w:p w14:paraId="49BAA644" w14:textId="77777777" w:rsidR="00C343A1" w:rsidRDefault="00C343A1">
      <w:pPr>
        <w:rPr>
          <w:rFonts w:ascii="Garamond" w:hAnsi="Garamond" w:cs="Garamond"/>
        </w:rPr>
      </w:pPr>
    </w:p>
    <w:p w14:paraId="188957A5" w14:textId="77777777" w:rsidR="00C343A1" w:rsidRDefault="00C343A1">
      <w:pPr>
        <w:rPr>
          <w:rFonts w:ascii="Garamond" w:hAnsi="Garamond" w:cs="Garamond"/>
        </w:rPr>
      </w:pPr>
    </w:p>
    <w:p w14:paraId="67F41FB8" w14:textId="77777777" w:rsidR="00C343A1" w:rsidRDefault="00C343A1">
      <w:pPr>
        <w:rPr>
          <w:rFonts w:ascii="Garamond" w:hAnsi="Garamond" w:cs="Garamond"/>
        </w:rPr>
      </w:pPr>
    </w:p>
    <w:p w14:paraId="1B71BA53" w14:textId="77777777" w:rsidR="00C343A1" w:rsidRDefault="00C343A1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C343A1" w14:paraId="0637DEE4" w14:textId="77777777">
        <w:trPr>
          <w:jc w:val="center"/>
        </w:trPr>
        <w:tc>
          <w:tcPr>
            <w:tcW w:w="2698" w:type="dxa"/>
          </w:tcPr>
          <w:p w14:paraId="7505CBE1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7A6B6CBF" w14:textId="77777777" w:rsidR="00C343A1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C343A1" w14:paraId="29ABB05D" w14:textId="77777777">
        <w:trPr>
          <w:jc w:val="center"/>
        </w:trPr>
        <w:tc>
          <w:tcPr>
            <w:tcW w:w="2698" w:type="dxa"/>
          </w:tcPr>
          <w:p w14:paraId="286E7BEA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3194847E" w14:textId="77777777" w:rsidR="00C343A1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C343A1" w14:paraId="031C73B3" w14:textId="77777777">
        <w:trPr>
          <w:jc w:val="center"/>
        </w:trPr>
        <w:tc>
          <w:tcPr>
            <w:tcW w:w="2698" w:type="dxa"/>
          </w:tcPr>
          <w:p w14:paraId="3A99AA6A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342B7B0D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 xml:space="preserve">Conduzione del Mezzo </w:t>
            </w:r>
          </w:p>
        </w:tc>
      </w:tr>
      <w:tr w:rsidR="00C343A1" w14:paraId="25C921AF" w14:textId="77777777">
        <w:trPr>
          <w:jc w:val="center"/>
        </w:trPr>
        <w:tc>
          <w:tcPr>
            <w:tcW w:w="2698" w:type="dxa"/>
          </w:tcPr>
          <w:p w14:paraId="758F4290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13F9726C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 - Elettrici</w:t>
            </w:r>
          </w:p>
          <w:p w14:paraId="63A75733" w14:textId="77777777" w:rsidR="00C343A1" w:rsidRDefault="00C343A1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01E0E77" w14:textId="77777777" w:rsidR="00C343A1" w:rsidRDefault="00C343A1">
      <w:pPr>
        <w:spacing w:before="60" w:after="60"/>
        <w:rPr>
          <w:rFonts w:ascii="Garamond" w:hAnsi="Garamond" w:cs="Garamond"/>
        </w:rPr>
      </w:pPr>
    </w:p>
    <w:p w14:paraId="0C1DC78C" w14:textId="77777777" w:rsidR="00C343A1" w:rsidRDefault="00C343A1">
      <w:pPr>
        <w:spacing w:before="60" w:after="60"/>
        <w:rPr>
          <w:rFonts w:ascii="Garamond" w:hAnsi="Garamond" w:cs="Garamond"/>
        </w:rPr>
      </w:pPr>
    </w:p>
    <w:p w14:paraId="6D7CF0F1" w14:textId="77777777" w:rsidR="00C343A1" w:rsidRDefault="00C343A1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343A1" w14:paraId="34EDF363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6D343865" w14:textId="77777777" w:rsidR="00C343A1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7647BCC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V A CAIM-CAIE</w:t>
            </w:r>
          </w:p>
        </w:tc>
      </w:tr>
      <w:tr w:rsidR="00C343A1" w14:paraId="30C52F49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279EF23C" w14:textId="77777777" w:rsidR="00C343A1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7BFB666" w14:textId="7339C192" w:rsidR="00C343A1" w:rsidRDefault="00C343A1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343A1" w14:paraId="166BC86D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17B3E142" w14:textId="77777777" w:rsidR="00C343A1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AD55D5E" w14:textId="77777777" w:rsidR="00C343A1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INGLESE</w:t>
            </w:r>
          </w:p>
        </w:tc>
      </w:tr>
      <w:tr w:rsidR="00C343A1" w14:paraId="59037433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3FF4B904" w14:textId="77777777" w:rsidR="00C343A1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A6AA9DE" w14:textId="09C3E9F0" w:rsidR="00C343A1" w:rsidRDefault="00C343A1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48DBE76" w14:textId="77777777" w:rsidR="00C343A1" w:rsidRDefault="00000000">
      <w:pPr>
        <w:spacing w:before="60" w:after="60"/>
        <w:rPr>
          <w:rFonts w:ascii="Garamond" w:hAnsi="Garamond" w:cs="Garamond"/>
        </w:rPr>
      </w:pPr>
      <w:r>
        <w:rPr>
          <w:rFonts w:ascii="Garamond" w:hAnsi="Garamond" w:cs="Garamond"/>
        </w:rPr>
        <w:br w:type="page"/>
      </w:r>
    </w:p>
    <w:p w14:paraId="7CD0B152" w14:textId="77777777" w:rsidR="00C343A1" w:rsidRDefault="00C343A1">
      <w:pPr>
        <w:rPr>
          <w:color w:val="000000"/>
          <w:sz w:val="24"/>
          <w:szCs w:val="24"/>
        </w:rPr>
      </w:pPr>
    </w:p>
    <w:p w14:paraId="6D2F8BC0" w14:textId="77777777" w:rsidR="00C343A1" w:rsidRDefault="00C343A1">
      <w:pPr>
        <w:rPr>
          <w:color w:val="000000"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223671" w:rsidRPr="0087722C" w14:paraId="56668AA8" w14:textId="77777777" w:rsidTr="00F3000D">
        <w:tc>
          <w:tcPr>
            <w:tcW w:w="10421" w:type="dxa"/>
            <w:gridSpan w:val="3"/>
          </w:tcPr>
          <w:p w14:paraId="3542954D" w14:textId="77777777" w:rsidR="00223671" w:rsidRPr="003A23D8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23671" w:rsidRPr="0087722C" w14:paraId="70780B4A" w14:textId="77777777" w:rsidTr="00F3000D">
        <w:tc>
          <w:tcPr>
            <w:tcW w:w="1242" w:type="dxa"/>
            <w:shd w:val="clear" w:color="auto" w:fill="E1EBF7" w:themeFill="text2" w:themeFillTint="1A"/>
          </w:tcPr>
          <w:p w14:paraId="36E22726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04A7A9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6A0C37A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23671" w:rsidRPr="0087722C" w14:paraId="0D31CF79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48560C45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8218C9C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2A1BF279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223671" w:rsidRPr="0087722C" w14:paraId="01CB4A4A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4AF0FB52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9E652A1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3FCBC29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223671" w:rsidRPr="0087722C" w14:paraId="138B6245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EEDA0BE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3C8B25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6B2C710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223671" w:rsidRPr="0087722C" w14:paraId="15C43E27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545A00B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B19C1EE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6318B92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223671" w:rsidRPr="0087722C" w14:paraId="17410A80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2491170A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2DAF4D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0CAB008E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223671" w:rsidRPr="0087722C" w14:paraId="00D204ED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353C8BD8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ECDB1E9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42F2CAE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223671" w:rsidRPr="0087722C" w14:paraId="4409FEB0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1413B94A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53B80068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54F487C9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223671" w:rsidRPr="0087722C" w14:paraId="7434ECD8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E7C8984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AB47628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82590E9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223671" w:rsidRPr="0087722C" w14:paraId="04514BA1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D6F0F22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A45E26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74BCA6A0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223671" w:rsidRPr="0087722C" w14:paraId="163B7BB8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DCF0A93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AD56DE3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8E5780D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23671" w:rsidRPr="0087722C" w14:paraId="066B644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305F207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22A227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49B38112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223671" w:rsidRPr="0087722C" w14:paraId="475228C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0F308B4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6A1C678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747C4B4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23671" w:rsidRPr="0087722C" w14:paraId="018DD82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5F3FA2B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D11836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4F9AD297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223671" w:rsidRPr="0087722C" w14:paraId="4B880A3F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9AB10B6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2ACF234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D4A342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223671" w:rsidRPr="0087722C" w14:paraId="0370302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CFDE2B0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EE3E92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38E34F91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23671" w:rsidRPr="0087722C" w14:paraId="1A3E696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1F38CFB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77419A0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C0801EB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23671" w:rsidRPr="0087722C" w14:paraId="752E2B2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75EE790" w14:textId="77777777" w:rsidR="00223671" w:rsidRPr="0087722C" w:rsidRDefault="0022367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E67A45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2AED85AE" w14:textId="77777777" w:rsidR="00223671" w:rsidRPr="0087722C" w:rsidRDefault="0022367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5AC67A2" w14:textId="77777777" w:rsidR="00C343A1" w:rsidRDefault="00C343A1">
      <w:pPr>
        <w:rPr>
          <w:color w:val="000000"/>
          <w:sz w:val="16"/>
          <w:szCs w:val="16"/>
        </w:rPr>
      </w:pPr>
    </w:p>
    <w:p w14:paraId="52109009" w14:textId="77777777" w:rsidR="00C343A1" w:rsidRDefault="00000000">
      <w:r>
        <w:br w:type="page"/>
      </w:r>
    </w:p>
    <w:p w14:paraId="26722E0A" w14:textId="77777777" w:rsidR="00C343A1" w:rsidRDefault="00C343A1"/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223671" w:rsidRPr="00A13F2B" w14:paraId="108CAD69" w14:textId="77777777" w:rsidTr="00F3000D">
        <w:tc>
          <w:tcPr>
            <w:tcW w:w="10490" w:type="dxa"/>
            <w:gridSpan w:val="3"/>
          </w:tcPr>
          <w:p w14:paraId="203E493F" w14:textId="77777777" w:rsidR="00223671" w:rsidRPr="003A23D8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23671" w:rsidRPr="00A13F2B" w14:paraId="335F4C6C" w14:textId="77777777" w:rsidTr="00F3000D">
        <w:tc>
          <w:tcPr>
            <w:tcW w:w="1370" w:type="dxa"/>
            <w:shd w:val="clear" w:color="auto" w:fill="DBE5F1"/>
          </w:tcPr>
          <w:p w14:paraId="7FE55F78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1D8C85FE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32FD1D71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23671" w:rsidRPr="00A13F2B" w14:paraId="4BDC1D93" w14:textId="77777777" w:rsidTr="00F3000D">
        <w:tc>
          <w:tcPr>
            <w:tcW w:w="1370" w:type="dxa"/>
            <w:vMerge w:val="restart"/>
          </w:tcPr>
          <w:p w14:paraId="6A0392F0" w14:textId="77777777" w:rsidR="00223671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628FADF" w14:textId="77777777" w:rsidR="00223671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D2D1641" w14:textId="77777777" w:rsidR="00223671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5BB7BE8" w14:textId="77777777" w:rsidR="00223671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48D20E9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45347C3C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098EF1BA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223671" w:rsidRPr="00A13F2B" w14:paraId="6CB38951" w14:textId="77777777" w:rsidTr="00F3000D">
        <w:tc>
          <w:tcPr>
            <w:tcW w:w="1370" w:type="dxa"/>
            <w:vMerge/>
            <w:shd w:val="clear" w:color="auto" w:fill="DBE5F1"/>
          </w:tcPr>
          <w:p w14:paraId="5667624C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732EBE7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5790E524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223671" w:rsidRPr="00A13F2B" w14:paraId="40FDD689" w14:textId="77777777" w:rsidTr="00F3000D">
        <w:tc>
          <w:tcPr>
            <w:tcW w:w="1370" w:type="dxa"/>
            <w:vMerge/>
          </w:tcPr>
          <w:p w14:paraId="3EA7D034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6EB2465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45E017CC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223671" w:rsidRPr="00A13F2B" w14:paraId="4D1E7CD6" w14:textId="77777777" w:rsidTr="00F3000D">
        <w:tc>
          <w:tcPr>
            <w:tcW w:w="1370" w:type="dxa"/>
            <w:vMerge/>
            <w:shd w:val="clear" w:color="auto" w:fill="DBE5F1"/>
          </w:tcPr>
          <w:p w14:paraId="651C0F0C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07A31EE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6ADA2085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223671" w:rsidRPr="00A13F2B" w14:paraId="4FAC30A0" w14:textId="77777777" w:rsidTr="00F3000D">
        <w:tc>
          <w:tcPr>
            <w:tcW w:w="1370" w:type="dxa"/>
            <w:vMerge/>
          </w:tcPr>
          <w:p w14:paraId="25A80020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919920F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25051966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223671" w:rsidRPr="00A13F2B" w14:paraId="5A9978F0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1BD24A69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D7D6147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7E09D767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223671" w:rsidRPr="00A13F2B" w14:paraId="50DA38A0" w14:textId="77777777" w:rsidTr="00F3000D">
        <w:trPr>
          <w:trHeight w:val="342"/>
        </w:trPr>
        <w:tc>
          <w:tcPr>
            <w:tcW w:w="1370" w:type="dxa"/>
            <w:vMerge/>
          </w:tcPr>
          <w:p w14:paraId="4CC16607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2740864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2872A2BF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223671" w:rsidRPr="00A13F2B" w14:paraId="4E03AEDA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5EBB37A7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F52E03A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970F3C0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D43EF0E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236D1E9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C1FD214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BCB1B9D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29EF216A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55E1AF01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223671" w:rsidRPr="00A13F2B" w14:paraId="2FD5970E" w14:textId="77777777" w:rsidTr="00F3000D">
        <w:trPr>
          <w:trHeight w:val="465"/>
        </w:trPr>
        <w:tc>
          <w:tcPr>
            <w:tcW w:w="1370" w:type="dxa"/>
            <w:vMerge/>
          </w:tcPr>
          <w:p w14:paraId="7E57B3D6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59B265C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2C1B5697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223671" w:rsidRPr="00A13F2B" w14:paraId="2A45F957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3010B068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B4C41BA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07823C0A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223671" w:rsidRPr="00A13F2B" w14:paraId="603D1138" w14:textId="77777777" w:rsidTr="00F3000D">
        <w:trPr>
          <w:trHeight w:val="465"/>
        </w:trPr>
        <w:tc>
          <w:tcPr>
            <w:tcW w:w="1370" w:type="dxa"/>
            <w:vMerge/>
          </w:tcPr>
          <w:p w14:paraId="597B50CD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AD7AC46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6EF8F788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223671" w:rsidRPr="00A13F2B" w14:paraId="5E07DE3F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21CA7214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E872FD8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534375B7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223671" w:rsidRPr="00A13F2B" w14:paraId="01735EFA" w14:textId="77777777" w:rsidTr="00F3000D">
        <w:tc>
          <w:tcPr>
            <w:tcW w:w="1370" w:type="dxa"/>
            <w:vMerge w:val="restart"/>
          </w:tcPr>
          <w:p w14:paraId="6EE5FEE2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87028CE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1DA0E53" w14:textId="77777777" w:rsidR="00223671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564556D" w14:textId="77777777" w:rsidR="00223671" w:rsidRPr="00A13F2B" w:rsidRDefault="0022367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652E172E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343C1EB9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223671" w:rsidRPr="00A13F2B" w14:paraId="0BE0FD4D" w14:textId="77777777" w:rsidTr="00F3000D">
        <w:tc>
          <w:tcPr>
            <w:tcW w:w="1370" w:type="dxa"/>
            <w:vMerge/>
            <w:shd w:val="clear" w:color="auto" w:fill="DBE5F1"/>
          </w:tcPr>
          <w:p w14:paraId="420F4009" w14:textId="77777777" w:rsidR="00223671" w:rsidRPr="00A13F2B" w:rsidRDefault="0022367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E188158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6D26FDBC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223671" w:rsidRPr="00A13F2B" w14:paraId="75CDA002" w14:textId="77777777" w:rsidTr="00F3000D">
        <w:tc>
          <w:tcPr>
            <w:tcW w:w="1370" w:type="dxa"/>
            <w:vMerge/>
          </w:tcPr>
          <w:p w14:paraId="51622AF1" w14:textId="77777777" w:rsidR="00223671" w:rsidRPr="00A13F2B" w:rsidRDefault="0022367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E1653B1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7995759A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223671" w:rsidRPr="00A13F2B" w14:paraId="7B50A2FC" w14:textId="77777777" w:rsidTr="00F3000D">
        <w:tc>
          <w:tcPr>
            <w:tcW w:w="1370" w:type="dxa"/>
            <w:vMerge/>
            <w:shd w:val="clear" w:color="auto" w:fill="DBE5F1"/>
          </w:tcPr>
          <w:p w14:paraId="6C8071B9" w14:textId="77777777" w:rsidR="00223671" w:rsidRPr="00A13F2B" w:rsidRDefault="0022367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697AFEF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544522B0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223671" w:rsidRPr="00A13F2B" w14:paraId="6CC336F5" w14:textId="77777777" w:rsidTr="00F3000D">
        <w:tc>
          <w:tcPr>
            <w:tcW w:w="1370" w:type="dxa"/>
            <w:vMerge/>
          </w:tcPr>
          <w:p w14:paraId="5F8990B6" w14:textId="77777777" w:rsidR="00223671" w:rsidRPr="00A13F2B" w:rsidRDefault="0022367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B817700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70BF0F84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223671" w:rsidRPr="00A13F2B" w14:paraId="2FE84FC9" w14:textId="77777777" w:rsidTr="00F3000D">
        <w:tc>
          <w:tcPr>
            <w:tcW w:w="1370" w:type="dxa"/>
            <w:vMerge/>
            <w:shd w:val="clear" w:color="auto" w:fill="DBE5F1"/>
          </w:tcPr>
          <w:p w14:paraId="18204686" w14:textId="77777777" w:rsidR="00223671" w:rsidRPr="00A13F2B" w:rsidRDefault="0022367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93E3D5A" w14:textId="77777777" w:rsidR="00223671" w:rsidRPr="00A13F2B" w:rsidRDefault="0022367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53C461C9" w14:textId="77777777" w:rsidR="00223671" w:rsidRPr="00A13F2B" w:rsidRDefault="0022367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5352D9C2" w14:textId="77777777" w:rsidR="00DA4663" w:rsidRDefault="00DA4663"/>
    <w:p w14:paraId="055CEC1C" w14:textId="77777777" w:rsidR="00C343A1" w:rsidRDefault="00C343A1"/>
    <w:p w14:paraId="58DAA3AB" w14:textId="77777777" w:rsidR="00C343A1" w:rsidRDefault="00C343A1"/>
    <w:p w14:paraId="56C5CB7C" w14:textId="77777777" w:rsidR="00C343A1" w:rsidRDefault="00C343A1"/>
    <w:p w14:paraId="7D1C3141" w14:textId="77777777" w:rsidR="00C343A1" w:rsidRDefault="00C343A1"/>
    <w:p w14:paraId="3D9A8951" w14:textId="77777777" w:rsidR="00C343A1" w:rsidRDefault="00C343A1"/>
    <w:p w14:paraId="6C92C842" w14:textId="77777777" w:rsidR="00C343A1" w:rsidRDefault="00C343A1"/>
    <w:p w14:paraId="56197207" w14:textId="77777777" w:rsidR="00C343A1" w:rsidRDefault="00C343A1"/>
    <w:p w14:paraId="29385FAB" w14:textId="77777777" w:rsidR="00C343A1" w:rsidRDefault="00C343A1"/>
    <w:p w14:paraId="72BAF6E3" w14:textId="77777777" w:rsidR="00C343A1" w:rsidRDefault="00C343A1"/>
    <w:p w14:paraId="099E6585" w14:textId="77777777" w:rsidR="00C343A1" w:rsidRDefault="00C343A1"/>
    <w:p w14:paraId="1CA946F5" w14:textId="77777777" w:rsidR="00C343A1" w:rsidRDefault="00C343A1"/>
    <w:p w14:paraId="2513DBDA" w14:textId="77777777" w:rsidR="00C343A1" w:rsidRDefault="00C343A1"/>
    <w:p w14:paraId="05E6128A" w14:textId="77777777" w:rsidR="00C343A1" w:rsidRDefault="00C343A1"/>
    <w:p w14:paraId="6FB108DC" w14:textId="77777777" w:rsidR="002F4FFF" w:rsidRDefault="002F4FFF"/>
    <w:p w14:paraId="6661F187" w14:textId="77777777" w:rsidR="00C343A1" w:rsidRDefault="00C343A1"/>
    <w:p w14:paraId="567BA720" w14:textId="77777777" w:rsidR="00C343A1" w:rsidRDefault="00C343A1"/>
    <w:p w14:paraId="60C763B8" w14:textId="77777777" w:rsidR="00C343A1" w:rsidRDefault="00C343A1"/>
    <w:p w14:paraId="44AD592E" w14:textId="77777777" w:rsidR="00223671" w:rsidRDefault="00223671"/>
    <w:p w14:paraId="30121A36" w14:textId="77777777" w:rsidR="00223671" w:rsidRDefault="00223671"/>
    <w:p w14:paraId="5C4975AA" w14:textId="77777777" w:rsidR="00C343A1" w:rsidRDefault="00C343A1"/>
    <w:p w14:paraId="0933E336" w14:textId="77777777" w:rsidR="00C343A1" w:rsidRDefault="00C343A1"/>
    <w:p w14:paraId="42527BA3" w14:textId="77777777" w:rsidR="00C343A1" w:rsidRPr="00DA4663" w:rsidRDefault="00000000">
      <w:pPr>
        <w:rPr>
          <w:rFonts w:ascii="Garamond" w:hAnsi="Garamond" w:cs="Garamond"/>
          <w:b/>
          <w:bCs/>
          <w:sz w:val="26"/>
          <w:szCs w:val="26"/>
          <w:lang w:val="en-GB" w:eastAsia="zh-CN"/>
        </w:rPr>
      </w:pPr>
      <w:r w:rsidRPr="00DA4663">
        <w:rPr>
          <w:rFonts w:ascii="Garamond" w:hAnsi="Garamond" w:cs="Garamond"/>
          <w:b/>
          <w:bCs/>
          <w:sz w:val="26"/>
          <w:szCs w:val="26"/>
          <w:lang w:val="en-GB" w:eastAsia="zh-CN"/>
        </w:rPr>
        <w:lastRenderedPageBreak/>
        <w:t xml:space="preserve">MODULO N.1 </w:t>
      </w:r>
      <w:r w:rsidRPr="00DA4663">
        <w:rPr>
          <w:rFonts w:ascii="Garamond" w:hAnsi="Garamond" w:cs="Garamond"/>
          <w:b/>
          <w:bCs/>
          <w:sz w:val="26"/>
          <w:szCs w:val="26"/>
          <w:lang w:val="en-GB" w:eastAsia="zh-CN"/>
        </w:rPr>
        <w:tab/>
        <w:t>ENGINES AND AUXILIARY MACHINERY</w:t>
      </w:r>
    </w:p>
    <w:p w14:paraId="7F28F02A" w14:textId="4029058B" w:rsidR="00EC3516" w:rsidRDefault="00000000">
      <w:pPr>
        <w:rPr>
          <w:rFonts w:ascii="Garamond" w:hAnsi="Garamond" w:cs="Garamond"/>
          <w:sz w:val="24"/>
          <w:szCs w:val="24"/>
          <w:lang w:eastAsia="zh-CN"/>
        </w:rPr>
      </w:pPr>
      <w:r w:rsidRPr="00DA4663">
        <w:rPr>
          <w:rFonts w:ascii="Garamond" w:hAnsi="Garamond" w:cs="Garamond"/>
          <w:b/>
          <w:bCs/>
          <w:sz w:val="24"/>
          <w:szCs w:val="24"/>
          <w:lang w:eastAsia="zh-CN"/>
        </w:rPr>
        <w:t>Funzione:</w:t>
      </w:r>
      <w:r w:rsidRPr="00DA4663">
        <w:rPr>
          <w:rFonts w:ascii="Garamond" w:hAnsi="Garamond" w:cs="Garamond"/>
          <w:sz w:val="24"/>
          <w:szCs w:val="24"/>
          <w:lang w:eastAsia="zh-CN"/>
        </w:rPr>
        <w:t xml:space="preserve"> Meccanica Navale a livello operativo </w:t>
      </w:r>
    </w:p>
    <w:p w14:paraId="3D33C311" w14:textId="334A603C" w:rsidR="00C343A1" w:rsidRPr="00DA4663" w:rsidRDefault="00000000">
      <w:pPr>
        <w:rPr>
          <w:rFonts w:ascii="Garamond" w:hAnsi="Garamond" w:cs="Garamond"/>
          <w:sz w:val="24"/>
          <w:szCs w:val="24"/>
          <w:lang w:eastAsia="zh-CN"/>
        </w:rPr>
      </w:pPr>
      <w:r w:rsidRPr="00DA4663">
        <w:rPr>
          <w:rFonts w:ascii="Garamond" w:hAnsi="Garamond" w:cs="Garamond"/>
          <w:sz w:val="24"/>
          <w:szCs w:val="24"/>
          <w:lang w:eastAsia="zh-CN"/>
        </w:rPr>
        <w:t xml:space="preserve">Controllo elettrico, elettronico e meccanico (control engineering) a livello operativo </w:t>
      </w:r>
    </w:p>
    <w:tbl>
      <w:tblPr>
        <w:tblStyle w:val="Style13"/>
        <w:tblW w:w="10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7426"/>
      </w:tblGrid>
      <w:tr w:rsidR="00C343A1" w14:paraId="7BEB8289" w14:textId="77777777" w:rsidTr="00DA4663">
        <w:trPr>
          <w:cantSplit/>
          <w:trHeight w:val="504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nil"/>
            </w:tcBorders>
            <w:shd w:val="clear" w:color="auto" w:fill="DAEEF3" w:themeFill="accent5" w:themeFillTint="33"/>
            <w:vAlign w:val="center"/>
          </w:tcPr>
          <w:p w14:paraId="05CF4735" w14:textId="77777777" w:rsidR="00C343A1" w:rsidRDefault="00000000">
            <w:pPr>
              <w:pStyle w:val="Titolo2"/>
              <w:keepLines w:val="0"/>
              <w:tabs>
                <w:tab w:val="left" w:pos="0"/>
              </w:tabs>
              <w:suppressAutoHyphens/>
              <w:spacing w:before="0" w:after="0"/>
              <w:ind w:left="576" w:hanging="576"/>
              <w:jc w:val="center"/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  <w:lang w:eastAsia="zh-CN"/>
              </w:rPr>
              <w:t xml:space="preserve">Competenze STCW </w:t>
            </w:r>
          </w:p>
        </w:tc>
      </w:tr>
      <w:tr w:rsidR="00C343A1" w14:paraId="48070504" w14:textId="77777777" w:rsidTr="00DA4663">
        <w:trPr>
          <w:trHeight w:val="325"/>
          <w:jc w:val="center"/>
        </w:trPr>
        <w:tc>
          <w:tcPr>
            <w:tcW w:w="10038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4FBAA26" w14:textId="77777777" w:rsidR="00C343A1" w:rsidRPr="00DA4663" w:rsidRDefault="00000000">
            <w:pP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AIII/1 - II - Usa la lingua inglese in forma scritta e parlata</w:t>
            </w:r>
          </w:p>
          <w:p w14:paraId="15BB2855" w14:textId="77777777" w:rsidR="00C343A1" w:rsidRPr="00DA4663" w:rsidRDefault="00000000">
            <w:pP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DA4663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AIII/6 - VI - Utilizzo della lingua inglese, scritta e orale</w:t>
            </w:r>
          </w:p>
        </w:tc>
      </w:tr>
      <w:tr w:rsidR="00C343A1" w14:paraId="36FFC9E0" w14:textId="77777777" w:rsidTr="00DA4663">
        <w:trPr>
          <w:trHeight w:val="2268"/>
          <w:jc w:val="center"/>
        </w:trPr>
        <w:tc>
          <w:tcPr>
            <w:tcW w:w="10038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505856E0" w14:textId="77777777" w:rsidR="00C343A1" w:rsidRDefault="00000000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Competenze LL GG</w:t>
            </w:r>
          </w:p>
          <w:p w14:paraId="6809A2D8" w14:textId="77777777" w:rsidR="00C343A1" w:rsidRPr="00DA4663" w:rsidRDefault="00000000" w:rsidP="00DA4663">
            <w:pPr>
              <w:pStyle w:val="Paragrafoelenco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54B91FA5" w14:textId="77777777" w:rsidR="00C343A1" w:rsidRPr="00DA4663" w:rsidRDefault="00000000" w:rsidP="00DA4663">
            <w:pPr>
              <w:pStyle w:val="Paragrafoelenco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(QCER)</w:t>
            </w:r>
          </w:p>
          <w:p w14:paraId="5CFFDB5A" w14:textId="77777777" w:rsidR="00C343A1" w:rsidRPr="00DA4663" w:rsidRDefault="00000000" w:rsidP="00DA4663">
            <w:pPr>
              <w:pStyle w:val="Paragrafoelenco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Utilizzare e produrre strumenti di comunicazione visiva e multimediale, anche con riferimento alle strategie espressive e agli strumenti tecnici della comunicazione in rete</w:t>
            </w:r>
          </w:p>
          <w:p w14:paraId="5E8EE070" w14:textId="77777777" w:rsidR="00C343A1" w:rsidRPr="00DA4663" w:rsidRDefault="00000000" w:rsidP="00DA4663">
            <w:pPr>
              <w:pStyle w:val="Paragrafoelenco"/>
              <w:numPr>
                <w:ilvl w:val="0"/>
                <w:numId w:val="10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2A45133D" w14:textId="77777777" w:rsidR="00C343A1" w:rsidRPr="00DA4663" w:rsidRDefault="00000000" w:rsidP="00DA4663">
            <w:pPr>
              <w:pStyle w:val="Paragrafoelenco"/>
              <w:numPr>
                <w:ilvl w:val="0"/>
                <w:numId w:val="10"/>
              </w:numP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Redigere relazioni tecniche e documentare le attività individuali e di gruppo relative a situazioni professionali</w:t>
            </w:r>
          </w:p>
        </w:tc>
      </w:tr>
      <w:tr w:rsidR="00C343A1" w14:paraId="692B4B32" w14:textId="77777777" w:rsidTr="00DA4663">
        <w:trPr>
          <w:trHeight w:val="510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C3E9D74" w14:textId="729F66C6" w:rsidR="00C343A1" w:rsidRDefault="00000000" w:rsidP="00DA4663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DA4663" w14:paraId="07F6BB8E" w14:textId="77777777" w:rsidTr="00DA4663">
        <w:trPr>
          <w:trHeight w:val="510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EDE79E3" w14:textId="4795FA11" w:rsidR="00DA4663" w:rsidRDefault="00DA4663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 Elettrotecnico</w:t>
            </w:r>
          </w:p>
        </w:tc>
      </w:tr>
      <w:tr w:rsidR="00C343A1" w14:paraId="49806B78" w14:textId="77777777" w:rsidTr="00DA4663">
        <w:trPr>
          <w:trHeight w:val="925"/>
          <w:jc w:val="center"/>
        </w:trPr>
        <w:tc>
          <w:tcPr>
            <w:tcW w:w="2612" w:type="dxa"/>
            <w:vAlign w:val="center"/>
          </w:tcPr>
          <w:p w14:paraId="3CF0B81F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79D459DF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Comprende e usa la lingua inglese di base per argomenti generali </w:t>
            </w:r>
          </w:p>
          <w:p w14:paraId="6288AD55" w14:textId="475A9A90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Conosce e utilizza le tecniche di base per la comprensione del testo </w:t>
            </w:r>
            <w:proofErr w:type="gramStart"/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skimming</w:t>
            </w:r>
            <w:proofErr w:type="spellEnd"/>
            <w:proofErr w:type="gramEnd"/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/</w:t>
            </w:r>
            <w:proofErr w:type="gramStart"/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scanning )</w:t>
            </w:r>
            <w:proofErr w:type="gramEnd"/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;</w:t>
            </w:r>
          </w:p>
          <w:p w14:paraId="306E7052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 elaborare un semplice testo, orale e scritto,</w:t>
            </w:r>
          </w:p>
          <w:p w14:paraId="17D7B67C" w14:textId="77777777" w:rsidR="00C343A1" w:rsidRPr="00DA4663" w:rsidRDefault="00000000" w:rsidP="00DA4663">
            <w:pPr>
              <w:ind w:left="57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Strutture morfosintattiche e lessico di base con riferimento ad eventi del presente, passato, futuro ed ipotetici</w:t>
            </w:r>
          </w:p>
        </w:tc>
      </w:tr>
      <w:tr w:rsidR="00C343A1" w14:paraId="73A17586" w14:textId="77777777" w:rsidTr="00DA4663">
        <w:trPr>
          <w:trHeight w:val="878"/>
          <w:jc w:val="center"/>
        </w:trPr>
        <w:tc>
          <w:tcPr>
            <w:tcW w:w="2612" w:type="dxa"/>
            <w:vAlign w:val="center"/>
          </w:tcPr>
          <w:p w14:paraId="5EA7ABD1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617746DE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Scienze della Navigazione</w:t>
            </w:r>
          </w:p>
          <w:p w14:paraId="37E6999A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Logistica</w:t>
            </w:r>
          </w:p>
          <w:p w14:paraId="249F7274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</w:p>
          <w:p w14:paraId="13F686E3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Meccanica e Macchine</w:t>
            </w:r>
          </w:p>
        </w:tc>
      </w:tr>
    </w:tbl>
    <w:tbl>
      <w:tblPr>
        <w:tblStyle w:val="Style14"/>
        <w:tblW w:w="10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4"/>
        <w:gridCol w:w="7426"/>
      </w:tblGrid>
      <w:tr w:rsidR="00C343A1" w14:paraId="24D58D82" w14:textId="77777777" w:rsidTr="00784B44">
        <w:trPr>
          <w:trHeight w:val="454"/>
          <w:jc w:val="center"/>
        </w:trPr>
        <w:tc>
          <w:tcPr>
            <w:tcW w:w="10180" w:type="dxa"/>
            <w:gridSpan w:val="2"/>
            <w:shd w:val="clear" w:color="auto" w:fill="244061" w:themeFill="accent1" w:themeFillShade="80"/>
            <w:vAlign w:val="center"/>
          </w:tcPr>
          <w:p w14:paraId="14268553" w14:textId="77777777" w:rsidR="00C343A1" w:rsidRDefault="00000000">
            <w:pPr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br w:type="page"/>
            </w: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C343A1" w14:paraId="3D500D20" w14:textId="77777777" w:rsidTr="00784B44">
        <w:trPr>
          <w:cantSplit/>
          <w:trHeight w:val="509"/>
          <w:jc w:val="center"/>
        </w:trPr>
        <w:tc>
          <w:tcPr>
            <w:tcW w:w="2754" w:type="dxa"/>
            <w:vAlign w:val="center"/>
          </w:tcPr>
          <w:p w14:paraId="2FA26B3A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Abilità LLGG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04F84FFD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Indicare, classificare e distinguere apparati e impianti e la strumentazione di bordo.</w:t>
            </w:r>
          </w:p>
          <w:p w14:paraId="45214E10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Compilare un questionario, una tabella, un documento anche specifico del settore nautico.</w:t>
            </w:r>
          </w:p>
          <w:p w14:paraId="29BC9BA6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Fornire chiare e dettagliate descrizioni di fatti, processi, attrezzature o ambienti relativi al settore nautico di macchine ed al settore nautico elettrotecnico.</w:t>
            </w:r>
          </w:p>
          <w:p w14:paraId="43ABEEFE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Indicare, classificare e distinguere i mezzi navali e la loro organizzazione, i tipi di motori, apparati e impianti, la strumentazione di bordo.</w:t>
            </w:r>
          </w:p>
          <w:p w14:paraId="35FC6F40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Comprendere, interpretare o compiere operazioni seguendo istruzioni dai manuali e pubblicazioni specifiche del settore nautico di macchine e del settore elettrico ed elettrotecnico.</w:t>
            </w:r>
          </w:p>
          <w:p w14:paraId="3044B016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Scrivere brevi relazioni tecniche specifiche del settore nautico, anche con l’ausilio di strumenti multimediali, utilizzando il lessico appropriato.</w:t>
            </w:r>
          </w:p>
          <w:p w14:paraId="5623FA8E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Tradurre testi di carattere generale e specifici del settore di macchine ed elettrotecnico</w:t>
            </w:r>
          </w:p>
        </w:tc>
      </w:tr>
    </w:tbl>
    <w:tbl>
      <w:tblPr>
        <w:tblStyle w:val="Style15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7426"/>
      </w:tblGrid>
      <w:tr w:rsidR="00C343A1" w14:paraId="7FFD06F3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31461E9" w14:textId="77777777" w:rsidR="00C343A1" w:rsidRDefault="00000000">
            <w:pP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</w:rPr>
              <w:br w:type="page"/>
            </w: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C343A1" w14:paraId="2389CB0B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29009A48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26" w:type="dxa"/>
            <w:vAlign w:val="center"/>
          </w:tcPr>
          <w:p w14:paraId="172B7554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Lessico specifico relativo alla tipologia e alle caratteristiche dei motori e all’equipaggiamento della sala macchine.</w:t>
            </w:r>
          </w:p>
          <w:p w14:paraId="7940E1B1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Nomenclatura, tipologie funzionamento di un motore e di un impianto di bordo.</w:t>
            </w:r>
          </w:p>
          <w:p w14:paraId="491F3CC2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Nomenclatura, tipologia e lessico relativo alla sala macchine, al funzionamento dei motori, e degli impianti di bordo.</w:t>
            </w:r>
          </w:p>
          <w:p w14:paraId="4E6AC940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Terminologia tecnica utilizzata nei documenti ufficiali di bordo, nelle Convenzioni internazionali e negli equipaggiamenti di bordo relativi alla sala macchine e agli impianti elettrici ed elettrotecnici.</w:t>
            </w:r>
          </w:p>
          <w:p w14:paraId="71B76FDE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Terminologia tecnica relativa agli impianti elettrici, elettronici ed informatici.</w:t>
            </w:r>
          </w:p>
          <w:p w14:paraId="254B8CC3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Generatori, alternatori e trasformatori e lessico relativo</w:t>
            </w:r>
          </w:p>
          <w:p w14:paraId="5E63EB15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Generatori, alternatori e trasformatori: caratteristiche e funzionamento</w:t>
            </w:r>
          </w:p>
          <w:p w14:paraId="3A3E6117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High-Voltage. </w:t>
            </w:r>
          </w:p>
          <w:p w14:paraId="03B3CB45" w14:textId="482EA3A1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Fonti di energia: caratteristiche e applicazioni.</w:t>
            </w:r>
          </w:p>
        </w:tc>
      </w:tr>
      <w:tr w:rsidR="00C343A1" w14:paraId="2A04AFD3" w14:textId="7777777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83F2894" w14:textId="77777777" w:rsidR="00C343A1" w:rsidRDefault="00000000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C343A1" w:rsidRPr="00B62C44" w14:paraId="1FBB03B5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10DA0773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26" w:type="dxa"/>
          </w:tcPr>
          <w:p w14:paraId="175C796F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Marine Diesel engine</w:t>
            </w:r>
          </w:p>
          <w:p w14:paraId="51AB42B5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Gas turbine</w:t>
            </w:r>
          </w:p>
          <w:p w14:paraId="322AFA1D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Auxiliary Machinery</w:t>
            </w:r>
          </w:p>
          <w:p w14:paraId="35C9F4A4" w14:textId="77777777" w:rsidR="00C343A1" w:rsidRPr="00DA4663" w:rsidRDefault="00000000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Electric machine and electrical systems</w:t>
            </w:r>
          </w:p>
        </w:tc>
      </w:tr>
      <w:tr w:rsidR="00C343A1" w:rsidRPr="00B62C44" w14:paraId="1E13D596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6489FF35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0F646D79" w14:textId="77777777" w:rsidR="00B62C44" w:rsidRPr="00DA4663" w:rsidRDefault="00B62C44" w:rsidP="00DA4663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Contenuti minimi di </w:t>
            </w:r>
          </w:p>
          <w:p w14:paraId="1D1086E6" w14:textId="6847B7FF" w:rsidR="00C343A1" w:rsidRPr="00DA4663" w:rsidRDefault="00B62C44" w:rsidP="00DA4663">
            <w:pPr>
              <w:pStyle w:val="Paragrafoelenco"/>
              <w:numPr>
                <w:ilvl w:val="0"/>
                <w:numId w:val="2"/>
              </w:numPr>
              <w:ind w:left="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Marine Diesel engine</w:t>
            </w:r>
            <w:r w:rsidR="0054747A"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Gas turbine</w:t>
            </w:r>
            <w:r w:rsidR="0054747A"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Auxiliary Machinery</w:t>
            </w:r>
            <w:r w:rsidR="0054747A"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DA4663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Electric machine and electrical systems</w:t>
            </w:r>
          </w:p>
        </w:tc>
      </w:tr>
    </w:tbl>
    <w:p w14:paraId="79F59F86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5EF5D52F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18004F82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5EF6E320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4074259B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42D38320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475A37F8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p w14:paraId="46742C4D" w14:textId="77777777" w:rsidR="00C343A1" w:rsidRPr="00B62C44" w:rsidRDefault="00C343A1">
      <w:pPr>
        <w:rPr>
          <w:rFonts w:ascii="Calibri" w:eastAsia="Calibri" w:hAnsi="Calibri" w:cs="Calibri"/>
          <w:color w:val="000000"/>
          <w:sz w:val="24"/>
          <w:szCs w:val="24"/>
          <w:lang w:val="en-GB"/>
        </w:rPr>
      </w:pPr>
    </w:p>
    <w:tbl>
      <w:tblPr>
        <w:tblStyle w:val="Style16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C343A1" w14:paraId="34AC5AFF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D45A0A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2A30" w14:textId="77777777" w:rsidR="00C343A1" w:rsidRDefault="00000000">
            <w:pP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7DAE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40 </w:t>
            </w:r>
          </w:p>
        </w:tc>
      </w:tr>
      <w:tr w:rsidR="00C343A1" w14:paraId="6429487F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2BB9DC" w14:textId="77777777" w:rsidR="00C343A1" w:rsidRDefault="00C343A1">
            <w:pPr>
              <w:widowControl w:val="0"/>
              <w:spacing w:line="276" w:lineRule="auto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02DD" w14:textId="77777777" w:rsidR="00C343A1" w:rsidRDefault="0000000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328BF3C" w14:textId="77777777" w:rsidR="00C343A1" w:rsidRDefault="00000000">
            <w:pP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50AB" w14:textId="77777777" w:rsidR="00C343A1" w:rsidRDefault="000000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44C6ADE" w14:textId="77777777" w:rsidR="00C343A1" w:rsidRDefault="000000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2AC89B6" w14:textId="77777777" w:rsidR="00C343A1" w:rsidRDefault="000000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502BD465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0194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955C867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0AF5DF94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E12C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5611580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1882920A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C343A1" w14:paraId="02EDB42D" w14:textId="77777777">
        <w:trPr>
          <w:trHeight w:val="1155"/>
        </w:trPr>
        <w:tc>
          <w:tcPr>
            <w:tcW w:w="2777" w:type="dxa"/>
            <w:vAlign w:val="center"/>
          </w:tcPr>
          <w:p w14:paraId="1ECF1930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133E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261CEBF8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E9556A5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229D1B6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95ED776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C8104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516E5B4E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B1ABE9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81CC4B0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2B272DF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C343A1" w14:paraId="42D3C943" w14:textId="77777777">
        <w:trPr>
          <w:trHeight w:val="747"/>
        </w:trPr>
        <w:tc>
          <w:tcPr>
            <w:tcW w:w="2777" w:type="dxa"/>
            <w:vAlign w:val="center"/>
          </w:tcPr>
          <w:p w14:paraId="7425C9AF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2646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55444B55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80AD80B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30EE18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3CEE04F4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240DE7C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3E65B" w14:textId="77777777" w:rsidR="00C343A1" w:rsidRDefault="000000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73C90A7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2A2AC0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5AD6E1E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596640E0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C343A1" w14:paraId="20C27437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51DCDACB" w14:textId="77777777" w:rsidR="00C343A1" w:rsidRDefault="00000000">
            <w:pP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C343A1" w14:paraId="22C316FD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5EF12CFB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7929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B9EA867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0AF6E8E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531103C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6488EAF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896B4F5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A8C544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1DA48644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BBF99E5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07FD311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D0E3BB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75DFB6" wp14:editId="5714274D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0A2E68A" w14:textId="77777777" w:rsidR="00C343A1" w:rsidRDefault="00000000"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5472FCF2" w14:textId="77777777" w:rsidR="00C343A1" w:rsidRDefault="00C343A1"/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75DFB6" id="Rettangolo 6" o:spid="_x0000_s1026" style="position:absolute;margin-left:26pt;margin-top:2pt;width:125.35pt;height:22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0A2E68A" w14:textId="77777777" w:rsidR="00C343A1" w:rsidRDefault="00000000"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5472FCF2" w14:textId="77777777" w:rsidR="00C343A1" w:rsidRDefault="00C343A1"/>
                        </w:txbxContent>
                      </v:textbox>
                    </v:rect>
                  </w:pict>
                </mc:Fallback>
              </mc:AlternateContent>
            </w:r>
          </w:p>
          <w:p w14:paraId="72BD4B61" w14:textId="77777777" w:rsidR="00C343A1" w:rsidRDefault="00C343A1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6301CF42" w14:textId="77777777" w:rsidR="00C343A1" w:rsidRDefault="00C343A1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778FD1A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5792BE63" w14:textId="77777777" w:rsidR="00C343A1" w:rsidRDefault="00C343A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39EC40B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CD398EF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0C9EF8D8" w14:textId="77777777" w:rsidR="00C343A1" w:rsidRDefault="00C343A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9BD3F39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7C2F55DB" w14:textId="77777777" w:rsidR="00C343A1" w:rsidRDefault="00C343A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EFD9ED5" w14:textId="77777777" w:rsidR="00C343A1" w:rsidRDefault="00C343A1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C343A1" w14:paraId="54469769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3155B7EF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255D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426C3CF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6AF9CA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BFD871D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835170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7C09FC3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3BDD53B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4AA06A8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9CE4D26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7276DC" w14:textId="77777777" w:rsidR="00C343A1" w:rsidRDefault="00C343A1">
            <w:pPr>
              <w:widowControl w:val="0"/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BA7C91" w14:paraId="06B63083" w14:textId="77777777">
        <w:trPr>
          <w:trHeight w:val="669"/>
        </w:trPr>
        <w:tc>
          <w:tcPr>
            <w:tcW w:w="2777" w:type="dxa"/>
            <w:vAlign w:val="center"/>
          </w:tcPr>
          <w:p w14:paraId="332B678B" w14:textId="77777777" w:rsidR="00BA7C91" w:rsidRDefault="00BA7C91" w:rsidP="00BA7C91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E524CA" w14:textId="77777777" w:rsidR="00BA7C91" w:rsidRPr="006F4C3F" w:rsidRDefault="00BA7C91" w:rsidP="00BA7C9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301584" w14:textId="69C15084" w:rsidR="00BA7C91" w:rsidRPr="00BA7C91" w:rsidRDefault="00BA7C91" w:rsidP="00BA7C9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A7C91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343A1" w14:paraId="487FB017" w14:textId="77777777">
        <w:trPr>
          <w:trHeight w:val="667"/>
        </w:trPr>
        <w:tc>
          <w:tcPr>
            <w:tcW w:w="2777" w:type="dxa"/>
            <w:vAlign w:val="center"/>
          </w:tcPr>
          <w:p w14:paraId="166FD6FA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5B96EFF0" w14:textId="77777777" w:rsidR="00C343A1" w:rsidRDefault="00000000">
            <w:pP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5933D64" w14:textId="77777777" w:rsidR="00C343A1" w:rsidRDefault="00C343A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5CA719C4" w14:textId="77777777" w:rsidR="00C343A1" w:rsidRPr="00A16676" w:rsidRDefault="00000000">
      <w:r w:rsidRPr="00A16676">
        <w:br w:type="page"/>
      </w:r>
    </w:p>
    <w:p w14:paraId="11945863" w14:textId="77777777" w:rsidR="00C343A1" w:rsidRPr="00A16676" w:rsidRDefault="00C343A1"/>
    <w:p w14:paraId="030F7BD3" w14:textId="77777777" w:rsidR="00C343A1" w:rsidRPr="00A16676" w:rsidRDefault="00C343A1"/>
    <w:p w14:paraId="040E076D" w14:textId="77777777" w:rsidR="00C343A1" w:rsidRPr="00722BBE" w:rsidRDefault="00000000">
      <w:pPr>
        <w:rPr>
          <w:rFonts w:ascii="Garamond" w:eastAsia="Calibri" w:hAnsi="Garamond" w:cs="Calibri"/>
          <w:color w:val="000000"/>
          <w:sz w:val="26"/>
          <w:szCs w:val="26"/>
          <w:lang w:val="en-GB"/>
        </w:rPr>
      </w:pPr>
      <w:r w:rsidRPr="00722BBE">
        <w:rPr>
          <w:rFonts w:ascii="Garamond" w:eastAsia="Calibri" w:hAnsi="Garamond" w:cs="Calibri"/>
          <w:b/>
          <w:color w:val="000000"/>
          <w:sz w:val="26"/>
          <w:szCs w:val="26"/>
          <w:lang w:val="en-GB"/>
        </w:rPr>
        <w:t xml:space="preserve">MODULO N.2 </w:t>
      </w:r>
      <w:r w:rsidRPr="00722BBE">
        <w:rPr>
          <w:rFonts w:ascii="Garamond" w:eastAsia="Calibri" w:hAnsi="Garamond" w:cs="Calibri"/>
          <w:b/>
          <w:color w:val="000000"/>
          <w:sz w:val="26"/>
          <w:szCs w:val="26"/>
          <w:lang w:val="en-GB"/>
        </w:rPr>
        <w:tab/>
        <w:t>REFRIGERATION AND AIR CONDITIONING</w:t>
      </w:r>
    </w:p>
    <w:p w14:paraId="293F95CD" w14:textId="64869546" w:rsidR="00C343A1" w:rsidRPr="00722BBE" w:rsidRDefault="00000000">
      <w:pPr>
        <w:rPr>
          <w:rFonts w:ascii="Garamond" w:eastAsia="Calibri" w:hAnsi="Garamond" w:cs="Calibri"/>
          <w:color w:val="000000"/>
          <w:sz w:val="24"/>
          <w:szCs w:val="24"/>
        </w:rPr>
      </w:pPr>
      <w:r w:rsidRPr="00722BBE">
        <w:rPr>
          <w:rFonts w:ascii="Garamond" w:eastAsia="Calibri" w:hAnsi="Garamond" w:cs="Calibri"/>
          <w:b/>
          <w:bCs/>
          <w:color w:val="000000"/>
          <w:sz w:val="24"/>
          <w:szCs w:val="24"/>
        </w:rPr>
        <w:t>Funzione:</w:t>
      </w:r>
      <w:r w:rsidRPr="00722BBE">
        <w:rPr>
          <w:rFonts w:ascii="Garamond" w:eastAsia="Calibri" w:hAnsi="Garamond" w:cs="Calibri"/>
          <w:color w:val="000000"/>
          <w:sz w:val="24"/>
          <w:szCs w:val="24"/>
        </w:rPr>
        <w:t xml:space="preserve"> Meccanica Navale a livello operativo</w:t>
      </w:r>
    </w:p>
    <w:p w14:paraId="0762A299" w14:textId="372150E2" w:rsidR="00C343A1" w:rsidRPr="00722BBE" w:rsidRDefault="00000000">
      <w:pPr>
        <w:rPr>
          <w:rFonts w:ascii="Garamond" w:eastAsia="Calibri" w:hAnsi="Garamond" w:cs="Calibri"/>
          <w:color w:val="000000"/>
          <w:sz w:val="24"/>
          <w:szCs w:val="24"/>
        </w:rPr>
      </w:pPr>
      <w:r w:rsidRPr="00722BBE">
        <w:rPr>
          <w:rFonts w:ascii="Garamond" w:eastAsia="Calibri" w:hAnsi="Garamond" w:cs="Calibri"/>
          <w:color w:val="000000"/>
          <w:sz w:val="24"/>
          <w:szCs w:val="24"/>
        </w:rPr>
        <w:t xml:space="preserve">Controllo elettrico, elettronico e meccanico (control engineering) a livello operativo </w:t>
      </w:r>
    </w:p>
    <w:tbl>
      <w:tblPr>
        <w:tblStyle w:val="Style17"/>
        <w:tblW w:w="10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349"/>
      </w:tblGrid>
      <w:tr w:rsidR="00C343A1" w14:paraId="3C46B7D1" w14:textId="77777777" w:rsidTr="00722BBE">
        <w:trPr>
          <w:cantSplit/>
          <w:trHeight w:val="504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nil"/>
            </w:tcBorders>
            <w:shd w:val="clear" w:color="auto" w:fill="DAEEF3" w:themeFill="accent5" w:themeFillTint="33"/>
            <w:vAlign w:val="center"/>
          </w:tcPr>
          <w:p w14:paraId="6E047699" w14:textId="77777777" w:rsidR="00C343A1" w:rsidRDefault="00000000" w:rsidP="00722BBE">
            <w:pPr>
              <w:keepNext/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STCW</w:t>
            </w:r>
          </w:p>
        </w:tc>
      </w:tr>
      <w:tr w:rsidR="00C343A1" w14:paraId="2BE75F54" w14:textId="77777777" w:rsidTr="00722BBE">
        <w:trPr>
          <w:trHeight w:val="325"/>
          <w:jc w:val="center"/>
        </w:trPr>
        <w:tc>
          <w:tcPr>
            <w:tcW w:w="10038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0006A246" w14:textId="77777777" w:rsidR="00C343A1" w:rsidRPr="00722BBE" w:rsidRDefault="00000000">
            <w:pP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AIII/1 - II - Usa la lingua inglese in forma scritta e parlata</w:t>
            </w:r>
          </w:p>
          <w:p w14:paraId="198C06A3" w14:textId="77777777" w:rsidR="00C343A1" w:rsidRDefault="00000000">
            <w:pP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8"/>
                <w:szCs w:val="28"/>
              </w:rPr>
            </w:pPr>
            <w:r w:rsidRPr="00722BBE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Regola AIII/6 - VI - Utilizzo della lingua inglese, scritta e orale</w:t>
            </w:r>
          </w:p>
        </w:tc>
      </w:tr>
      <w:tr w:rsidR="00C343A1" w14:paraId="48462501" w14:textId="77777777" w:rsidTr="00722BBE">
        <w:trPr>
          <w:trHeight w:val="2154"/>
          <w:jc w:val="center"/>
        </w:trPr>
        <w:tc>
          <w:tcPr>
            <w:tcW w:w="10038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6640DEEA" w14:textId="77777777" w:rsidR="00C343A1" w:rsidRDefault="00000000" w:rsidP="00722BBE">
            <w:pPr>
              <w:keepNext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61B4B6FC" w14:textId="77777777" w:rsidR="00C343A1" w:rsidRPr="00722BBE" w:rsidRDefault="00000000" w:rsidP="00722BBE">
            <w:pPr>
              <w:pStyle w:val="Paragrafoelenco"/>
              <w:numPr>
                <w:ilvl w:val="0"/>
                <w:numId w:val="11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6CDCC4AD" w14:textId="77777777" w:rsidR="00C343A1" w:rsidRPr="00722BBE" w:rsidRDefault="00000000" w:rsidP="00722BBE">
            <w:pPr>
              <w:pStyle w:val="Paragrafoelenco"/>
              <w:numPr>
                <w:ilvl w:val="0"/>
                <w:numId w:val="11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(QCER)</w:t>
            </w:r>
          </w:p>
          <w:p w14:paraId="6C720699" w14:textId="77777777" w:rsidR="00C343A1" w:rsidRPr="00722BBE" w:rsidRDefault="00000000" w:rsidP="00722BBE">
            <w:pPr>
              <w:pStyle w:val="Paragrafoelenco"/>
              <w:numPr>
                <w:ilvl w:val="0"/>
                <w:numId w:val="11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Utilizzare e produrre strumenti di comunicazione visiva e multimediale, anche con riferimento alle strategie espressive e agli strumenti tecnici della comunicazione in rete</w:t>
            </w:r>
          </w:p>
          <w:p w14:paraId="6D740F32" w14:textId="77777777" w:rsidR="00C343A1" w:rsidRPr="00722BBE" w:rsidRDefault="00000000" w:rsidP="00722BBE">
            <w:pPr>
              <w:pStyle w:val="Paragrafoelenco"/>
              <w:numPr>
                <w:ilvl w:val="0"/>
                <w:numId w:val="11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1877D57F" w14:textId="77777777" w:rsidR="00C343A1" w:rsidRPr="00722BBE" w:rsidRDefault="00000000" w:rsidP="00722BBE">
            <w:pPr>
              <w:pStyle w:val="Paragrafoelenco"/>
              <w:numPr>
                <w:ilvl w:val="0"/>
                <w:numId w:val="11"/>
              </w:numP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Redigere relazioni tecniche e documentare le attività individuali e di gruppo relative a situazioni professionali</w:t>
            </w:r>
          </w:p>
        </w:tc>
      </w:tr>
      <w:tr w:rsidR="00C343A1" w14:paraId="68B08960" w14:textId="77777777" w:rsidTr="00722BBE">
        <w:trPr>
          <w:trHeight w:val="227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0F240E7" w14:textId="1F1D1C7B" w:rsidR="00C343A1" w:rsidRDefault="00000000" w:rsidP="00722BBE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 di Macchina</w:t>
            </w:r>
          </w:p>
        </w:tc>
      </w:tr>
      <w:tr w:rsidR="00722BBE" w14:paraId="588D81CC" w14:textId="77777777" w:rsidTr="00722BBE">
        <w:trPr>
          <w:trHeight w:val="454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F9A9687" w14:textId="076F4D43" w:rsidR="00722BBE" w:rsidRDefault="00722BBE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 Elettrotecnico</w:t>
            </w:r>
          </w:p>
        </w:tc>
      </w:tr>
      <w:tr w:rsidR="00C343A1" w14:paraId="6520B209" w14:textId="77777777" w:rsidTr="00722BBE">
        <w:trPr>
          <w:trHeight w:val="925"/>
          <w:jc w:val="center"/>
        </w:trPr>
        <w:tc>
          <w:tcPr>
            <w:tcW w:w="2689" w:type="dxa"/>
            <w:vAlign w:val="center"/>
          </w:tcPr>
          <w:p w14:paraId="57930F33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349" w:type="dxa"/>
            <w:vAlign w:val="center"/>
          </w:tcPr>
          <w:p w14:paraId="3FBB0F57" w14:textId="77777777" w:rsidR="00C343A1" w:rsidRPr="00722BBE" w:rsidRDefault="00000000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Comprende e usa la lingua inglese di base per argomenti generali </w:t>
            </w:r>
          </w:p>
          <w:p w14:paraId="06484118" w14:textId="77777777" w:rsidR="00C343A1" w:rsidRPr="00722BBE" w:rsidRDefault="00000000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Conosce e utilizza le tecniche di base per </w:t>
            </w:r>
            <w:proofErr w:type="gram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la  comprensione</w:t>
            </w:r>
            <w:proofErr w:type="gram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del testo </w:t>
            </w:r>
            <w:proofErr w:type="gram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skimming</w:t>
            </w:r>
            <w:proofErr w:type="spellEnd"/>
            <w:proofErr w:type="gram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/</w:t>
            </w:r>
            <w:proofErr w:type="gram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scanning )</w:t>
            </w:r>
            <w:proofErr w:type="gram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;</w:t>
            </w:r>
          </w:p>
          <w:p w14:paraId="1CF5E9F2" w14:textId="77777777" w:rsidR="00C343A1" w:rsidRPr="00722BBE" w:rsidRDefault="00000000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 elaborare un semplice testo, orale e scritto,</w:t>
            </w:r>
          </w:p>
          <w:p w14:paraId="211CB38B" w14:textId="77777777" w:rsidR="00C343A1" w:rsidRPr="00722BBE" w:rsidRDefault="00000000" w:rsidP="00722BBE">
            <w:pPr>
              <w:ind w:left="57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Strutture morfosintattiche e lessico di base con riferimento ad eventi del presente, passato, futuro ed ipotetici</w:t>
            </w:r>
          </w:p>
        </w:tc>
      </w:tr>
      <w:tr w:rsidR="00C343A1" w14:paraId="357796D9" w14:textId="77777777" w:rsidTr="00722BBE">
        <w:trPr>
          <w:trHeight w:val="878"/>
          <w:jc w:val="center"/>
        </w:trPr>
        <w:tc>
          <w:tcPr>
            <w:tcW w:w="2689" w:type="dxa"/>
            <w:vAlign w:val="center"/>
          </w:tcPr>
          <w:p w14:paraId="325AFB9B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349" w:type="dxa"/>
            <w:vAlign w:val="center"/>
          </w:tcPr>
          <w:p w14:paraId="67733835" w14:textId="77777777" w:rsidR="00C343A1" w:rsidRPr="00722BBE" w:rsidRDefault="00000000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Scienze della Navigazione</w:t>
            </w:r>
          </w:p>
          <w:p w14:paraId="4A402D5C" w14:textId="77777777" w:rsidR="00C343A1" w:rsidRPr="00722BBE" w:rsidRDefault="00000000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Logistica</w:t>
            </w:r>
          </w:p>
          <w:p w14:paraId="1B18EFAD" w14:textId="77777777" w:rsidR="00C343A1" w:rsidRPr="00722BBE" w:rsidRDefault="00000000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</w:p>
          <w:p w14:paraId="26AF7DBE" w14:textId="77777777" w:rsidR="00C343A1" w:rsidRPr="00722BBE" w:rsidRDefault="00000000" w:rsidP="00722BBE">
            <w:pPr>
              <w:ind w:left="57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Meccanica e Macchine</w:t>
            </w:r>
          </w:p>
        </w:tc>
      </w:tr>
    </w:tbl>
    <w:tbl>
      <w:tblPr>
        <w:tblStyle w:val="Style18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371"/>
      </w:tblGrid>
      <w:tr w:rsidR="00C343A1" w14:paraId="658BE067" w14:textId="77777777" w:rsidTr="00722BBE">
        <w:trPr>
          <w:trHeight w:val="499"/>
          <w:jc w:val="center"/>
        </w:trPr>
        <w:tc>
          <w:tcPr>
            <w:tcW w:w="10060" w:type="dxa"/>
            <w:gridSpan w:val="2"/>
            <w:shd w:val="clear" w:color="auto" w:fill="002060"/>
            <w:vAlign w:val="center"/>
          </w:tcPr>
          <w:p w14:paraId="47E2DED8" w14:textId="2DAAD71B" w:rsidR="00C343A1" w:rsidRDefault="00000000">
            <w:pP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Abilità</w:t>
            </w:r>
            <w:r w:rsidR="00722BBE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722BBE" w14:paraId="5552BE1A" w14:textId="77777777" w:rsidTr="00722BBE">
        <w:trPr>
          <w:trHeight w:val="499"/>
          <w:jc w:val="center"/>
        </w:trPr>
        <w:tc>
          <w:tcPr>
            <w:tcW w:w="2689" w:type="dxa"/>
            <w:vAlign w:val="center"/>
          </w:tcPr>
          <w:p w14:paraId="5D409602" w14:textId="7BC683B0" w:rsidR="00722BBE" w:rsidRDefault="00722BBE">
            <w:pPr>
              <w:ind w:left="68" w:right="181"/>
              <w:jc w:val="center"/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371" w:type="dxa"/>
            <w:vAlign w:val="center"/>
          </w:tcPr>
          <w:p w14:paraId="40FBB582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Indicare, classificare e distinguere apparati e impianti e la strumentazione di bordo.</w:t>
            </w:r>
          </w:p>
          <w:p w14:paraId="136F19AA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Compilare un questionario, una tabella, un documento anche specifico del settore nautico.</w:t>
            </w:r>
          </w:p>
          <w:p w14:paraId="283855A4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Fornire chiare e dettagliate descrizioni di fatti, processi, attrezzature o ambienti relativi al settore nautico di macchine ed al settore nautico elettrotecnico.</w:t>
            </w:r>
          </w:p>
          <w:p w14:paraId="143A47FA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Indicare, classificare e distinguere i mezzi navali e la loro organizzazione, i tipi di motori, apparati e impianti, la strumentazione di bordo.</w:t>
            </w:r>
          </w:p>
          <w:p w14:paraId="1AE7FBAB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Comprendere, interpretare o compiere operazioni seguendo istruzioni dai manuali e pubblicazioni specifiche del settore nautico di macchine e del settore elettrico ed elettrotecnico.</w:t>
            </w:r>
          </w:p>
          <w:p w14:paraId="50AE8B4A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lastRenderedPageBreak/>
              <w:t>Scrivere brevi relazioni tecniche specifiche del settore nautico, anche con l’ausilio di strumenti multimediali, utilizzando il lessico appropriato.</w:t>
            </w:r>
          </w:p>
          <w:p w14:paraId="04FF6858" w14:textId="53226A40" w:rsidR="00722BBE" w:rsidRDefault="00722BBE" w:rsidP="00722BBE">
            <w:pPr>
              <w:ind w:left="68" w:right="181"/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Tradurre testi di carattere generale e specifici del settore di macchine ed elettrotecnico (International Conventions, 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Regulations</w:t>
            </w:r>
            <w:proofErr w:type="spell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Codes</w:t>
            </w:r>
            <w:proofErr w:type="spell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) dall’inglese all’italiano e viceversa.</w:t>
            </w:r>
          </w:p>
        </w:tc>
      </w:tr>
      <w:tr w:rsidR="00722BBE" w14:paraId="5AB31913" w14:textId="77777777" w:rsidTr="00722BBE">
        <w:trPr>
          <w:trHeight w:val="499"/>
          <w:jc w:val="center"/>
        </w:trPr>
        <w:tc>
          <w:tcPr>
            <w:tcW w:w="10060" w:type="dxa"/>
            <w:gridSpan w:val="2"/>
            <w:shd w:val="clear" w:color="auto" w:fill="001842"/>
            <w:vAlign w:val="center"/>
          </w:tcPr>
          <w:p w14:paraId="3C927C30" w14:textId="7C460EE8" w:rsidR="00722BBE" w:rsidRPr="00722BBE" w:rsidRDefault="00722BBE" w:rsidP="00722BBE">
            <w:pPr>
              <w:ind w:left="57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00704A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lastRenderedPageBreak/>
              <w:t>Conoscenze</w:t>
            </w:r>
          </w:p>
        </w:tc>
      </w:tr>
      <w:tr w:rsidR="00722BBE" w14:paraId="7FF388E9" w14:textId="77777777" w:rsidTr="00722BBE">
        <w:trPr>
          <w:trHeight w:val="499"/>
          <w:jc w:val="center"/>
        </w:trPr>
        <w:tc>
          <w:tcPr>
            <w:tcW w:w="2689" w:type="dxa"/>
            <w:vAlign w:val="center"/>
          </w:tcPr>
          <w:p w14:paraId="34778111" w14:textId="1F95B544" w:rsidR="00722BBE" w:rsidRDefault="00722BBE" w:rsidP="00722BBE">
            <w:pPr>
              <w:ind w:left="57"/>
              <w:jc w:val="center"/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371" w:type="dxa"/>
            <w:vAlign w:val="center"/>
          </w:tcPr>
          <w:p w14:paraId="16C244FF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Lessico specifico relativo alla tipologia e alle caratteristiche dei motori e all’equipaggiamento della sala macchine.</w:t>
            </w:r>
          </w:p>
          <w:p w14:paraId="35DDACB9" w14:textId="77777777" w:rsidR="00722BBE" w:rsidRPr="00722BBE" w:rsidRDefault="00722BBE" w:rsidP="00722BBE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Nomenclatura, tipologia e lessico relativo alla sala macchine, al funzionamento dei motori, e degli impianti di bordo.</w:t>
            </w:r>
          </w:p>
          <w:p w14:paraId="171AF346" w14:textId="143816FE" w:rsidR="00722BBE" w:rsidRDefault="00722BBE" w:rsidP="00722BBE">
            <w:pPr>
              <w:ind w:left="57"/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Terminologia tecnica utilizzata nei documenti ufficiali di bordo, nelle convenzioni internazionali e negli equipaggiamenti di bordo relativi alla sala macchine e agli impianti elettrici ed elettrotecnici</w:t>
            </w:r>
          </w:p>
        </w:tc>
      </w:tr>
      <w:tr w:rsidR="00722BBE" w14:paraId="00CE6733" w14:textId="77777777" w:rsidTr="0000704A">
        <w:trPr>
          <w:trHeight w:val="499"/>
          <w:jc w:val="center"/>
        </w:trPr>
        <w:tc>
          <w:tcPr>
            <w:tcW w:w="10060" w:type="dxa"/>
            <w:gridSpan w:val="2"/>
            <w:shd w:val="clear" w:color="auto" w:fill="001842"/>
            <w:vAlign w:val="center"/>
          </w:tcPr>
          <w:p w14:paraId="763F989B" w14:textId="08F5AFCE" w:rsidR="00722BBE" w:rsidRPr="00722BBE" w:rsidRDefault="0000704A" w:rsidP="0000704A">
            <w:pPr>
              <w:ind w:left="57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00704A">
              <w:rPr>
                <w:rFonts w:ascii="Garamond" w:eastAsia="Calibri" w:hAnsi="Garamond"/>
                <w:b/>
                <w:smallCaps/>
                <w:color w:val="FFFFFF" w:themeColor="background1"/>
                <w:sz w:val="24"/>
                <w:szCs w:val="24"/>
              </w:rPr>
              <w:t>Argomenti</w:t>
            </w:r>
          </w:p>
        </w:tc>
      </w:tr>
      <w:tr w:rsidR="0000704A" w14:paraId="7F8D0CB5" w14:textId="77777777" w:rsidTr="0000704A">
        <w:trPr>
          <w:trHeight w:val="499"/>
          <w:jc w:val="center"/>
        </w:trPr>
        <w:tc>
          <w:tcPr>
            <w:tcW w:w="2689" w:type="dxa"/>
            <w:vAlign w:val="center"/>
          </w:tcPr>
          <w:p w14:paraId="2D1CD88C" w14:textId="0945A34D" w:rsidR="0000704A" w:rsidRPr="0000704A" w:rsidRDefault="0000704A" w:rsidP="0000704A">
            <w:pPr>
              <w:ind w:left="57"/>
              <w:jc w:val="center"/>
              <w:rPr>
                <w:rFonts w:ascii="Garamond" w:eastAsia="Calibri" w:hAnsi="Garamond"/>
                <w:b/>
                <w:smallCaps/>
                <w:color w:val="FFFFFF" w:themeColor="background1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371" w:type="dxa"/>
            <w:vAlign w:val="center"/>
          </w:tcPr>
          <w:p w14:paraId="0F2719E2" w14:textId="77777777" w:rsidR="0000704A" w:rsidRPr="00722BBE" w:rsidRDefault="0000704A" w:rsidP="0000704A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Ventilation</w:t>
            </w:r>
            <w:proofErr w:type="spell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systems</w:t>
            </w:r>
          </w:p>
          <w:p w14:paraId="6A18ADEB" w14:textId="77777777" w:rsidR="0000704A" w:rsidRPr="00722BBE" w:rsidRDefault="0000704A" w:rsidP="0000704A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Refrigeration </w:t>
            </w:r>
          </w:p>
          <w:p w14:paraId="6FF405BD" w14:textId="4FD500C3" w:rsidR="0000704A" w:rsidRPr="0000704A" w:rsidRDefault="0000704A" w:rsidP="0000704A">
            <w:pPr>
              <w:ind w:left="57"/>
              <w:rPr>
                <w:rFonts w:ascii="Garamond" w:eastAsia="Calibri" w:hAnsi="Garamond"/>
                <w:b/>
                <w:smallCaps/>
                <w:color w:val="FFFFFF" w:themeColor="background1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Air-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conditioning</w:t>
            </w:r>
            <w:proofErr w:type="spellEnd"/>
          </w:p>
        </w:tc>
      </w:tr>
      <w:tr w:rsidR="0000704A" w14:paraId="28691BD6" w14:textId="77777777" w:rsidTr="0000704A">
        <w:trPr>
          <w:trHeight w:val="499"/>
          <w:jc w:val="center"/>
        </w:trPr>
        <w:tc>
          <w:tcPr>
            <w:tcW w:w="2689" w:type="dxa"/>
            <w:vAlign w:val="center"/>
          </w:tcPr>
          <w:p w14:paraId="2F8C4BB0" w14:textId="1CAB21FF" w:rsidR="0000704A" w:rsidRDefault="0000704A" w:rsidP="0000704A">
            <w:pPr>
              <w:ind w:left="57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371" w:type="dxa"/>
            <w:vAlign w:val="center"/>
          </w:tcPr>
          <w:p w14:paraId="344078DA" w14:textId="6C4402E9" w:rsidR="0000704A" w:rsidRPr="00722BBE" w:rsidRDefault="0000704A" w:rsidP="0000704A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Contenuti minimi di: 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Ventilation</w:t>
            </w:r>
            <w:proofErr w:type="spell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systems, 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Refrigeration</w:t>
            </w:r>
            <w:proofErr w:type="spellEnd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, Air-</w:t>
            </w:r>
            <w:proofErr w:type="spellStart"/>
            <w:r w:rsidRPr="00722BB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conditioning</w:t>
            </w:r>
            <w:proofErr w:type="spellEnd"/>
          </w:p>
        </w:tc>
      </w:tr>
    </w:tbl>
    <w:p w14:paraId="137DD9B7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4873E127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93F302A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7E007ABF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758A5CCF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4DF5FC2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58DBB8ED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DA6E173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D1C34DB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38FA8C1E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2EF018F2" w14:textId="77777777" w:rsidR="0000704A" w:rsidRDefault="0000704A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5E160C42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EE12475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E40663B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379EDB72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455818C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3F57CF98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26C3DE1A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432C43CB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4318D01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4BFB1310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7A173363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71B505A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DE68269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2F25B755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Style20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C343A1" w14:paraId="6DACB708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F712C4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CFB5" w14:textId="77777777" w:rsidR="00C343A1" w:rsidRDefault="00000000">
            <w:pP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18D0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10 </w:t>
            </w:r>
          </w:p>
        </w:tc>
      </w:tr>
      <w:tr w:rsidR="00C343A1" w14:paraId="7FCA6C9F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F69516" w14:textId="77777777" w:rsidR="00C343A1" w:rsidRDefault="00C343A1">
            <w:pPr>
              <w:widowControl w:val="0"/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251D" w14:textId="77777777" w:rsidR="00C343A1" w:rsidRDefault="0000000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616A53F" w14:textId="77777777" w:rsidR="00C343A1" w:rsidRDefault="00000000">
            <w:pP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4850" w14:textId="77777777" w:rsidR="00C343A1" w:rsidRDefault="000000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DB90A85" w14:textId="77777777" w:rsidR="00C343A1" w:rsidRDefault="000000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ED541B1" w14:textId="77777777" w:rsidR="00C343A1" w:rsidRDefault="000000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3646180A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1153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554660E3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07FFC61A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7A8E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3BED92BF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2423784A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C343A1" w14:paraId="348502C2" w14:textId="77777777">
        <w:trPr>
          <w:trHeight w:val="1155"/>
        </w:trPr>
        <w:tc>
          <w:tcPr>
            <w:tcW w:w="2777" w:type="dxa"/>
            <w:vAlign w:val="center"/>
          </w:tcPr>
          <w:p w14:paraId="13B60361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5E34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17A6D30D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5FB4B3F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482B290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5090FC2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E7053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6A17FABD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4FB15A7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F7A7E36" w14:textId="77777777" w:rsidR="00C343A1" w:rsidRDefault="00000000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948AF97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C343A1" w14:paraId="7A2E7AA0" w14:textId="77777777">
        <w:trPr>
          <w:trHeight w:val="747"/>
        </w:trPr>
        <w:tc>
          <w:tcPr>
            <w:tcW w:w="2777" w:type="dxa"/>
            <w:vAlign w:val="center"/>
          </w:tcPr>
          <w:p w14:paraId="6DC78A37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E5399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FA9D28D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0FF2705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7889C58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EE2B848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AC47F11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B9201" w14:textId="77777777" w:rsidR="00C343A1" w:rsidRDefault="000000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412D209B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B48B80A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FC960C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5B918F2C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C343A1" w14:paraId="3728DBCD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64233EB0" w14:textId="77777777" w:rsidR="00C343A1" w:rsidRDefault="00000000">
            <w:pP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C343A1" w14:paraId="69EBB604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35851699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0BE3A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764E9E52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11C952B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0936353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1560C5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D235CDD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0AE5CAB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1C25EE2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62D31F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EE1CF1B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D30FA7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49B2D" wp14:editId="6C31DDE5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527AE5" w14:textId="77777777" w:rsidR="00C343A1" w:rsidRDefault="00000000"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60418DBD" w14:textId="77777777" w:rsidR="00C343A1" w:rsidRDefault="00C343A1"/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349B2D" id="Rettangolo 5" o:spid="_x0000_s1027" style="position:absolute;margin-left:26pt;margin-top:2pt;width:125.35pt;height:2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8X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Xl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2MZ/F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D527AE5" w14:textId="77777777" w:rsidR="00C343A1" w:rsidRDefault="00000000"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60418DBD" w14:textId="77777777" w:rsidR="00C343A1" w:rsidRDefault="00C343A1"/>
                        </w:txbxContent>
                      </v:textbox>
                    </v:rect>
                  </w:pict>
                </mc:Fallback>
              </mc:AlternateContent>
            </w:r>
          </w:p>
          <w:p w14:paraId="770C797E" w14:textId="77777777" w:rsidR="00C343A1" w:rsidRDefault="00C343A1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349DD27B" w14:textId="77777777" w:rsidR="00C343A1" w:rsidRDefault="00C343A1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25A08E54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1B80F799" w14:textId="77777777" w:rsidR="00C343A1" w:rsidRDefault="00C343A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DA75C35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8893CDC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23F0BB6F" w14:textId="77777777" w:rsidR="00C343A1" w:rsidRDefault="00C343A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553604C" w14:textId="77777777" w:rsidR="00C343A1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4AA22EAE" w14:textId="77777777" w:rsidR="00C343A1" w:rsidRDefault="00C343A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AE5B8B4" w14:textId="77777777" w:rsidR="00C343A1" w:rsidRDefault="00C343A1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C343A1" w14:paraId="692CE06E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12B2B57C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1D73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461BC8F3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2F8FC0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4E87128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449C740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D6DB32D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47F7F6B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A47FCF1" w14:textId="77777777" w:rsidR="00C343A1" w:rsidRDefault="000000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6BF97EB" w14:textId="77777777" w:rsidR="00C343A1" w:rsidRDefault="00000000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340190" w14:textId="77777777" w:rsidR="00C343A1" w:rsidRDefault="00C343A1">
            <w:pPr>
              <w:widowControl w:val="0"/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BA7C91" w14:paraId="5C3F4F6E" w14:textId="77777777">
        <w:trPr>
          <w:trHeight w:val="669"/>
        </w:trPr>
        <w:tc>
          <w:tcPr>
            <w:tcW w:w="2777" w:type="dxa"/>
            <w:vAlign w:val="center"/>
          </w:tcPr>
          <w:p w14:paraId="79AAC41C" w14:textId="77777777" w:rsidR="00BA7C91" w:rsidRDefault="00BA7C91" w:rsidP="00BA7C91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D574F9" w14:textId="77777777" w:rsidR="00BA7C91" w:rsidRPr="006F4C3F" w:rsidRDefault="00BA7C91" w:rsidP="00BA7C9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E74A733" w14:textId="76F55EDA" w:rsidR="00BA7C91" w:rsidRPr="00BA7C91" w:rsidRDefault="00BA7C91" w:rsidP="00BA7C91">
            <w:pP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A7C91" w14:paraId="75EA0B54" w14:textId="77777777">
        <w:trPr>
          <w:trHeight w:val="667"/>
        </w:trPr>
        <w:tc>
          <w:tcPr>
            <w:tcW w:w="2777" w:type="dxa"/>
            <w:vAlign w:val="center"/>
          </w:tcPr>
          <w:p w14:paraId="03D70B34" w14:textId="77777777" w:rsidR="00BA7C91" w:rsidRDefault="00BA7C91" w:rsidP="00BA7C91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6BD56E01" w14:textId="77777777" w:rsidR="00BA7C91" w:rsidRDefault="00BA7C91" w:rsidP="00BA7C91">
            <w:pP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EC1962B" w14:textId="77777777" w:rsidR="00C343A1" w:rsidRDefault="00C343A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53AAC4D0" w14:textId="77777777" w:rsidR="00C343A1" w:rsidRDefault="00C343A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594D4D8E" w14:textId="77777777" w:rsidR="00C343A1" w:rsidRDefault="00C343A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05A5334E" w14:textId="77777777" w:rsidR="00C343A1" w:rsidRDefault="00C343A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2DADEE56" w14:textId="77777777" w:rsidR="00C343A1" w:rsidRDefault="00C343A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049D1929" w14:textId="77777777" w:rsidR="00C343A1" w:rsidRDefault="00C343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9DAEB0D" w14:textId="7BACB0D7" w:rsidR="00C343A1" w:rsidRPr="002F4FFF" w:rsidRDefault="00000000">
      <w:pPr>
        <w:rPr>
          <w:rFonts w:ascii="Garamond" w:eastAsia="Calibri" w:hAnsi="Garamond" w:cs="Calibri"/>
          <w:color w:val="000000"/>
          <w:sz w:val="26"/>
          <w:szCs w:val="26"/>
          <w:lang w:val="en-GB"/>
        </w:rPr>
      </w:pPr>
      <w:r w:rsidRPr="002F4FFF">
        <w:rPr>
          <w:rFonts w:ascii="Garamond" w:eastAsia="Calibri" w:hAnsi="Garamond" w:cs="Calibri"/>
          <w:b/>
          <w:color w:val="000000"/>
          <w:sz w:val="26"/>
          <w:szCs w:val="26"/>
          <w:lang w:val="en-GB"/>
        </w:rPr>
        <w:lastRenderedPageBreak/>
        <w:t>MODULO N.3</w:t>
      </w:r>
      <w:r w:rsidR="003E5106">
        <w:rPr>
          <w:rFonts w:ascii="Garamond" w:eastAsia="Calibri" w:hAnsi="Garamond" w:cs="Calibri"/>
          <w:b/>
          <w:color w:val="000000"/>
          <w:sz w:val="26"/>
          <w:szCs w:val="26"/>
          <w:lang w:val="en-GB"/>
        </w:rPr>
        <w:t xml:space="preserve">: </w:t>
      </w:r>
      <w:r w:rsidRPr="002F4FFF">
        <w:rPr>
          <w:rFonts w:ascii="Garamond" w:eastAsia="Calibri" w:hAnsi="Garamond" w:cs="Calibri"/>
          <w:b/>
          <w:color w:val="000000"/>
          <w:sz w:val="26"/>
          <w:szCs w:val="26"/>
          <w:lang w:val="en-GB"/>
        </w:rPr>
        <w:t>INTERNATIONAL CONVENTIONS, REGULATIONS AND CODES</w:t>
      </w:r>
    </w:p>
    <w:p w14:paraId="7E780B30" w14:textId="567F5205" w:rsidR="00C343A1" w:rsidRPr="002F4FFF" w:rsidRDefault="00000000">
      <w:pPr>
        <w:rPr>
          <w:rFonts w:ascii="Garamond" w:eastAsia="Calibri" w:hAnsi="Garamond" w:cs="Calibri"/>
          <w:color w:val="000000"/>
          <w:sz w:val="24"/>
          <w:szCs w:val="24"/>
        </w:rPr>
      </w:pPr>
      <w:r w:rsidRPr="002F4FFF">
        <w:rPr>
          <w:rFonts w:ascii="Garamond" w:eastAsia="Calibri" w:hAnsi="Garamond" w:cs="Calibri"/>
          <w:b/>
          <w:bCs/>
          <w:color w:val="000000"/>
          <w:sz w:val="24"/>
          <w:szCs w:val="24"/>
        </w:rPr>
        <w:t>Funzione:</w:t>
      </w:r>
      <w:r w:rsidRPr="002F4FFF">
        <w:rPr>
          <w:rFonts w:ascii="Garamond" w:eastAsia="Calibri" w:hAnsi="Garamond" w:cs="Calibri"/>
          <w:color w:val="000000"/>
          <w:sz w:val="24"/>
          <w:szCs w:val="24"/>
        </w:rPr>
        <w:t xml:space="preserve"> Meccanica Navale a livello operativo </w:t>
      </w:r>
    </w:p>
    <w:p w14:paraId="5E523CDA" w14:textId="7057027D" w:rsidR="00C343A1" w:rsidRPr="002F4FFF" w:rsidRDefault="00000000">
      <w:pPr>
        <w:rPr>
          <w:rFonts w:ascii="Garamond" w:eastAsia="Calibri" w:hAnsi="Garamond" w:cs="Calibri"/>
          <w:color w:val="000000"/>
          <w:sz w:val="24"/>
          <w:szCs w:val="24"/>
        </w:rPr>
      </w:pPr>
      <w:r w:rsidRPr="002F4FFF">
        <w:rPr>
          <w:rFonts w:ascii="Garamond" w:eastAsia="Calibri" w:hAnsi="Garamond" w:cs="Calibri"/>
          <w:color w:val="000000"/>
          <w:sz w:val="24"/>
          <w:szCs w:val="24"/>
        </w:rPr>
        <w:t xml:space="preserve">Controllo elettrico, elettronico e meccanico (control engineering) a livello operativo </w:t>
      </w:r>
    </w:p>
    <w:tbl>
      <w:tblPr>
        <w:tblStyle w:val="Style25"/>
        <w:tblW w:w="10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7426"/>
      </w:tblGrid>
      <w:tr w:rsidR="00C343A1" w14:paraId="477CFD8F" w14:textId="77777777" w:rsidTr="002F4FFF">
        <w:trPr>
          <w:cantSplit/>
          <w:trHeight w:val="504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nil"/>
            </w:tcBorders>
            <w:shd w:val="clear" w:color="auto" w:fill="DAEEF3" w:themeFill="accent5" w:themeFillTint="33"/>
            <w:vAlign w:val="center"/>
          </w:tcPr>
          <w:p w14:paraId="13F56053" w14:textId="77777777" w:rsidR="00C343A1" w:rsidRDefault="00000000" w:rsidP="002F4FFF">
            <w:pPr>
              <w:keepNext/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STCW </w:t>
            </w:r>
          </w:p>
        </w:tc>
      </w:tr>
      <w:tr w:rsidR="00C343A1" w14:paraId="6501B552" w14:textId="77777777" w:rsidTr="002F4FFF">
        <w:trPr>
          <w:trHeight w:val="325"/>
          <w:jc w:val="center"/>
        </w:trPr>
        <w:tc>
          <w:tcPr>
            <w:tcW w:w="10038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11833A3" w14:textId="77777777" w:rsidR="00C343A1" w:rsidRPr="002F4FFF" w:rsidRDefault="00000000">
            <w:pPr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Regola AIII/1 - II - Usa la lingua inglese in forma scritta e parlata</w:t>
            </w:r>
          </w:p>
          <w:p w14:paraId="3881C224" w14:textId="77777777" w:rsidR="00C343A1" w:rsidRDefault="00000000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Regola AIII/6 - VI - Utilizzo della lingua inglese, scritta e orale</w:t>
            </w:r>
          </w:p>
        </w:tc>
      </w:tr>
      <w:tr w:rsidR="00C343A1" w14:paraId="1EFADB6B" w14:textId="77777777" w:rsidTr="002F4FFF">
        <w:trPr>
          <w:trHeight w:val="925"/>
          <w:jc w:val="center"/>
        </w:trPr>
        <w:tc>
          <w:tcPr>
            <w:tcW w:w="10038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0D95E741" w14:textId="77777777" w:rsidR="00C343A1" w:rsidRDefault="00000000">
            <w:pPr>
              <w:keepNext/>
              <w:spacing w:before="6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4AD561A2" w14:textId="77777777" w:rsidR="00C343A1" w:rsidRPr="002F4FFF" w:rsidRDefault="00000000" w:rsidP="002F4FFF">
            <w:pPr>
              <w:pStyle w:val="Paragrafoelenco"/>
              <w:numPr>
                <w:ilvl w:val="0"/>
                <w:numId w:val="12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770F6674" w14:textId="77777777" w:rsidR="00C343A1" w:rsidRPr="002F4FFF" w:rsidRDefault="00000000" w:rsidP="002F4FFF">
            <w:pPr>
              <w:pStyle w:val="Paragrafoelenco"/>
              <w:numPr>
                <w:ilvl w:val="0"/>
                <w:numId w:val="12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(QCER)</w:t>
            </w:r>
          </w:p>
          <w:p w14:paraId="24DA71D8" w14:textId="77777777" w:rsidR="00C343A1" w:rsidRPr="002F4FFF" w:rsidRDefault="00000000" w:rsidP="002F4FFF">
            <w:pPr>
              <w:pStyle w:val="Paragrafoelenco"/>
              <w:numPr>
                <w:ilvl w:val="0"/>
                <w:numId w:val="12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Utilizzare e produrre strumenti di comunicazione visiva e multimediale, anche con riferimento alle strategie espressive e agli strumenti tecnici della comunicazione in rete</w:t>
            </w:r>
          </w:p>
          <w:p w14:paraId="6B4E2F20" w14:textId="77777777" w:rsidR="00C343A1" w:rsidRPr="002F4FFF" w:rsidRDefault="00000000" w:rsidP="002F4FFF">
            <w:pPr>
              <w:pStyle w:val="Paragrafoelenco"/>
              <w:numPr>
                <w:ilvl w:val="0"/>
                <w:numId w:val="12"/>
              </w:numP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3172DFA7" w14:textId="77777777" w:rsidR="00C343A1" w:rsidRPr="002F4FFF" w:rsidRDefault="00000000" w:rsidP="002F4FFF">
            <w:pPr>
              <w:pStyle w:val="Paragrafoelenco"/>
              <w:numPr>
                <w:ilvl w:val="0"/>
                <w:numId w:val="12"/>
              </w:numP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Redigere relazioni tecniche e documentare le attività individuali e di gruppo relative a situazioni professionali</w:t>
            </w:r>
          </w:p>
        </w:tc>
      </w:tr>
      <w:tr w:rsidR="00C343A1" w14:paraId="2AC5673E" w14:textId="77777777" w:rsidTr="002F4FFF">
        <w:trPr>
          <w:trHeight w:val="510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5117BC1" w14:textId="26D830DD" w:rsidR="00C343A1" w:rsidRDefault="00000000" w:rsidP="002F4FFF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</w:tc>
      </w:tr>
      <w:tr w:rsidR="002F4FFF" w14:paraId="138CEB6D" w14:textId="77777777" w:rsidTr="002F4FFF">
        <w:trPr>
          <w:trHeight w:val="510"/>
          <w:jc w:val="center"/>
        </w:trPr>
        <w:tc>
          <w:tcPr>
            <w:tcW w:w="100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1437284" w14:textId="66E4A008" w:rsidR="002F4FFF" w:rsidRDefault="002F4FFF">
            <w:pPr>
              <w:keepNext/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Percorso formativo di Allievo Ufficiale Elettrotecnico</w:t>
            </w:r>
          </w:p>
        </w:tc>
      </w:tr>
      <w:tr w:rsidR="00C343A1" w14:paraId="05A8F838" w14:textId="77777777" w:rsidTr="002F4FFF">
        <w:trPr>
          <w:trHeight w:val="925"/>
          <w:jc w:val="center"/>
        </w:trPr>
        <w:tc>
          <w:tcPr>
            <w:tcW w:w="2612" w:type="dxa"/>
            <w:vAlign w:val="center"/>
          </w:tcPr>
          <w:p w14:paraId="72167DFA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63EBD275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Comprende e usa la lingua inglese di base per argomenti generali </w:t>
            </w:r>
          </w:p>
          <w:p w14:paraId="68F5CF68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Conosce e utilizza le tecniche di base per </w:t>
            </w:r>
            <w:proofErr w:type="gram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la  comprensione</w:t>
            </w:r>
            <w:proofErr w:type="gram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del testo </w:t>
            </w:r>
            <w:proofErr w:type="gram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skimming</w:t>
            </w:r>
            <w:proofErr w:type="spellEnd"/>
            <w:proofErr w:type="gram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/</w:t>
            </w:r>
            <w:proofErr w:type="gram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scanning )</w:t>
            </w:r>
            <w:proofErr w:type="gram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;</w:t>
            </w:r>
          </w:p>
          <w:p w14:paraId="3922C11E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 elaborare un semplice testo, orale e scritto,</w:t>
            </w:r>
          </w:p>
          <w:p w14:paraId="05576ACD" w14:textId="77777777" w:rsidR="00C343A1" w:rsidRPr="002F4FFF" w:rsidRDefault="00000000" w:rsidP="002F4FFF">
            <w:pPr>
              <w:ind w:left="57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Strutture morfosintattiche e lessico di base con riferimento ad eventi del presente, passato, futuro ed ipotetici</w:t>
            </w:r>
          </w:p>
        </w:tc>
      </w:tr>
      <w:tr w:rsidR="00C343A1" w14:paraId="1C018A24" w14:textId="77777777" w:rsidTr="002F4FFF">
        <w:trPr>
          <w:trHeight w:val="878"/>
          <w:jc w:val="center"/>
        </w:trPr>
        <w:tc>
          <w:tcPr>
            <w:tcW w:w="2612" w:type="dxa"/>
            <w:vAlign w:val="center"/>
          </w:tcPr>
          <w:p w14:paraId="3E47233B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4A1F72B0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Scienze della Navigazione</w:t>
            </w:r>
          </w:p>
          <w:p w14:paraId="337FA520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Logistica</w:t>
            </w:r>
          </w:p>
          <w:p w14:paraId="42EE98A3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</w:p>
          <w:p w14:paraId="56628127" w14:textId="77777777" w:rsidR="00C343A1" w:rsidRPr="002F4FFF" w:rsidRDefault="00000000" w:rsidP="002F4FFF">
            <w:pPr>
              <w:ind w:left="57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Meccanica e Macchine</w:t>
            </w:r>
          </w:p>
        </w:tc>
      </w:tr>
    </w:tbl>
    <w:tbl>
      <w:tblPr>
        <w:tblStyle w:val="Style26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7426"/>
      </w:tblGrid>
      <w:tr w:rsidR="00C343A1" w14:paraId="363F6C8D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21D39CF" w14:textId="77777777" w:rsidR="00C343A1" w:rsidRDefault="00000000">
            <w:pP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br w:type="page"/>
            </w: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C343A1" w14:paraId="297038F0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3A343976" w14:textId="77777777" w:rsidR="00C343A1" w:rsidRPr="002F4FFF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008D455A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Indicare, classificare e distinguere apparati e impianti e la strumentazione di bordo.</w:t>
            </w:r>
          </w:p>
          <w:p w14:paraId="46AA4D3C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Compilare un questionario, una tabella, un documento anche specifico del settore nautico.</w:t>
            </w:r>
          </w:p>
          <w:p w14:paraId="0E61D1D7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Fornire chiare e dettagliate descrizioni di fatti, processi, attrezzature o ambienti relativi al settore nautico di macchine ed al settore nautico elettrotecnico.</w:t>
            </w:r>
          </w:p>
          <w:p w14:paraId="59BBD848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Comprendere, interpretare o compiere operazioni seguendo istruzioni dai manuali e pubblicazioni specifiche del settore nautico di macchine e del settore elettrico ed elettrotecnico.</w:t>
            </w:r>
          </w:p>
          <w:p w14:paraId="16651E52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Tradurre testi di carattere generale e specifici del settore di macchine ed elettrotecnico (International Conventions,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Regulations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Codes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) dall’inglese all’italiano e viceversa.</w:t>
            </w:r>
          </w:p>
          <w:p w14:paraId="4048F34D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Interagire con relativa spontaneità e operatività nelle comunicazioni su argomenti ordinari o professionali con il personale a bordo.</w:t>
            </w:r>
          </w:p>
          <w:p w14:paraId="49AA9DB3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Comprendere e discutere su contenuti e testi relativi alla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Safety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and Security e alle International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Regulations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Conventions e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Codes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.</w:t>
            </w:r>
          </w:p>
          <w:p w14:paraId="3170B5DE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 in dettaglio ciò che viene detto in lingua parlata a bordo di una nave, anche in ambiente inquinato da rumori.</w:t>
            </w:r>
          </w:p>
          <w:p w14:paraId="4BFDD752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 annunci pubblici in lingua standard o in linguaggio nautico in situazioni reali di comunicazione a bordo. Comprendere, interpretare e utilizzare i messaggi standard dell’IMO- SMCP, radio e multimediali.</w:t>
            </w:r>
          </w:p>
          <w:p w14:paraId="643A3E2D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Comprendere, fare domande e dare istruzioni a carattere generale o nautico relativamente alla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Safety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e alla operatività della nave.</w:t>
            </w:r>
          </w:p>
        </w:tc>
      </w:tr>
    </w:tbl>
    <w:tbl>
      <w:tblPr>
        <w:tblStyle w:val="Style27"/>
        <w:tblW w:w="103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7426"/>
        <w:gridCol w:w="61"/>
      </w:tblGrid>
      <w:tr w:rsidR="00C343A1" w14:paraId="63275B87" w14:textId="77777777" w:rsidTr="002F4FFF">
        <w:trPr>
          <w:gridAfter w:val="1"/>
          <w:wAfter w:w="61" w:type="dxa"/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1451AF0" w14:textId="77777777" w:rsidR="00C343A1" w:rsidRDefault="00000000">
            <w:pP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br w:type="page"/>
            </w: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C343A1" w14:paraId="6B65668D" w14:textId="77777777" w:rsidTr="002F4FFF">
        <w:trPr>
          <w:gridAfter w:val="1"/>
          <w:wAfter w:w="61" w:type="dxa"/>
          <w:trHeight w:val="879"/>
          <w:jc w:val="center"/>
        </w:trPr>
        <w:tc>
          <w:tcPr>
            <w:tcW w:w="2891" w:type="dxa"/>
            <w:vAlign w:val="center"/>
          </w:tcPr>
          <w:p w14:paraId="77EF2AEC" w14:textId="77777777" w:rsidR="00C343A1" w:rsidRDefault="00000000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26" w:type="dxa"/>
            <w:vAlign w:val="center"/>
          </w:tcPr>
          <w:p w14:paraId="2D4E9A9E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Lessico e fraseologia specifici nautici relativi alla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Safety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and Security e alle International Conventions,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Regulations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Codes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.</w:t>
            </w:r>
          </w:p>
          <w:p w14:paraId="3B8E750B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Lessico e fraseologia relativo</w:t>
            </w:r>
          </w:p>
          <w:p w14:paraId="632CF213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all’inquinamento ambientale e alla sicurezza dei luoghi di lavoro (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Safety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e Security).</w:t>
            </w:r>
          </w:p>
          <w:p w14:paraId="4E4F9CE4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Tipologia delle sostanze tossiche e nocive in relazione agli impianti di bordo e alla guardia delle macchine.</w:t>
            </w:r>
          </w:p>
          <w:p w14:paraId="5F42B66F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Terminologia tecnica utilizzata nei documenti ufficiali di bordo, nelle Convenzioni internazionali e negli equipaggiamenti della sala macchine e del sistema antincendio.</w:t>
            </w:r>
          </w:p>
          <w:p w14:paraId="1D5DB7D6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Sostanze inquinanti. Tossiche e nocive per l’ambiente.</w:t>
            </w:r>
          </w:p>
          <w:p w14:paraId="2F625BB8" w14:textId="77777777" w:rsidR="00C343A1" w:rsidRPr="002F4FFF" w:rsidRDefault="00000000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Watchkeeping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: compiti dell’ufficiale della guardia di macchine.</w:t>
            </w:r>
          </w:p>
        </w:tc>
      </w:tr>
      <w:tr w:rsidR="00C343A1" w14:paraId="4DD3371C" w14:textId="77777777" w:rsidTr="002F4FFF">
        <w:trPr>
          <w:gridAfter w:val="1"/>
          <w:wAfter w:w="61" w:type="dxa"/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2C1C1EB8" w14:textId="77777777" w:rsidR="00C343A1" w:rsidRDefault="00000000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F4FFF" w14:paraId="2095856C" w14:textId="77777777" w:rsidTr="002F4FFF">
        <w:trPr>
          <w:trHeight w:val="454"/>
          <w:jc w:val="center"/>
        </w:trPr>
        <w:tc>
          <w:tcPr>
            <w:tcW w:w="2891" w:type="dxa"/>
            <w:vAlign w:val="center"/>
          </w:tcPr>
          <w:p w14:paraId="1A670A0B" w14:textId="56DF6236" w:rsidR="002F4FFF" w:rsidRDefault="002F4FFF">
            <w:pPr>
              <w:pStyle w:val="Default"/>
              <w:jc w:val="center"/>
              <w:rPr>
                <w:rFonts w:ascii="Garamond" w:eastAsia="Calibri" w:hAnsi="Garamond"/>
                <w:b/>
                <w:smallCaps/>
                <w:color w:val="FFFFFF" w:themeColor="background1"/>
              </w:rPr>
            </w:pPr>
            <w:r>
              <w:rPr>
                <w:rFonts w:ascii="Garamond" w:eastAsia="Calibri" w:hAnsi="Garamond"/>
                <w:b/>
                <w:iCs/>
              </w:rPr>
              <w:t>Argomenti</w:t>
            </w:r>
          </w:p>
        </w:tc>
        <w:tc>
          <w:tcPr>
            <w:tcW w:w="7487" w:type="dxa"/>
            <w:gridSpan w:val="2"/>
            <w:vAlign w:val="center"/>
          </w:tcPr>
          <w:p w14:paraId="781726B3" w14:textId="77777777" w:rsidR="002F4FFF" w:rsidRPr="002F4FFF" w:rsidRDefault="002F4FFF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Marine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pollution</w:t>
            </w:r>
            <w:proofErr w:type="spellEnd"/>
          </w:p>
          <w:p w14:paraId="2B34AC52" w14:textId="77777777" w:rsidR="002F4FFF" w:rsidRPr="002F4FFF" w:rsidRDefault="002F4FFF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Fire on board</w:t>
            </w:r>
          </w:p>
          <w:p w14:paraId="1EC3930B" w14:textId="77777777" w:rsidR="002F4FFF" w:rsidRPr="002F4FFF" w:rsidRDefault="002F4FFF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Basic principles to be observed in keeping an engineering watch</w:t>
            </w:r>
          </w:p>
          <w:p w14:paraId="6F015136" w14:textId="4FECCAE3" w:rsidR="002F4FFF" w:rsidRDefault="002F4FFF" w:rsidP="002F4FFF">
            <w:pPr>
              <w:pStyle w:val="Default"/>
              <w:rPr>
                <w:rFonts w:ascii="Garamond" w:eastAsia="Calibri" w:hAnsi="Garamond"/>
                <w:b/>
                <w:smallCaps/>
                <w:color w:val="FFFFFF" w:themeColor="background1"/>
              </w:rPr>
            </w:pPr>
            <w:r w:rsidRPr="002F4FFF">
              <w:rPr>
                <w:rFonts w:ascii="Garamond" w:eastAsia="Calibri" w:hAnsi="Garamond"/>
              </w:rPr>
              <w:t xml:space="preserve">Radio </w:t>
            </w:r>
            <w:proofErr w:type="spellStart"/>
            <w:r w:rsidRPr="002F4FFF">
              <w:rPr>
                <w:rFonts w:ascii="Garamond" w:eastAsia="Calibri" w:hAnsi="Garamond"/>
              </w:rPr>
              <w:t>communication</w:t>
            </w:r>
            <w:proofErr w:type="spellEnd"/>
            <w:r w:rsidRPr="002F4FFF">
              <w:rPr>
                <w:rFonts w:ascii="Garamond" w:eastAsia="Calibri" w:hAnsi="Garamond"/>
              </w:rPr>
              <w:t xml:space="preserve"> and </w:t>
            </w:r>
            <w:proofErr w:type="spellStart"/>
            <w:r w:rsidRPr="002F4FFF">
              <w:rPr>
                <w:rFonts w:ascii="Garamond" w:eastAsia="Calibri" w:hAnsi="Garamond"/>
              </w:rPr>
              <w:t>messages</w:t>
            </w:r>
            <w:proofErr w:type="spellEnd"/>
          </w:p>
        </w:tc>
      </w:tr>
      <w:tr w:rsidR="002F4FFF" w14:paraId="13A7552C" w14:textId="77777777" w:rsidTr="002F4FFF">
        <w:trPr>
          <w:trHeight w:val="454"/>
          <w:jc w:val="center"/>
        </w:trPr>
        <w:tc>
          <w:tcPr>
            <w:tcW w:w="2891" w:type="dxa"/>
            <w:vAlign w:val="center"/>
          </w:tcPr>
          <w:p w14:paraId="76561225" w14:textId="22BB43A8" w:rsidR="002F4FFF" w:rsidRDefault="002F4FFF" w:rsidP="002F4FFF">
            <w:pPr>
              <w:pStyle w:val="Default"/>
              <w:jc w:val="center"/>
              <w:rPr>
                <w:rFonts w:ascii="Garamond" w:eastAsia="Calibri" w:hAnsi="Garamond"/>
                <w:b/>
                <w:iCs/>
              </w:rPr>
            </w:pPr>
            <w:r>
              <w:rPr>
                <w:rFonts w:ascii="Garamond" w:eastAsia="Calibri" w:hAnsi="Garamond"/>
                <w:b/>
                <w:iCs/>
              </w:rPr>
              <w:t>Contenuti disciplinari minimi</w:t>
            </w:r>
          </w:p>
        </w:tc>
        <w:tc>
          <w:tcPr>
            <w:tcW w:w="7487" w:type="dxa"/>
            <w:gridSpan w:val="2"/>
            <w:vAlign w:val="center"/>
          </w:tcPr>
          <w:p w14:paraId="5F0310C6" w14:textId="051F41DA" w:rsidR="002F4FFF" w:rsidRPr="002F4FFF" w:rsidRDefault="002F4FFF" w:rsidP="002F4FFF">
            <w:pPr>
              <w:ind w:left="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54747A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Contenuti minimi di: </w:t>
            </w:r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Marine pollution, Fire on board, Basic principles to be observed in keeping an engineering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watch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Radio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communication</w:t>
            </w:r>
            <w:proofErr w:type="spellEnd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2F4FF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messages</w:t>
            </w:r>
            <w:proofErr w:type="spellEnd"/>
          </w:p>
        </w:tc>
      </w:tr>
    </w:tbl>
    <w:p w14:paraId="36E45F5B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722AEEE3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ED9AD02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Style28"/>
        <w:tblpPr w:leftFromText="141" w:rightFromText="141" w:vertAnchor="text" w:tblpX="-152" w:tblpY="4"/>
        <w:tblW w:w="10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1503"/>
        <w:gridCol w:w="413"/>
        <w:gridCol w:w="1497"/>
        <w:gridCol w:w="154"/>
        <w:gridCol w:w="11"/>
        <w:gridCol w:w="1745"/>
        <w:gridCol w:w="1918"/>
      </w:tblGrid>
      <w:tr w:rsidR="00C343A1" w14:paraId="621CBDC9" w14:textId="77777777" w:rsidTr="002F4FFF">
        <w:trPr>
          <w:cantSplit/>
          <w:trHeight w:val="506"/>
        </w:trPr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F1479" w14:textId="77777777" w:rsidR="00C343A1" w:rsidRDefault="00000000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2B6B" w14:textId="77777777" w:rsidR="00C343A1" w:rsidRDefault="00000000" w:rsidP="002F4FFF">
            <w:pP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69F5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>49</w:t>
            </w:r>
          </w:p>
        </w:tc>
      </w:tr>
      <w:tr w:rsidR="00C343A1" w14:paraId="55BC7BED" w14:textId="77777777" w:rsidTr="002F4FFF">
        <w:trPr>
          <w:cantSplit/>
          <w:trHeight w:val="1053"/>
        </w:trPr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A9A370" w14:textId="77777777" w:rsidR="00C343A1" w:rsidRDefault="00C343A1" w:rsidP="002F4FFF">
            <w:pPr>
              <w:widowControl w:val="0"/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A3E1" w14:textId="77777777" w:rsidR="00C343A1" w:rsidRDefault="00000000" w:rsidP="002F4FFF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D6EBE51" w14:textId="77777777" w:rsidR="00C343A1" w:rsidRDefault="00000000" w:rsidP="002F4FFF">
            <w:pP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D927" w14:textId="77777777" w:rsidR="00C343A1" w:rsidRDefault="00000000" w:rsidP="002F4FF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2A2A20F" w14:textId="77777777" w:rsidR="00C343A1" w:rsidRDefault="00000000" w:rsidP="002F4FF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42FDAB7" w14:textId="77777777" w:rsidR="00C343A1" w:rsidRDefault="00000000" w:rsidP="002F4FF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5AE659F9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87D6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566098A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688C314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CF32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5509B7F6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70E32983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C343A1" w14:paraId="0C4BF364" w14:textId="77777777" w:rsidTr="002F4FFF">
        <w:trPr>
          <w:trHeight w:val="1155"/>
        </w:trPr>
        <w:tc>
          <w:tcPr>
            <w:tcW w:w="2929" w:type="dxa"/>
            <w:vAlign w:val="center"/>
          </w:tcPr>
          <w:p w14:paraId="3AEB1E52" w14:textId="77777777" w:rsidR="00C343A1" w:rsidRDefault="00000000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06DB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7CEDBF1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5D8AB55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4319C3E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E43D17C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86F84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266B0341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268A875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4137429" w14:textId="77777777" w:rsidR="00C343A1" w:rsidRDefault="00000000" w:rsidP="002F4FFF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95C12D9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C343A1" w14:paraId="44A6F1F0" w14:textId="77777777" w:rsidTr="002F4FFF">
        <w:trPr>
          <w:trHeight w:val="747"/>
        </w:trPr>
        <w:tc>
          <w:tcPr>
            <w:tcW w:w="2929" w:type="dxa"/>
            <w:vAlign w:val="center"/>
          </w:tcPr>
          <w:p w14:paraId="58C4EDA9" w14:textId="77777777" w:rsidR="00C343A1" w:rsidRDefault="00000000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5E4A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D3F3F5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442C4E2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0880BDC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3E3BD735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8BBCF64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FFF93" w14:textId="77777777" w:rsidR="00C343A1" w:rsidRDefault="00000000" w:rsidP="002F4FF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8CC98D9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C108CC7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1F5A73B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681D3C80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C343A1" w14:paraId="2E23E2FF" w14:textId="77777777" w:rsidTr="002F4FFF">
        <w:trPr>
          <w:trHeight w:val="587"/>
        </w:trPr>
        <w:tc>
          <w:tcPr>
            <w:tcW w:w="10170" w:type="dxa"/>
            <w:gridSpan w:val="8"/>
            <w:shd w:val="clear" w:color="auto" w:fill="002060"/>
            <w:vAlign w:val="center"/>
          </w:tcPr>
          <w:p w14:paraId="539C4C31" w14:textId="77777777" w:rsidR="00C343A1" w:rsidRDefault="00000000" w:rsidP="002F4FFF">
            <w:pP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C343A1" w14:paraId="7AE0475D" w14:textId="77777777" w:rsidTr="002F4FFF">
        <w:trPr>
          <w:cantSplit/>
          <w:trHeight w:val="1370"/>
        </w:trPr>
        <w:tc>
          <w:tcPr>
            <w:tcW w:w="2929" w:type="dxa"/>
            <w:vAlign w:val="center"/>
          </w:tcPr>
          <w:p w14:paraId="31C81965" w14:textId="77777777" w:rsidR="00C343A1" w:rsidRDefault="00000000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2F97A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0FA9A998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DBF1C0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2D6422B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0B5495B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5CC0AD0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FC7B6D7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BBE1172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5B03D39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5298276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E98AB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1A7E25" wp14:editId="23663745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E29D84" w14:textId="77777777" w:rsidR="00C343A1" w:rsidRDefault="00000000"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0AC19DC2" w14:textId="77777777" w:rsidR="00C343A1" w:rsidRDefault="00C343A1"/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1A7E25" id="Rettangolo 7" o:spid="_x0000_s1028" style="position:absolute;margin-left:26pt;margin-top:2pt;width:125.35pt;height:2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Ov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UV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CaEDr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2E29D84" w14:textId="77777777" w:rsidR="00C343A1" w:rsidRDefault="00000000"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0AC19DC2" w14:textId="77777777" w:rsidR="00C343A1" w:rsidRDefault="00C343A1"/>
                        </w:txbxContent>
                      </v:textbox>
                    </v:rect>
                  </w:pict>
                </mc:Fallback>
              </mc:AlternateContent>
            </w:r>
          </w:p>
          <w:p w14:paraId="37B3D3FA" w14:textId="77777777" w:rsidR="00C343A1" w:rsidRDefault="00C343A1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08D80167" w14:textId="77777777" w:rsidR="00C343A1" w:rsidRDefault="00C343A1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61BA8F41" w14:textId="77777777" w:rsidR="00C343A1" w:rsidRDefault="00000000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4D168B5A" w14:textId="77777777" w:rsidR="00C343A1" w:rsidRDefault="00C343A1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4ECD442" w14:textId="77777777" w:rsidR="00C343A1" w:rsidRDefault="00000000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C97DCA4" w14:textId="77777777" w:rsidR="00C343A1" w:rsidRDefault="00000000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28F85260" w14:textId="77777777" w:rsidR="00C343A1" w:rsidRDefault="00C343A1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97CFBB3" w14:textId="77777777" w:rsidR="00C343A1" w:rsidRDefault="00000000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2AD0DF2A" w14:textId="77777777" w:rsidR="00C343A1" w:rsidRDefault="00C343A1" w:rsidP="002F4FFF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A0E1FA2" w14:textId="77777777" w:rsidR="00C343A1" w:rsidRDefault="00C343A1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C343A1" w14:paraId="44056202" w14:textId="77777777" w:rsidTr="002F4FFF">
        <w:trPr>
          <w:cantSplit/>
          <w:trHeight w:val="792"/>
        </w:trPr>
        <w:tc>
          <w:tcPr>
            <w:tcW w:w="2929" w:type="dxa"/>
            <w:vAlign w:val="center"/>
          </w:tcPr>
          <w:p w14:paraId="091EBFDD" w14:textId="77777777" w:rsidR="00C343A1" w:rsidRDefault="00000000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252C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2A6096A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6C3E7DF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4A330FA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39AADED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00F4567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4E62DE7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D7BB435" w14:textId="77777777" w:rsidR="00C343A1" w:rsidRDefault="00000000" w:rsidP="002F4FF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DBD456D" w14:textId="77777777" w:rsidR="00C343A1" w:rsidRDefault="00000000" w:rsidP="002F4FFF">
            <w:pP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1D16ED" w14:textId="77777777" w:rsidR="00C343A1" w:rsidRDefault="00C343A1" w:rsidP="002F4FFF">
            <w:pPr>
              <w:widowControl w:val="0"/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BA7C91" w14:paraId="1B517D9E" w14:textId="77777777" w:rsidTr="002F4FFF">
        <w:trPr>
          <w:trHeight w:val="669"/>
        </w:trPr>
        <w:tc>
          <w:tcPr>
            <w:tcW w:w="2929" w:type="dxa"/>
            <w:vAlign w:val="center"/>
          </w:tcPr>
          <w:p w14:paraId="1D8DAD63" w14:textId="77777777" w:rsidR="00BA7C91" w:rsidRDefault="00BA7C91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9C7706" w14:textId="77777777" w:rsidR="00BA7C91" w:rsidRPr="006F4C3F" w:rsidRDefault="00BA7C91" w:rsidP="002F4FF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F961286" w14:textId="288EF69A" w:rsidR="00BA7C91" w:rsidRPr="00BA7C91" w:rsidRDefault="00BA7C91" w:rsidP="002F4FFF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A7C91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343A1" w14:paraId="76D0CBFC" w14:textId="77777777" w:rsidTr="002F4FFF">
        <w:trPr>
          <w:trHeight w:val="667"/>
        </w:trPr>
        <w:tc>
          <w:tcPr>
            <w:tcW w:w="2929" w:type="dxa"/>
            <w:vAlign w:val="center"/>
          </w:tcPr>
          <w:p w14:paraId="204CCF32" w14:textId="77777777" w:rsidR="00C343A1" w:rsidRDefault="00000000" w:rsidP="002F4FFF">
            <w:pPr>
              <w:keepNext/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3DB57EDD" w14:textId="77777777" w:rsidR="00C343A1" w:rsidRDefault="00000000" w:rsidP="002F4FFF">
            <w:pP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32E6B5F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66D9F9D8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5352C79B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29C073FB" w14:textId="77777777" w:rsidR="00C343A1" w:rsidRDefault="00C343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C343A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CCF11" w14:textId="77777777" w:rsidR="00BE22C0" w:rsidRDefault="00BE22C0">
      <w:r>
        <w:separator/>
      </w:r>
    </w:p>
  </w:endnote>
  <w:endnote w:type="continuationSeparator" w:id="0">
    <w:p w14:paraId="094249E3" w14:textId="77777777" w:rsidR="00BE22C0" w:rsidRDefault="00BE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E7D68FF1-B88E-4F6F-8910-1A0EFC59E0AA}"/>
    <w:embedItalic r:id="rId2" w:fontKey="{8B4E0946-292F-4DA5-9592-E2A468EFE3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50FE364-B5EE-46A2-A3D0-90129F535EDC}"/>
    <w:embedBold r:id="rId4" w:fontKey="{F9F51ED5-8939-46A8-91E7-3EA5ED71278D}"/>
    <w:embedItalic r:id="rId5" w:fontKey="{CDF597DE-5CDA-4E81-9D28-1A12F891FF73}"/>
    <w:embedBoldItalic r:id="rId6" w:fontKey="{6058D3C1-ED07-4413-8975-6AE66A9190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FDFC0CE-1AFD-4E66-9A08-8A0240974B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848FF2E-3075-4380-BDF8-0B2C3D181861}"/>
    <w:embedBold r:id="rId9" w:fontKey="{2B221B6E-B472-40DB-8590-A12F228DE0A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0" w:fontKey="{25D45F50-2A9E-4D0B-9F62-6D1AB66C41AE}"/>
    <w:embedBold r:id="rId11" w:fontKey="{1F6634CE-8F07-4D38-8B54-7D857B457A20}"/>
    <w:embedItalic r:id="rId12" w:fontKey="{5730F441-1FC2-4663-8DF8-CA64AD4B0FC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BF09" w14:textId="77777777" w:rsidR="00C343A1" w:rsidRDefault="00C343A1">
    <w:pPr>
      <w:tabs>
        <w:tab w:val="center" w:pos="4819"/>
        <w:tab w:val="right" w:pos="9638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B81D" w14:textId="77777777" w:rsidR="00BE22C0" w:rsidRDefault="00BE22C0">
      <w:r>
        <w:separator/>
      </w:r>
    </w:p>
  </w:footnote>
  <w:footnote w:type="continuationSeparator" w:id="0">
    <w:p w14:paraId="2E4A16CF" w14:textId="77777777" w:rsidR="00BE22C0" w:rsidRDefault="00BE2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A0" w:firstRow="1" w:lastRow="0" w:firstColumn="1" w:lastColumn="0" w:noHBand="0" w:noVBand="1"/>
    </w:tblPr>
    <w:tblGrid>
      <w:gridCol w:w="2137"/>
      <w:gridCol w:w="2649"/>
      <w:gridCol w:w="1985"/>
      <w:gridCol w:w="2268"/>
      <w:gridCol w:w="1358"/>
    </w:tblGrid>
    <w:tr w:rsidR="00C343A1" w14:paraId="20B2929E" w14:textId="77777777">
      <w:trPr>
        <w:trHeight w:val="510"/>
      </w:trPr>
      <w:tc>
        <w:tcPr>
          <w:tcW w:w="2137" w:type="dxa"/>
          <w:vMerge w:val="restart"/>
        </w:tcPr>
        <w:p w14:paraId="3E24B126" w14:textId="77777777" w:rsidR="00C343A1" w:rsidRDefault="00000000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9D92FAE" wp14:editId="5C06EC44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549619822" name="Immagine 154961982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9619822" name="Immagine 1549619822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0" w:type="dxa"/>
          <w:gridSpan w:val="4"/>
          <w:vAlign w:val="center"/>
        </w:tcPr>
        <w:p w14:paraId="20ACCFF4" w14:textId="77777777" w:rsidR="00C343A1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– Alessano – Poggiardo </w:t>
          </w:r>
        </w:p>
      </w:tc>
    </w:tr>
    <w:tr w:rsidR="00C343A1" w14:paraId="6349609C" w14:textId="77777777">
      <w:trPr>
        <w:trHeight w:val="680"/>
      </w:trPr>
      <w:tc>
        <w:tcPr>
          <w:tcW w:w="0" w:type="auto"/>
          <w:vMerge/>
          <w:vAlign w:val="center"/>
        </w:tcPr>
        <w:p w14:paraId="7DAF7C1B" w14:textId="77777777" w:rsidR="00C343A1" w:rsidRDefault="00C343A1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</w:tcPr>
        <w:p w14:paraId="5039074D" w14:textId="77777777" w:rsidR="00C343A1" w:rsidRDefault="00000000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>
            <w:rPr>
              <w:rFonts w:ascii="Garamond" w:hAnsi="Garamond"/>
              <w:sz w:val="22"/>
            </w:rPr>
            <w:t>8.3 - Progettazione e sviluppo del servizio</w:t>
          </w:r>
        </w:p>
        <w:p w14:paraId="36D9F99A" w14:textId="77777777" w:rsidR="00C343A1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hAnsi="Garamond"/>
              <w:sz w:val="22"/>
            </w:rPr>
            <w:t>8.3_2 - Progetto Esecutivo</w:t>
          </w:r>
        </w:p>
      </w:tc>
    </w:tr>
    <w:tr w:rsidR="00C343A1" w14:paraId="0B543966" w14:textId="77777777">
      <w:trPr>
        <w:trHeight w:val="368"/>
      </w:trPr>
      <w:tc>
        <w:tcPr>
          <w:tcW w:w="2137" w:type="dxa"/>
          <w:vAlign w:val="center"/>
        </w:tcPr>
        <w:p w14:paraId="110C2E72" w14:textId="77777777" w:rsidR="00C343A1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</w:tcPr>
        <w:p w14:paraId="1B5E82DD" w14:textId="77777777" w:rsidR="00C343A1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</w:tcPr>
        <w:p w14:paraId="13CF1BA6" w14:textId="77777777" w:rsidR="00C343A1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</w:tcPr>
        <w:p w14:paraId="0B646E19" w14:textId="237CD308" w:rsidR="00C343A1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DA4663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</w:tcPr>
        <w:p w14:paraId="26E070CD" w14:textId="77777777" w:rsidR="00C343A1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392AB820" w14:textId="77777777" w:rsidR="00C343A1" w:rsidRDefault="00C343A1">
    <w:pPr>
      <w:tabs>
        <w:tab w:val="left" w:pos="2694"/>
      </w:tabs>
      <w:jc w:val="center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397"/>
    <w:multiLevelType w:val="multilevel"/>
    <w:tmpl w:val="006C53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855AF"/>
    <w:multiLevelType w:val="multilevel"/>
    <w:tmpl w:val="1F4855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F0EDC"/>
    <w:multiLevelType w:val="multilevel"/>
    <w:tmpl w:val="27AF0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9B71958"/>
    <w:multiLevelType w:val="multilevel"/>
    <w:tmpl w:val="DD7A53FC"/>
    <w:styleLink w:val="WWNum7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33CE2AB7"/>
    <w:multiLevelType w:val="multilevel"/>
    <w:tmpl w:val="B5E45B3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3CA36FCC"/>
    <w:multiLevelType w:val="hybridMultilevel"/>
    <w:tmpl w:val="61F8C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C68D6"/>
    <w:multiLevelType w:val="hybridMultilevel"/>
    <w:tmpl w:val="4582E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96C79"/>
    <w:multiLevelType w:val="hybridMultilevel"/>
    <w:tmpl w:val="362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94A51"/>
    <w:multiLevelType w:val="multilevel"/>
    <w:tmpl w:val="50494A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97661"/>
    <w:multiLevelType w:val="multilevel"/>
    <w:tmpl w:val="5209766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56E67"/>
    <w:multiLevelType w:val="multilevel"/>
    <w:tmpl w:val="52456E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40D95"/>
    <w:multiLevelType w:val="multilevel"/>
    <w:tmpl w:val="78E40D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412525">
    <w:abstractNumId w:val="2"/>
  </w:num>
  <w:num w:numId="2" w16cid:durableId="1979872332">
    <w:abstractNumId w:val="0"/>
  </w:num>
  <w:num w:numId="3" w16cid:durableId="1312833097">
    <w:abstractNumId w:val="1"/>
  </w:num>
  <w:num w:numId="4" w16cid:durableId="78989469">
    <w:abstractNumId w:val="11"/>
  </w:num>
  <w:num w:numId="5" w16cid:durableId="1765606449">
    <w:abstractNumId w:val="9"/>
  </w:num>
  <w:num w:numId="6" w16cid:durableId="1771315841">
    <w:abstractNumId w:val="10"/>
  </w:num>
  <w:num w:numId="7" w16cid:durableId="128938173">
    <w:abstractNumId w:val="8"/>
  </w:num>
  <w:num w:numId="8" w16cid:durableId="1686319715">
    <w:abstractNumId w:val="3"/>
  </w:num>
  <w:num w:numId="9" w16cid:durableId="189689260">
    <w:abstractNumId w:val="4"/>
  </w:num>
  <w:num w:numId="10" w16cid:durableId="1215313754">
    <w:abstractNumId w:val="6"/>
  </w:num>
  <w:num w:numId="11" w16cid:durableId="1347363503">
    <w:abstractNumId w:val="7"/>
  </w:num>
  <w:num w:numId="12" w16cid:durableId="3166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20"/>
    <w:rsid w:val="0000704A"/>
    <w:rsid w:val="00016D20"/>
    <w:rsid w:val="000338F5"/>
    <w:rsid w:val="000342D6"/>
    <w:rsid w:val="000602AB"/>
    <w:rsid w:val="000963FE"/>
    <w:rsid w:val="000C32FC"/>
    <w:rsid w:val="000C659A"/>
    <w:rsid w:val="000E26A4"/>
    <w:rsid w:val="000F0E80"/>
    <w:rsid w:val="001011E9"/>
    <w:rsid w:val="00121AB5"/>
    <w:rsid w:val="0013437D"/>
    <w:rsid w:val="001439B2"/>
    <w:rsid w:val="0014645C"/>
    <w:rsid w:val="00161F17"/>
    <w:rsid w:val="00223671"/>
    <w:rsid w:val="00226469"/>
    <w:rsid w:val="00262C84"/>
    <w:rsid w:val="00264539"/>
    <w:rsid w:val="002660F5"/>
    <w:rsid w:val="00292748"/>
    <w:rsid w:val="002C24F1"/>
    <w:rsid w:val="002C4D01"/>
    <w:rsid w:val="002C7832"/>
    <w:rsid w:val="002F4FFF"/>
    <w:rsid w:val="002F5F74"/>
    <w:rsid w:val="00310445"/>
    <w:rsid w:val="00314437"/>
    <w:rsid w:val="00323F0A"/>
    <w:rsid w:val="003706AF"/>
    <w:rsid w:val="0037517A"/>
    <w:rsid w:val="003C6391"/>
    <w:rsid w:val="003D2AE9"/>
    <w:rsid w:val="003E5106"/>
    <w:rsid w:val="003F0BF4"/>
    <w:rsid w:val="003F48A7"/>
    <w:rsid w:val="00430DFC"/>
    <w:rsid w:val="00430FE8"/>
    <w:rsid w:val="00435BB1"/>
    <w:rsid w:val="00484D61"/>
    <w:rsid w:val="004B4B5B"/>
    <w:rsid w:val="00501A9E"/>
    <w:rsid w:val="00526A94"/>
    <w:rsid w:val="00534856"/>
    <w:rsid w:val="0053705F"/>
    <w:rsid w:val="0054747A"/>
    <w:rsid w:val="00556360"/>
    <w:rsid w:val="00557234"/>
    <w:rsid w:val="005D0DD2"/>
    <w:rsid w:val="005D3B88"/>
    <w:rsid w:val="005E426B"/>
    <w:rsid w:val="005E7DD0"/>
    <w:rsid w:val="006162B8"/>
    <w:rsid w:val="00651843"/>
    <w:rsid w:val="0065587F"/>
    <w:rsid w:val="006A10CA"/>
    <w:rsid w:val="006A5F73"/>
    <w:rsid w:val="006C01C7"/>
    <w:rsid w:val="006D17F6"/>
    <w:rsid w:val="007010D5"/>
    <w:rsid w:val="007046B7"/>
    <w:rsid w:val="00710A6B"/>
    <w:rsid w:val="00722BBE"/>
    <w:rsid w:val="00725E65"/>
    <w:rsid w:val="007340F8"/>
    <w:rsid w:val="00743D52"/>
    <w:rsid w:val="00784B44"/>
    <w:rsid w:val="007A04ED"/>
    <w:rsid w:val="007B61D3"/>
    <w:rsid w:val="007C3C80"/>
    <w:rsid w:val="00817E19"/>
    <w:rsid w:val="00821993"/>
    <w:rsid w:val="008403FF"/>
    <w:rsid w:val="0084071E"/>
    <w:rsid w:val="008442A8"/>
    <w:rsid w:val="008602A7"/>
    <w:rsid w:val="00893AE4"/>
    <w:rsid w:val="008A117D"/>
    <w:rsid w:val="00942134"/>
    <w:rsid w:val="009568B2"/>
    <w:rsid w:val="00973550"/>
    <w:rsid w:val="009D4114"/>
    <w:rsid w:val="009D788E"/>
    <w:rsid w:val="009E1DEE"/>
    <w:rsid w:val="00A16676"/>
    <w:rsid w:val="00A55CD5"/>
    <w:rsid w:val="00A75C6B"/>
    <w:rsid w:val="00AA2BB7"/>
    <w:rsid w:val="00B11A7D"/>
    <w:rsid w:val="00B169DB"/>
    <w:rsid w:val="00B6096E"/>
    <w:rsid w:val="00B60CB4"/>
    <w:rsid w:val="00B62C44"/>
    <w:rsid w:val="00B73E0A"/>
    <w:rsid w:val="00B77D15"/>
    <w:rsid w:val="00BA3706"/>
    <w:rsid w:val="00BA7C91"/>
    <w:rsid w:val="00BE22C0"/>
    <w:rsid w:val="00C03D35"/>
    <w:rsid w:val="00C057B0"/>
    <w:rsid w:val="00C22507"/>
    <w:rsid w:val="00C25A77"/>
    <w:rsid w:val="00C32347"/>
    <w:rsid w:val="00C343A1"/>
    <w:rsid w:val="00C469BE"/>
    <w:rsid w:val="00C61B0B"/>
    <w:rsid w:val="00CB293B"/>
    <w:rsid w:val="00CC0ACE"/>
    <w:rsid w:val="00CC0E1A"/>
    <w:rsid w:val="00CD1836"/>
    <w:rsid w:val="00CF55D4"/>
    <w:rsid w:val="00D0129B"/>
    <w:rsid w:val="00D30156"/>
    <w:rsid w:val="00DA4663"/>
    <w:rsid w:val="00DC2370"/>
    <w:rsid w:val="00DC7173"/>
    <w:rsid w:val="00DD7B90"/>
    <w:rsid w:val="00DE35B1"/>
    <w:rsid w:val="00DE3761"/>
    <w:rsid w:val="00DF7F19"/>
    <w:rsid w:val="00E44E55"/>
    <w:rsid w:val="00E65454"/>
    <w:rsid w:val="00E707CF"/>
    <w:rsid w:val="00EC3516"/>
    <w:rsid w:val="00F44E44"/>
    <w:rsid w:val="00F75EEB"/>
    <w:rsid w:val="00FA4C1A"/>
    <w:rsid w:val="00FD4147"/>
    <w:rsid w:val="22D20888"/>
    <w:rsid w:val="32AB11CE"/>
    <w:rsid w:val="5A2443AD"/>
    <w:rsid w:val="5E563540"/>
    <w:rsid w:val="62B0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B6093A"/>
  <w15:docId w15:val="{C3871E6F-8E92-4E00-9127-5CC0B118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4">
    <w:name w:val="_Style 14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5">
    <w:name w:val="_Style 15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6">
    <w:name w:val="_Style 16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7">
    <w:name w:val="_Style 17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8">
    <w:name w:val="_Style 18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9">
    <w:name w:val="_Style 19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0">
    <w:name w:val="_Style 20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1">
    <w:name w:val="_Style 21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2">
    <w:name w:val="_Style 22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3">
    <w:name w:val="_Style 23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4">
    <w:name w:val="_Style 24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5">
    <w:name w:val="_Style 25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6">
    <w:name w:val="_Style 26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7">
    <w:name w:val="_Style 27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8">
    <w:name w:val="_Style 28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29">
    <w:name w:val="_Style 29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0">
    <w:name w:val="_Style 30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1">
    <w:name w:val="_Style 31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2">
    <w:name w:val="_Style 32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3">
    <w:name w:val="_Style 33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4">
    <w:name w:val="_Style 34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5">
    <w:name w:val="_Style 35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6">
    <w:name w:val="_Style 36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7">
    <w:name w:val="_Style 37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8">
    <w:name w:val="_Style 38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39">
    <w:name w:val="_Style 39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40">
    <w:name w:val="_Style 40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41">
    <w:name w:val="_Style 41"/>
    <w:basedOn w:val="TableNormal1"/>
    <w:qFormat/>
    <w:tblPr>
      <w:tblCellMar>
        <w:left w:w="108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qFormat/>
    <w:rPr>
      <w:b/>
      <w:sz w:val="36"/>
      <w:szCs w:val="36"/>
    </w:r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  <w:lang w:eastAsia="en-US"/>
    </w:rPr>
  </w:style>
  <w:style w:type="numbering" w:customStyle="1" w:styleId="WWNum7">
    <w:name w:val="WWNum7"/>
    <w:basedOn w:val="Nessunelenco"/>
    <w:rsid w:val="00BA7C91"/>
    <w:pPr>
      <w:numPr>
        <w:numId w:val="8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C91"/>
    <w:pPr>
      <w:widowControl w:val="0"/>
      <w:suppressAutoHyphens/>
      <w:autoSpaceDN w:val="0"/>
      <w:textAlignment w:val="baseline"/>
    </w:pPr>
    <w:rPr>
      <w:rFonts w:ascii="Tahoma" w:hAnsi="Tahoma" w:cs="Tahoma"/>
      <w:kern w:val="3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7C91"/>
    <w:rPr>
      <w:rFonts w:ascii="Tahoma" w:hAnsi="Tahoma" w:cs="Tahoma"/>
      <w:kern w:val="3"/>
      <w:sz w:val="16"/>
      <w:szCs w:val="16"/>
    </w:rPr>
  </w:style>
  <w:style w:type="numbering" w:customStyle="1" w:styleId="WWNum3">
    <w:name w:val="WWNum3"/>
    <w:basedOn w:val="Nessunelenco"/>
    <w:rsid w:val="00BA7C91"/>
    <w:pPr>
      <w:numPr>
        <w:numId w:val="9"/>
      </w:numPr>
    </w:pPr>
  </w:style>
  <w:style w:type="table" w:styleId="Tabellaelenco2-colore1">
    <w:name w:val="List Table 2 Accent 1"/>
    <w:basedOn w:val="Tabellanormale"/>
    <w:uiPriority w:val="47"/>
    <w:rsid w:val="00DA466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2F4F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4FF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4F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4F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3627</Words>
  <Characters>20677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Stefania Lazzari</cp:lastModifiedBy>
  <cp:revision>12</cp:revision>
  <cp:lastPrinted>2024-10-05T11:42:00Z</cp:lastPrinted>
  <dcterms:created xsi:type="dcterms:W3CDTF">2025-09-29T10:03:00Z</dcterms:created>
  <dcterms:modified xsi:type="dcterms:W3CDTF">2026-09-01T18:11:00Z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d014d437d37d3648319613bbd5260e9b147504a7e5271a4f319d8e8c7f49627b</vt:lpwstr>
  </property>
  <property fmtid="{D5CDD505-2E9C-101B-9397-08002B2CF9AE}" pid="3" name="KSOProductBuildVer">
    <vt:lpwstr>1033-12.2.0.22549</vt:lpwstr>
  </property>
  <property fmtid="{D5CDD505-2E9C-101B-9397-08002B2CF9AE}" pid="4" name="ICV">
    <vt:lpwstr>02E7DE9A5D55475FA87C36CE70C19CD8_12</vt:lpwstr>
  </property>
</Properties>
</file>