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6E6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590BB2EA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30DBAAE1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2060"/>
          <w:sz w:val="36"/>
          <w:szCs w:val="3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7637347B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2060"/>
          <w:sz w:val="36"/>
          <w:szCs w:val="3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EE53C1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7B3FC78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58D6593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"/>
        <w:tblW w:w="106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98"/>
        <w:gridCol w:w="7916"/>
      </w:tblGrid>
      <w:tr w:rsidR="008B13EE" w14:paraId="63909CBF" w14:textId="77777777">
        <w:tc>
          <w:tcPr>
            <w:tcW w:w="2698" w:type="dxa"/>
          </w:tcPr>
          <w:p w14:paraId="32295E6F" w14:textId="3D6E8776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ISTITUTO:</w:t>
            </w:r>
          </w:p>
        </w:tc>
        <w:tc>
          <w:tcPr>
            <w:tcW w:w="7916" w:type="dxa"/>
          </w:tcPr>
          <w:p w14:paraId="78189EC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di Istruzione Secondaria Superiore “Don Tonino Bello”</w:t>
            </w:r>
          </w:p>
        </w:tc>
      </w:tr>
      <w:tr w:rsidR="008B13EE" w14:paraId="23F02746" w14:textId="77777777">
        <w:tc>
          <w:tcPr>
            <w:tcW w:w="2698" w:type="dxa"/>
          </w:tcPr>
          <w:p w14:paraId="3DDA44D9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INDIRIZZO:</w:t>
            </w:r>
          </w:p>
        </w:tc>
        <w:tc>
          <w:tcPr>
            <w:tcW w:w="7916" w:type="dxa"/>
          </w:tcPr>
          <w:p w14:paraId="798FFD2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Tecnico a Indirizzo Trasporti e Logistica</w:t>
            </w:r>
          </w:p>
        </w:tc>
      </w:tr>
      <w:tr w:rsidR="008B13EE" w14:paraId="21EBB81C" w14:textId="77777777">
        <w:tc>
          <w:tcPr>
            <w:tcW w:w="2698" w:type="dxa"/>
          </w:tcPr>
          <w:p w14:paraId="4F1F7B60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ARTICOLAZIONE:</w:t>
            </w:r>
          </w:p>
        </w:tc>
        <w:tc>
          <w:tcPr>
            <w:tcW w:w="7916" w:type="dxa"/>
          </w:tcPr>
          <w:p w14:paraId="05CCEEA4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Conduzione del Mezzo</w:t>
            </w:r>
          </w:p>
        </w:tc>
      </w:tr>
      <w:tr w:rsidR="008B13EE" w14:paraId="34DD6D08" w14:textId="77777777">
        <w:tc>
          <w:tcPr>
            <w:tcW w:w="2698" w:type="dxa"/>
          </w:tcPr>
          <w:p w14:paraId="6B02DC4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OPZIONE:</w:t>
            </w:r>
          </w:p>
        </w:tc>
        <w:tc>
          <w:tcPr>
            <w:tcW w:w="7916" w:type="dxa"/>
          </w:tcPr>
          <w:p w14:paraId="67CA0615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206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Conduzione del Mezzo Navale</w:t>
            </w:r>
          </w:p>
          <w:p w14:paraId="4C582F91" w14:textId="77777777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2060"/>
                <w:sz w:val="22"/>
                <w:szCs w:val="22"/>
              </w:rPr>
            </w:pPr>
          </w:p>
          <w:p w14:paraId="6E25A2A4" w14:textId="77777777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</w:tc>
      </w:tr>
    </w:tbl>
    <w:p w14:paraId="2DACA4B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33723DE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567E860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0"/>
        <w:tblW w:w="8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812"/>
      </w:tblGrid>
      <w:tr w:rsidR="008B13EE" w14:paraId="21240237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E4A4D7D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38BB178" w14:textId="77B278AA" w:rsidR="008B13EE" w:rsidRDefault="00670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2060"/>
                <w:sz w:val="22"/>
                <w:szCs w:val="22"/>
              </w:rPr>
              <w:t>V</w:t>
            </w: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A</w:t>
            </w:r>
            <w:r w:rsidR="00C57F71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CMN  </w:t>
            </w:r>
          </w:p>
        </w:tc>
      </w:tr>
      <w:tr w:rsidR="008B13EE" w14:paraId="4216E8A7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D75C59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A2AAC0B" w14:textId="2DC854BC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</w:tc>
      </w:tr>
      <w:tr w:rsidR="008B13EE" w14:paraId="627122DF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03E83387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7E0D61E2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DIRITTO</w:t>
            </w:r>
          </w:p>
        </w:tc>
      </w:tr>
      <w:tr w:rsidR="008B13EE" w14:paraId="161D589B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2953A3F3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8C55A14" w14:textId="79676DA9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</w:tc>
      </w:tr>
    </w:tbl>
    <w:p w14:paraId="7EDCF3A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D7BE9C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C3E28A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br w:type="page"/>
      </w: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B767ED" w:rsidRPr="0087722C" w14:paraId="09909D72" w14:textId="77777777" w:rsidTr="00F3000D">
        <w:tc>
          <w:tcPr>
            <w:tcW w:w="10421" w:type="dxa"/>
            <w:gridSpan w:val="3"/>
          </w:tcPr>
          <w:p w14:paraId="42E941DD" w14:textId="77777777" w:rsidR="00B767ED" w:rsidRPr="003A23D8" w:rsidRDefault="00B767E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B767ED" w:rsidRPr="0087722C" w14:paraId="239F7E08" w14:textId="77777777" w:rsidTr="00F3000D">
        <w:tc>
          <w:tcPr>
            <w:tcW w:w="1242" w:type="dxa"/>
            <w:shd w:val="clear" w:color="auto" w:fill="E1EBF7" w:themeFill="text2" w:themeFillTint="1A"/>
          </w:tcPr>
          <w:p w14:paraId="0BF4E6F3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D4CA529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068E82B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B767ED" w:rsidRPr="0087722C" w14:paraId="3BFF9080" w14:textId="77777777" w:rsidTr="00F3000D">
        <w:tc>
          <w:tcPr>
            <w:tcW w:w="1242" w:type="dxa"/>
            <w:vMerge w:val="restart"/>
            <w:vAlign w:val="center"/>
          </w:tcPr>
          <w:p w14:paraId="38B2CC87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3E5D25CB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167FB2EB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B767ED" w:rsidRPr="0087722C" w14:paraId="500F579B" w14:textId="77777777" w:rsidTr="00F3000D">
        <w:tc>
          <w:tcPr>
            <w:tcW w:w="1242" w:type="dxa"/>
            <w:vMerge/>
            <w:vAlign w:val="center"/>
          </w:tcPr>
          <w:p w14:paraId="56576201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157A297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A058014" w14:textId="77777777" w:rsidR="00B767ED" w:rsidRPr="0087722C" w:rsidRDefault="00B767ED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B767ED" w:rsidRPr="0087722C" w14:paraId="5E07F74E" w14:textId="77777777" w:rsidTr="00F3000D">
        <w:tc>
          <w:tcPr>
            <w:tcW w:w="1242" w:type="dxa"/>
            <w:vMerge/>
            <w:vAlign w:val="center"/>
          </w:tcPr>
          <w:p w14:paraId="77A0B510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4F2C42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5761CD25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B767ED" w:rsidRPr="0087722C" w14:paraId="620B9C98" w14:textId="77777777" w:rsidTr="00F3000D">
        <w:tc>
          <w:tcPr>
            <w:tcW w:w="1242" w:type="dxa"/>
            <w:vMerge/>
            <w:vAlign w:val="center"/>
          </w:tcPr>
          <w:p w14:paraId="72A756A1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8B362E4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4E576CE" w14:textId="77777777" w:rsidR="00B767ED" w:rsidRPr="0087722C" w:rsidRDefault="00B767ED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B767ED" w:rsidRPr="0087722C" w14:paraId="452C6316" w14:textId="77777777" w:rsidTr="00F3000D">
        <w:tc>
          <w:tcPr>
            <w:tcW w:w="1242" w:type="dxa"/>
            <w:vMerge/>
            <w:vAlign w:val="center"/>
          </w:tcPr>
          <w:p w14:paraId="7283524D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2F94112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1F421500" w14:textId="77777777" w:rsidR="00B767ED" w:rsidRPr="0087722C" w:rsidRDefault="00B767ED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B767ED" w:rsidRPr="0087722C" w14:paraId="38466941" w14:textId="77777777" w:rsidTr="00F3000D">
        <w:tc>
          <w:tcPr>
            <w:tcW w:w="1242" w:type="dxa"/>
            <w:vMerge/>
            <w:vAlign w:val="center"/>
          </w:tcPr>
          <w:p w14:paraId="52E224C6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8A99B58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DB94986" w14:textId="77777777" w:rsidR="00B767ED" w:rsidRPr="0087722C" w:rsidRDefault="00B767ED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B767ED" w:rsidRPr="0087722C" w14:paraId="095FEE1E" w14:textId="77777777" w:rsidTr="00F3000D">
        <w:tc>
          <w:tcPr>
            <w:tcW w:w="1242" w:type="dxa"/>
            <w:vMerge/>
            <w:vAlign w:val="center"/>
          </w:tcPr>
          <w:p w14:paraId="0040B8B6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FAC647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2895796C" w14:textId="77777777" w:rsidR="00B767ED" w:rsidRPr="0087722C" w:rsidRDefault="00B767ED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B767ED" w:rsidRPr="0087722C" w14:paraId="76F92F9C" w14:textId="77777777" w:rsidTr="00F3000D">
        <w:tc>
          <w:tcPr>
            <w:tcW w:w="1242" w:type="dxa"/>
            <w:vMerge/>
            <w:vAlign w:val="center"/>
          </w:tcPr>
          <w:p w14:paraId="403EAC1F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F5DF615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2B64EC9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B767ED" w:rsidRPr="0087722C" w14:paraId="1C5FCD54" w14:textId="77777777" w:rsidTr="00F3000D">
        <w:tc>
          <w:tcPr>
            <w:tcW w:w="1242" w:type="dxa"/>
            <w:vMerge/>
            <w:vAlign w:val="center"/>
          </w:tcPr>
          <w:p w14:paraId="50A47586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03D6747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5EAFE136" w14:textId="77777777" w:rsidR="00B767ED" w:rsidRPr="0087722C" w:rsidRDefault="00B767ED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B767ED" w:rsidRPr="0087722C" w14:paraId="759D6B3E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254DAE5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C5E52B1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9971F6D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B767ED" w:rsidRPr="0087722C" w14:paraId="6525DC7E" w14:textId="77777777" w:rsidTr="00F3000D">
        <w:tc>
          <w:tcPr>
            <w:tcW w:w="1242" w:type="dxa"/>
            <w:vMerge/>
            <w:vAlign w:val="center"/>
          </w:tcPr>
          <w:p w14:paraId="332810C7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186176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795FA40F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B767ED" w:rsidRPr="0087722C" w14:paraId="6E2DE0C8" w14:textId="77777777" w:rsidTr="00F3000D">
        <w:tc>
          <w:tcPr>
            <w:tcW w:w="1242" w:type="dxa"/>
            <w:vMerge/>
            <w:vAlign w:val="center"/>
          </w:tcPr>
          <w:p w14:paraId="7888B027" w14:textId="77777777" w:rsidR="00B767ED" w:rsidRPr="0087722C" w:rsidRDefault="00B767E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EDAB4F7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75D37AF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B767ED" w:rsidRPr="0087722C" w14:paraId="37A3AB48" w14:textId="77777777" w:rsidTr="00F3000D">
        <w:tc>
          <w:tcPr>
            <w:tcW w:w="1242" w:type="dxa"/>
            <w:vMerge w:val="restart"/>
            <w:vAlign w:val="center"/>
          </w:tcPr>
          <w:p w14:paraId="711538F0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563638C3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792C6821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B767ED" w:rsidRPr="0087722C" w14:paraId="3C819D46" w14:textId="77777777" w:rsidTr="00F3000D">
        <w:tc>
          <w:tcPr>
            <w:tcW w:w="1242" w:type="dxa"/>
            <w:vMerge/>
            <w:vAlign w:val="center"/>
          </w:tcPr>
          <w:p w14:paraId="1CEEB536" w14:textId="77777777" w:rsidR="00B767ED" w:rsidRPr="0087722C" w:rsidRDefault="00B767E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CAA9A1C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7E6CE36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B767ED" w:rsidRPr="0087722C" w14:paraId="4AEE9379" w14:textId="77777777" w:rsidTr="00F3000D">
        <w:tc>
          <w:tcPr>
            <w:tcW w:w="1242" w:type="dxa"/>
            <w:vMerge/>
            <w:vAlign w:val="center"/>
          </w:tcPr>
          <w:p w14:paraId="537B4DFC" w14:textId="77777777" w:rsidR="00B767ED" w:rsidRPr="0087722C" w:rsidRDefault="00B767E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6BA84B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092426BB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B767ED" w:rsidRPr="0087722C" w14:paraId="6A538CD4" w14:textId="77777777" w:rsidTr="00F3000D">
        <w:tc>
          <w:tcPr>
            <w:tcW w:w="1242" w:type="dxa"/>
            <w:vMerge/>
            <w:vAlign w:val="center"/>
          </w:tcPr>
          <w:p w14:paraId="3D9C63FF" w14:textId="77777777" w:rsidR="00B767ED" w:rsidRPr="0087722C" w:rsidRDefault="00B767E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3B4FBB7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129594C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B767ED" w:rsidRPr="0087722C" w14:paraId="6D3C0AE8" w14:textId="77777777" w:rsidTr="00F3000D">
        <w:tc>
          <w:tcPr>
            <w:tcW w:w="1242" w:type="dxa"/>
            <w:vMerge/>
            <w:vAlign w:val="center"/>
          </w:tcPr>
          <w:p w14:paraId="224E8127" w14:textId="77777777" w:rsidR="00B767ED" w:rsidRPr="0087722C" w:rsidRDefault="00B767E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8BD6A5E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55A670A3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B767ED" w:rsidRPr="0087722C" w14:paraId="7234FDCD" w14:textId="77777777" w:rsidTr="00F3000D">
        <w:tc>
          <w:tcPr>
            <w:tcW w:w="1242" w:type="dxa"/>
            <w:vMerge/>
            <w:vAlign w:val="center"/>
          </w:tcPr>
          <w:p w14:paraId="337B637D" w14:textId="77777777" w:rsidR="00B767ED" w:rsidRPr="0087722C" w:rsidRDefault="00B767E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FA479F8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3E7E47B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B767ED" w:rsidRPr="0087722C" w14:paraId="025474AF" w14:textId="77777777" w:rsidTr="00F3000D">
        <w:tc>
          <w:tcPr>
            <w:tcW w:w="1242" w:type="dxa"/>
            <w:vMerge/>
            <w:vAlign w:val="center"/>
          </w:tcPr>
          <w:p w14:paraId="75F9875F" w14:textId="77777777" w:rsidR="00B767ED" w:rsidRPr="0087722C" w:rsidRDefault="00B767E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0CB48EB" w14:textId="77777777" w:rsidR="00B767ED" w:rsidRPr="0087722C" w:rsidRDefault="00B767E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11B90729" w14:textId="77777777" w:rsidR="00B767ED" w:rsidRPr="0087722C" w:rsidRDefault="00B767ED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1F0E030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5CEA572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AAFF247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4EE1BD6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446EBA5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72FBB91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4F6AE26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C1AF566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713FC32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7274F99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DE15002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1E6BA72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AE01D60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D8C1ABD" w14:textId="77777777" w:rsidR="00B767ED" w:rsidRDefault="00B76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7965158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CBB933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30B2402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D712CB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9CCD645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245100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E8492DD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F031C92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446BB5" w14:textId="77777777" w:rsidR="00E15398" w:rsidRDefault="00E153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56C09A5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CBADB79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82BDAD" w14:textId="77777777" w:rsidR="008B13EE" w:rsidRPr="00CC2863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N.1:     IMO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ab/>
      </w:r>
    </w:p>
    <w:p w14:paraId="5DB34E1E" w14:textId="58EDE9F1" w:rsidR="008B13EE" w:rsidRPr="00F40CC6" w:rsidRDefault="00C57F71" w:rsidP="00F40CC6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CC2863"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C</w:t>
      </w:r>
      <w:proofErr w:type="spellStart"/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proofErr w:type="spellEnd"/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dell’operatività della nave e la cura delle persone a bordo a livello operativo </w:t>
      </w:r>
    </w:p>
    <w:tbl>
      <w:tblPr>
        <w:tblStyle w:val="a2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7569"/>
      </w:tblGrid>
      <w:tr w:rsidR="008B13EE" w14:paraId="06496814" w14:textId="77777777" w:rsidTr="00CC2863">
        <w:trPr>
          <w:trHeight w:val="85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AEEF3"/>
            <w:vAlign w:val="center"/>
          </w:tcPr>
          <w:p w14:paraId="2A42DF0C" w14:textId="73A68038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62738F32" w14:textId="25962B04" w:rsidR="008B13EE" w:rsidRPr="00A35100" w:rsidRDefault="00753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XVII –</w:t>
            </w:r>
            <w:r w:rsidR="00C57F71"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Controlla la conformità con i requisiti legislativi</w:t>
            </w:r>
          </w:p>
        </w:tc>
      </w:tr>
      <w:tr w:rsidR="008B13EE" w14:paraId="15B1094C" w14:textId="77777777">
        <w:trPr>
          <w:trHeight w:val="720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492A84DB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7F37AB3C" w14:textId="4C9D7C19" w:rsidR="008B13EE" w:rsidRPr="00CC2863" w:rsidRDefault="00CC2863" w:rsidP="00CC2863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CC286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</w:t>
            </w:r>
            <w:r w:rsidR="00C57F71" w:rsidRPr="00CC286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perare nel sistema di qualità nel rispetto delle normative sulla sicurezza </w:t>
            </w:r>
          </w:p>
        </w:tc>
      </w:tr>
      <w:tr w:rsidR="008B13EE" w14:paraId="24E46746" w14:textId="77777777">
        <w:trPr>
          <w:trHeight w:val="7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14:paraId="640C0393" w14:textId="77777777" w:rsidR="008B13EE" w:rsidRDefault="00C57F71" w:rsidP="00764A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Coperta </w:t>
            </w:r>
          </w:p>
          <w:p w14:paraId="78F688A0" w14:textId="44E23709" w:rsidR="00D845AF" w:rsidRPr="00D845AF" w:rsidRDefault="00D845AF" w:rsidP="00764A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 w:rsidRPr="00D845AF"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Conoscenze di base</w:t>
            </w:r>
          </w:p>
        </w:tc>
      </w:tr>
      <w:tr w:rsidR="008B13EE" w14:paraId="1716C3F8" w14:textId="77777777">
        <w:trPr>
          <w:trHeight w:val="1000"/>
          <w:jc w:val="center"/>
        </w:trPr>
        <w:tc>
          <w:tcPr>
            <w:tcW w:w="2942" w:type="dxa"/>
            <w:vAlign w:val="center"/>
          </w:tcPr>
          <w:p w14:paraId="695AB9BA" w14:textId="77777777" w:rsidR="008B13EE" w:rsidRPr="00281416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55" w:type="dxa"/>
            <w:vAlign w:val="center"/>
          </w:tcPr>
          <w:p w14:paraId="5893F17B" w14:textId="77777777" w:rsidR="008B13EE" w:rsidRPr="001A649A" w:rsidRDefault="00C57F71" w:rsidP="00A35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delle fonti esterne del diritto della navigazione</w:t>
            </w:r>
          </w:p>
          <w:p w14:paraId="3EA3DE84" w14:textId="77777777" w:rsidR="008B13EE" w:rsidRPr="001A649A" w:rsidRDefault="00C57F71" w:rsidP="00A35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degli obblighi dell’equipaggio</w:t>
            </w:r>
          </w:p>
          <w:p w14:paraId="2F9C37D5" w14:textId="7CCA9434" w:rsidR="008B13EE" w:rsidRPr="001A649A" w:rsidRDefault="00C57F71" w:rsidP="00A35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Convenzione </w:t>
            </w:r>
            <w:r w:rsidR="0020193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internazionali in campo marittimo</w:t>
            </w:r>
          </w:p>
        </w:tc>
      </w:tr>
      <w:tr w:rsidR="008B13EE" w14:paraId="4FA7D4DE" w14:textId="77777777">
        <w:trPr>
          <w:trHeight w:val="680"/>
          <w:jc w:val="center"/>
        </w:trPr>
        <w:tc>
          <w:tcPr>
            <w:tcW w:w="2942" w:type="dxa"/>
            <w:vAlign w:val="center"/>
          </w:tcPr>
          <w:p w14:paraId="5F68AF8C" w14:textId="77777777" w:rsidR="008B13EE" w:rsidRPr="00281416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5" w:type="dxa"/>
            <w:vAlign w:val="center"/>
          </w:tcPr>
          <w:p w14:paraId="42DA66D5" w14:textId="07B8F320" w:rsidR="008B13EE" w:rsidRPr="001A649A" w:rsidRDefault="00C57F71" w:rsidP="00201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Inglese</w:t>
            </w:r>
            <w:r w:rsidR="0020193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, </w:t>
            </w: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Scienze della navigazione</w:t>
            </w:r>
            <w:r w:rsidR="0020193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, EEA, Meccanica e Macchine</w:t>
            </w:r>
          </w:p>
        </w:tc>
      </w:tr>
      <w:tr w:rsidR="008B13EE" w14:paraId="705ED56F" w14:textId="77777777" w:rsidTr="00EE4EC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749E1A2B" w14:textId="4907D33B" w:rsidR="008B13EE" w:rsidRPr="00590FE3" w:rsidRDefault="00590FE3" w:rsidP="00590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590FE3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8B13EE" w14:paraId="3FE1F210" w14:textId="77777777">
        <w:trPr>
          <w:trHeight w:val="880"/>
          <w:jc w:val="center"/>
        </w:trPr>
        <w:tc>
          <w:tcPr>
            <w:tcW w:w="2942" w:type="dxa"/>
            <w:vAlign w:val="center"/>
          </w:tcPr>
          <w:p w14:paraId="012F003C" w14:textId="77777777" w:rsidR="008B13EE" w:rsidRPr="00281416" w:rsidRDefault="00C57F71" w:rsidP="002814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555" w:type="dxa"/>
            <w:tcBorders>
              <w:top w:val="single" w:sz="4" w:space="0" w:color="000000"/>
            </w:tcBorders>
            <w:vAlign w:val="center"/>
          </w:tcPr>
          <w:p w14:paraId="49FAA98D" w14:textId="77777777" w:rsidR="008B13EE" w:rsidRPr="00F40CC6" w:rsidRDefault="00C57F71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Descrivere le funzioni e la struttura dell’IMO</w:t>
            </w:r>
          </w:p>
          <w:p w14:paraId="011F6E0F" w14:textId="77777777" w:rsidR="008B13EE" w:rsidRPr="00F40CC6" w:rsidRDefault="00C57F71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Individuare gli elementi basilari delle convenzioni IMO</w:t>
            </w:r>
          </w:p>
          <w:p w14:paraId="304771B5" w14:textId="2FCD5977" w:rsidR="008917BE" w:rsidRPr="00F40CC6" w:rsidRDefault="008917BE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Descrivere le procedure di aggiornamento delle convenzioni internazionali</w:t>
            </w:r>
          </w:p>
        </w:tc>
      </w:tr>
      <w:tr w:rsidR="008B13EE" w14:paraId="24BC8AF2" w14:textId="77777777" w:rsidTr="00EE4EC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5F0382C4" w14:textId="77777777" w:rsidR="008B13EE" w:rsidRPr="00590FE3" w:rsidRDefault="00C57F71" w:rsidP="00590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 w:cs="Garamond"/>
                <w:b/>
                <w:smallCaps/>
                <w:sz w:val="24"/>
                <w:szCs w:val="24"/>
              </w:rPr>
            </w:pPr>
            <w:r w:rsidRPr="00590FE3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8B13EE" w14:paraId="21C40664" w14:textId="77777777">
        <w:trPr>
          <w:trHeight w:val="620"/>
          <w:jc w:val="center"/>
        </w:trPr>
        <w:tc>
          <w:tcPr>
            <w:tcW w:w="2891" w:type="dxa"/>
            <w:vAlign w:val="center"/>
          </w:tcPr>
          <w:p w14:paraId="702B3569" w14:textId="77777777" w:rsidR="008B13EE" w:rsidRPr="00281416" w:rsidRDefault="00C57F71" w:rsidP="0028141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606" w:type="dxa"/>
            <w:vAlign w:val="center"/>
          </w:tcPr>
          <w:p w14:paraId="44ACF2A2" w14:textId="77777777" w:rsidR="008B13EE" w:rsidRPr="00692EFC" w:rsidRDefault="00A35100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N</w:t>
            </w:r>
            <w:r w:rsidR="00C57F71"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ormativa relativa alle convenzioni IMO riguardanti la sicurezza della vita in mare e la protezione dell’ambiente marino</w:t>
            </w:r>
          </w:p>
          <w:p w14:paraId="39E50380" w14:textId="77777777" w:rsidR="008B13EE" w:rsidRPr="00692EFC" w:rsidRDefault="00A35100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P</w:t>
            </w:r>
            <w:r w:rsidR="00C57F71"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rocedure di aggiornamento delle convenzioni internazionali</w:t>
            </w:r>
          </w:p>
        </w:tc>
      </w:tr>
      <w:tr w:rsidR="00EE4EC0" w14:paraId="4DB0E30C" w14:textId="77777777" w:rsidTr="000221E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2857DC73" w14:textId="17D85708" w:rsidR="00EE4EC0" w:rsidRPr="00EE4EC0" w:rsidRDefault="00EE4EC0" w:rsidP="00EE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EE4EC0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EE4EC0" w14:paraId="0DD6EFE4" w14:textId="77777777" w:rsidTr="001A649A">
        <w:trPr>
          <w:trHeight w:val="454"/>
          <w:jc w:val="center"/>
        </w:trPr>
        <w:tc>
          <w:tcPr>
            <w:tcW w:w="2891" w:type="dxa"/>
            <w:vAlign w:val="center"/>
          </w:tcPr>
          <w:p w14:paraId="2918BE13" w14:textId="5FED2365" w:rsidR="00EE4EC0" w:rsidRPr="00281416" w:rsidRDefault="0021676B" w:rsidP="00EE4E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606" w:type="dxa"/>
            <w:vAlign w:val="center"/>
          </w:tcPr>
          <w:p w14:paraId="2BB3B586" w14:textId="77777777" w:rsidR="00EE4EC0" w:rsidRPr="001A649A" w:rsidRDefault="00EE4EC0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Struttura e funzioni dell’IMO</w:t>
            </w:r>
          </w:p>
          <w:p w14:paraId="2847A15C" w14:textId="77777777" w:rsidR="00EE4EC0" w:rsidRPr="001A649A" w:rsidRDefault="00EE4EC0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 principali atti dell’IMO: convenzioni, protocolli, risoluzioni, codici    </w:t>
            </w:r>
          </w:p>
          <w:p w14:paraId="3540B11A" w14:textId="5F060B6E" w:rsidR="00EE4EC0" w:rsidRPr="001A649A" w:rsidRDefault="00EE4EC0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di base delle convenzioni IMO in materia di sicurezza della vita in mare e di protezione dell’ambiente marino: SOLAS 74/78 e successivi emendamenti, MARPOL 73/78, STCW 78/2010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 </w:t>
            </w: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ILLC 66, COLREG</w:t>
            </w:r>
          </w:p>
        </w:tc>
      </w:tr>
      <w:tr w:rsidR="00EE4EC0" w14:paraId="2EB0F37A" w14:textId="77777777" w:rsidTr="001A649A">
        <w:trPr>
          <w:trHeight w:val="170"/>
          <w:jc w:val="center"/>
        </w:trPr>
        <w:tc>
          <w:tcPr>
            <w:tcW w:w="2891" w:type="dxa"/>
            <w:vAlign w:val="center"/>
          </w:tcPr>
          <w:p w14:paraId="1BCEA927" w14:textId="77777777" w:rsidR="00EE4EC0" w:rsidRPr="00281416" w:rsidRDefault="00EE4EC0" w:rsidP="00EE4E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606" w:type="dxa"/>
            <w:vAlign w:val="center"/>
          </w:tcPr>
          <w:p w14:paraId="623BF776" w14:textId="77777777" w:rsidR="00EE4EC0" w:rsidRPr="001A649A" w:rsidRDefault="00EE4EC0" w:rsidP="00EE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di base delle convenzioni IMO</w:t>
            </w:r>
          </w:p>
          <w:p w14:paraId="31914FD9" w14:textId="77777777" w:rsidR="00EE4EC0" w:rsidRPr="001A649A" w:rsidRDefault="00EE4EC0" w:rsidP="00EE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Struttura e funzioni dell’IMO</w:t>
            </w:r>
          </w:p>
        </w:tc>
      </w:tr>
    </w:tbl>
    <w:p w14:paraId="5579594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B62B6F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512B240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94CE66A" w14:textId="77777777" w:rsidR="00EB1E4A" w:rsidRDefault="00EB1E4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6304DF1" w14:textId="77777777" w:rsidR="00EB1E4A" w:rsidRDefault="00EB1E4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A933DC8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ABD1A75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2FA2396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7301032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62B03CD" w14:textId="34932A3C" w:rsidR="003C3CD2" w:rsidRDefault="003C3CD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C3CD2" w:rsidRPr="00AE1BB0" w14:paraId="3F80963C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9C2F1F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4653571"/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ACC7" w14:textId="77777777" w:rsidR="003C3CD2" w:rsidRPr="00AE1BB0" w:rsidRDefault="003C3CD2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991327" w14:textId="635DB722" w:rsidR="003C3CD2" w:rsidRPr="00AE1BB0" w:rsidRDefault="00C52618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</w:t>
            </w:r>
          </w:p>
        </w:tc>
      </w:tr>
      <w:tr w:rsidR="003C3CD2" w:rsidRPr="00AE1BB0" w14:paraId="398832EA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10582F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DB7D" w14:textId="77777777" w:rsidR="003C3CD2" w:rsidRPr="00AE1BB0" w:rsidRDefault="003C3CD2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5D83123" w14:textId="77777777" w:rsidR="003C3CD2" w:rsidRPr="00AE1BB0" w:rsidRDefault="003C3CD2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E6AE" w14:textId="2F94A716" w:rsidR="003C3CD2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25B6852" w14:textId="37B0368F" w:rsidR="003C3CD2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7BDD3BA" w14:textId="6C3836FF" w:rsidR="003C3CD2" w:rsidRPr="00AE1BB0" w:rsidRDefault="00D142E0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38705A6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782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2293AD10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1663156F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9F5E6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349B69B3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4932B64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C3CD2" w:rsidRPr="00AE1BB0" w14:paraId="4A930F07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3916026A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C677A52" w14:textId="77777777" w:rsidR="003C3CD2" w:rsidRPr="00AE1BB0" w:rsidRDefault="003C3CD2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F26" w14:textId="2DA38B6E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636B19F5" w14:textId="77777777" w:rsidR="003C3CD2" w:rsidRPr="00AE1BB0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1ECFAE16" w14:textId="7F6B5DF8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05652EB" w14:textId="77777777" w:rsidR="003C3CD2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2AB7BB71" w14:textId="77777777" w:rsidR="003C3CD2" w:rsidRPr="00117331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EAF1F" w14:textId="6271EBE6" w:rsidR="003C3CD2" w:rsidRPr="00CB1BFC" w:rsidRDefault="00C52618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 w:rsidRPr="008D63B6"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13B126A2" w14:textId="77777777" w:rsidR="003C3CD2" w:rsidRPr="00AE1BB0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0E23DDAF" w14:textId="77777777" w:rsidR="003C3CD2" w:rsidRPr="00AE1BB0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10FC4B55" w14:textId="55B35095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39E2BDAB" w14:textId="77777777" w:rsidR="003C3CD2" w:rsidRPr="00AE1BB0" w:rsidRDefault="003C3CD2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C3CD2" w:rsidRPr="00AE1BB0" w14:paraId="58182E74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06B46B72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28A971B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9D3C478" w14:textId="77777777" w:rsidR="003C3CD2" w:rsidRPr="00AE1BB0" w:rsidRDefault="003C3CD2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0B62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743275A1" w14:textId="77777777" w:rsidR="003C3CD2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ED7A92F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282481D" w14:textId="31DBC78C" w:rsidR="003C3CD2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B156AC9" w14:textId="57B83CEF" w:rsidR="003C3CD2" w:rsidRPr="00AE1BB0" w:rsidRDefault="00B6608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 w:rsidRPr="008D63B6"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 w14:paraId="1FAE6A3A" w14:textId="77777777" w:rsidR="003C3CD2" w:rsidRPr="00F06687" w:rsidRDefault="003C3CD2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DF84F" w14:textId="77777777" w:rsidR="003C3CD2" w:rsidRPr="00AE1BB0" w:rsidRDefault="003C3CD2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5B9B9BE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BB7F4E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B3A67DA" w14:textId="583B556A" w:rsidR="003C3CD2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6AAF09CF" w14:textId="68BB4DC5" w:rsidR="003C3CD2" w:rsidRPr="00AE1BB0" w:rsidRDefault="00346CD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="003C3CD2"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8D63B6"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 w:rsidRPr="008D63B6"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 w:rsidRPr="008D63B6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C3CD2" w:rsidRPr="00AE1BB0" w14:paraId="4915B987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2BAF354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C3CD2" w:rsidRPr="00AE1BB0" w14:paraId="3CD6DD15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617B4BFA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EB127" w14:textId="65573C1C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C3CD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E7EFE41" w14:textId="3BFC1B28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ED02B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78D1C89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B8CA49D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D93E3A4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D90E4C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AA60DE5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F6FF557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523DAD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8FCBA4" w14:textId="1A71B81B" w:rsidR="003C3CD2" w:rsidRPr="00403EAB" w:rsidRDefault="003C3CD2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15B69A" wp14:editId="1DDBF5C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B22CA" w14:textId="77777777" w:rsidR="00D142E0" w:rsidRPr="00315B2F" w:rsidRDefault="00D142E0" w:rsidP="003C3CD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915B6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0" o:spid="_x0000_s1026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310B22CA" w14:textId="77777777" w:rsidR="00D142E0" w:rsidRPr="00315B2F" w:rsidRDefault="00D142E0" w:rsidP="003C3CD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842260" w14:textId="77777777" w:rsidR="003C3CD2" w:rsidRPr="00403EAB" w:rsidRDefault="003C3CD2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627A7DF" w14:textId="77777777" w:rsidR="003C3CD2" w:rsidRDefault="003C3CD2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A5FFE89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FB4B685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2CAE3C2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C906258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6A198DC7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160F3E4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F79618C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EA00B1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C3CD2" w:rsidRPr="00AE1BB0" w14:paraId="6C416640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19EC330B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DA41" w14:textId="128EFA83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C3CD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8B7BE5D" w14:textId="51AA8F2B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C0ECBF5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EB3252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9A46CD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3F0EFC9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D2BF73D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AB8DDDE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124471E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92FF4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C3CD2" w:rsidRPr="00AE1BB0" w14:paraId="496370BA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23FC9173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4A758" w14:textId="77777777" w:rsidR="003C3CD2" w:rsidRPr="006F4C3F" w:rsidRDefault="003C3CD2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4F74A825" w14:textId="77777777" w:rsidR="003C3CD2" w:rsidRPr="006F4C3F" w:rsidRDefault="003C3CD2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C3CD2" w:rsidRPr="00AE1BB0" w14:paraId="7C8D0755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06E86EE2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1DF28961" w14:textId="77777777" w:rsidR="003C3CD2" w:rsidRPr="006F4C3F" w:rsidRDefault="003C3CD2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0CC814C5" w14:textId="72D17C4A" w:rsidR="003C3CD2" w:rsidRDefault="003C3CD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84D5C66" w14:textId="7DDDC8B1" w:rsidR="008B13EE" w:rsidRPr="00AF12F6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2: </w:t>
      </w:r>
      <w:r w:rsidR="000E632B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 </w:t>
      </w:r>
      <w:r w:rsidR="006A7AAE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P</w:t>
      </w:r>
      <w:proofErr w:type="spellStart"/>
      <w:r w:rsidR="006A7AAE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ersonale</w:t>
      </w:r>
      <w:proofErr w:type="spellEnd"/>
      <w:r w:rsidR="006A7AAE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 marittimo</w:t>
      </w:r>
      <w:r w:rsidR="00AF12F6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e contratti di utilizzo</w:t>
      </w:r>
    </w:p>
    <w:p w14:paraId="2ADE9F28" w14:textId="2F3BAE19" w:rsidR="008B13EE" w:rsidRPr="00F40CC6" w:rsidRDefault="00C57F71" w:rsidP="00F40CC6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0E632B"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 C</w:t>
      </w:r>
      <w:proofErr w:type="spellStart"/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proofErr w:type="spellEnd"/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dell’operatività della nave e la cura delle persone a bordo a livello operativo</w:t>
      </w:r>
      <w:r w:rsidRPr="00F40CC6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</w:p>
    <w:tbl>
      <w:tblPr>
        <w:tblStyle w:val="a4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57"/>
      </w:tblGrid>
      <w:tr w:rsidR="008B13EE" w14:paraId="5A97EA12" w14:textId="77777777" w:rsidTr="000E632B">
        <w:trPr>
          <w:trHeight w:val="44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D9C91F2" w14:textId="006C4FAB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</w:tc>
      </w:tr>
      <w:tr w:rsidR="008B13EE" w14:paraId="21AB21B5" w14:textId="77777777" w:rsidTr="000E632B">
        <w:trPr>
          <w:trHeight w:val="34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0FBA9BB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XVIII– Applicazione del comando (leadership) e delle abilità (skills) del lavoro di squadra</w:t>
            </w:r>
          </w:p>
        </w:tc>
      </w:tr>
      <w:tr w:rsidR="008B13EE" w14:paraId="3BEFA493" w14:textId="77777777" w:rsidTr="000E632B">
        <w:trPr>
          <w:trHeight w:val="68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D38EE20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4C142581" w14:textId="76EC52CF" w:rsidR="008B13EE" w:rsidRPr="000E632B" w:rsidRDefault="000E632B" w:rsidP="000E632B">
            <w:pPr>
              <w:pStyle w:val="Paragrafoelenco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E632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</w:t>
            </w:r>
            <w:r w:rsidR="00C57F71" w:rsidRPr="000E632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perare nel sistema qualità nel rispetto delle normative sulla sicurezza</w:t>
            </w:r>
          </w:p>
        </w:tc>
      </w:tr>
      <w:tr w:rsidR="008B13EE" w14:paraId="1E5C5773" w14:textId="77777777" w:rsidTr="000E632B">
        <w:trPr>
          <w:trHeight w:val="62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0DB818" w14:textId="722D650A" w:rsidR="008B13EE" w:rsidRPr="00F07D90" w:rsidRDefault="00C57F71" w:rsidP="00F0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8" w:right="-20" w:hanging="720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Coperta </w:t>
            </w:r>
          </w:p>
        </w:tc>
      </w:tr>
      <w:tr w:rsidR="008B13EE" w14:paraId="55A3B529" w14:textId="77777777" w:rsidTr="00C57F71">
        <w:trPr>
          <w:trHeight w:val="39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8B73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AF37" w14:textId="77777777" w:rsidR="008B13EE" w:rsidRPr="00A81221" w:rsidRDefault="00C57F71" w:rsidP="00EB1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70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   Conoscenza del ruolo dell’armatore e dei suoi ausiliari</w:t>
            </w:r>
          </w:p>
        </w:tc>
      </w:tr>
      <w:tr w:rsidR="008B13EE" w14:paraId="6AA15B10" w14:textId="77777777" w:rsidTr="00C57F71">
        <w:trPr>
          <w:trHeight w:val="39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BA1E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DDAF" w14:textId="4921EE45" w:rsidR="008B13EE" w:rsidRPr="00A81221" w:rsidRDefault="00C57F71" w:rsidP="007E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Logistica</w:t>
            </w:r>
            <w:r w:rsidR="007E3BC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, </w:t>
            </w: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Scienze della navigazione</w:t>
            </w:r>
            <w:r w:rsidR="007E3BC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, Inglese</w:t>
            </w:r>
          </w:p>
        </w:tc>
      </w:tr>
      <w:tr w:rsidR="008B13EE" w14:paraId="73E2EC11" w14:textId="77777777" w:rsidTr="007E3BC4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B2F6282" w14:textId="39CCA744" w:rsidR="008B13EE" w:rsidRPr="00AA0DF7" w:rsidRDefault="00BF2A66" w:rsidP="00BF2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8B13EE" w14:paraId="7B2D89B0" w14:textId="77777777">
        <w:trPr>
          <w:trHeight w:val="8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3605" w14:textId="77777777" w:rsidR="008B13EE" w:rsidRPr="00C57F71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Abilità LLGG</w:t>
            </w:r>
            <w:r w:rsidRPr="00C57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FA02" w14:textId="77777777" w:rsidR="00A6570E" w:rsidRPr="00F40CC6" w:rsidRDefault="00A6570E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i contratti di utilizzazione del mezzo e le </w:t>
            </w:r>
          </w:p>
          <w:p w14:paraId="5D062480" w14:textId="77777777" w:rsidR="00A6570E" w:rsidRPr="00F40CC6" w:rsidRDefault="00A6570E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normative ad essi correlate </w:t>
            </w:r>
          </w:p>
          <w:p w14:paraId="21012BDC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ed applicare normative internazionali relative al trasporto </w:t>
            </w:r>
          </w:p>
          <w:p w14:paraId="44FC6167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Applicare le norme del diritto della navigazione e del diritto internazionale </w:t>
            </w:r>
          </w:p>
          <w:p w14:paraId="21317507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il ruolo dei membri dell’equipaggio </w:t>
            </w:r>
          </w:p>
          <w:p w14:paraId="01634166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i rischi degli ambienti di lavoro verificando la congruità dei mezzi di protezione e prevenzione applicando le disposizioni legislative </w:t>
            </w:r>
          </w:p>
          <w:p w14:paraId="57D08DD7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ruolo e caratteri dell’armatore e dei suoi ausiliari </w:t>
            </w:r>
          </w:p>
          <w:p w14:paraId="76DE5C40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Riconoscere attribuzioni e doveri del comandante e dell’equipaggio </w:t>
            </w:r>
          </w:p>
          <w:p w14:paraId="4B86052D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Rispettare le procedure ed assumere comportamenti adeguati alle funzioni ricoperte </w:t>
            </w:r>
          </w:p>
          <w:p w14:paraId="6F8167FC" w14:textId="77777777" w:rsidR="006332E8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Identificare le norme di riferimento e operare secondo i principi della qualità </w:t>
            </w:r>
          </w:p>
          <w:p w14:paraId="7112D976" w14:textId="203E75DE" w:rsidR="008B13EE" w:rsidRPr="00F40CC6" w:rsidRDefault="006332E8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gli obblighi assicurativi per le imprese di trasporto </w:t>
            </w:r>
          </w:p>
        </w:tc>
      </w:tr>
      <w:tr w:rsidR="008B13EE" w14:paraId="19CA5075" w14:textId="77777777" w:rsidTr="00AA0DF7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794FD68" w14:textId="4D7A9000" w:rsidR="008B13EE" w:rsidRDefault="00E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8B13EE" w14:paraId="2004139E" w14:textId="77777777">
        <w:trPr>
          <w:trHeight w:val="94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4B89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2344" w14:textId="31DF7C8D" w:rsidR="0020734C" w:rsidRPr="00F40CC6" w:rsidRDefault="0020734C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Contratti di utilizzazione della nave </w:t>
            </w:r>
          </w:p>
          <w:p w14:paraId="130DB2DD" w14:textId="04B27C74" w:rsidR="00493436" w:rsidRPr="00F40CC6" w:rsidRDefault="00493436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Personale marittimo contratti di lavoro nazionali ed internazionali</w:t>
            </w:r>
          </w:p>
          <w:p w14:paraId="3841312E" w14:textId="1FF7FB72" w:rsidR="00493436" w:rsidRPr="00F40CC6" w:rsidRDefault="00493436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Certificazioni, licenze e abilitazioni per il personale dei trasporti</w:t>
            </w:r>
          </w:p>
          <w:p w14:paraId="1BD810AB" w14:textId="77777777" w:rsidR="008B13EE" w:rsidRPr="00F40CC6" w:rsidRDefault="00493436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Responsabilità connesse con l’esercizio delle funzioni professionali del settore trasporti</w:t>
            </w:r>
          </w:p>
          <w:p w14:paraId="1112F9C1" w14:textId="726AFAF2" w:rsidR="00A6570E" w:rsidRPr="00F40CC6" w:rsidRDefault="00A6570E" w:rsidP="00F40CC6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F40CC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Principi, normative e contratti di assicurazione. </w:t>
            </w:r>
          </w:p>
        </w:tc>
      </w:tr>
      <w:tr w:rsidR="00AA0DF7" w14:paraId="1A9DD7AD" w14:textId="77777777" w:rsidTr="00AA0DF7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9B90913" w14:textId="2804B65A" w:rsidR="00AA0DF7" w:rsidRPr="00493436" w:rsidRDefault="007177FE" w:rsidP="007177F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8B13EE" w14:paraId="6754AECA" w14:textId="77777777">
        <w:trPr>
          <w:trHeight w:val="5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1DB" w14:textId="7AA4C712" w:rsidR="008B13EE" w:rsidRPr="007E3BC4" w:rsidRDefault="0021676B" w:rsidP="007E3B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87EB" w14:textId="61C6579E" w:rsidR="008B13EE" w:rsidRPr="002E1C62" w:rsidRDefault="00420790" w:rsidP="00F40CC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Garamond" w:hAnsi="Garamond"/>
                <w:sz w:val="24"/>
                <w:szCs w:val="24"/>
              </w:rPr>
            </w:pPr>
            <w:r w:rsidRPr="002E1C62">
              <w:rPr>
                <w:rFonts w:ascii="Garamond" w:hAnsi="Garamond"/>
                <w:sz w:val="24"/>
                <w:szCs w:val="24"/>
              </w:rPr>
              <w:t>I</w:t>
            </w:r>
            <w:r w:rsidR="00C57F71" w:rsidRPr="002E1C62">
              <w:rPr>
                <w:rFonts w:ascii="Garamond" w:hAnsi="Garamond"/>
                <w:sz w:val="24"/>
                <w:szCs w:val="24"/>
              </w:rPr>
              <w:t>l contratto di arruolamento e suoi aspetti pubblicistici e privatistici</w:t>
            </w:r>
          </w:p>
          <w:p w14:paraId="49174B62" w14:textId="2EC566E3" w:rsidR="007A575F" w:rsidRPr="002E1C62" w:rsidRDefault="007A575F" w:rsidP="00F40CC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Garamond" w:hAnsi="Garamond"/>
                <w:sz w:val="24"/>
                <w:szCs w:val="24"/>
              </w:rPr>
            </w:pPr>
            <w:r w:rsidRPr="002E1C62">
              <w:rPr>
                <w:rFonts w:ascii="Garamond" w:hAnsi="Garamond"/>
                <w:sz w:val="24"/>
                <w:szCs w:val="24"/>
              </w:rPr>
              <w:t>Il contratto di arruolamento, di tirocinio, di ingaggio e di comandata</w:t>
            </w:r>
          </w:p>
          <w:p w14:paraId="2E39C438" w14:textId="57B6503C" w:rsidR="008B13EE" w:rsidRPr="006332E8" w:rsidRDefault="002E1C62" w:rsidP="00F40CC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2E1C62">
              <w:rPr>
                <w:rFonts w:ascii="Garamond" w:hAnsi="Garamond"/>
                <w:sz w:val="24"/>
                <w:szCs w:val="24"/>
              </w:rPr>
              <w:t xml:space="preserve">l contratto di lavoro del personale addetto alla navigazione interna, la convenzione internazionale sul lavoro marittimo </w:t>
            </w:r>
            <w:r w:rsidR="00C57F71" w:rsidRPr="006332E8">
              <w:rPr>
                <w:rFonts w:ascii="Garamond" w:hAnsi="Garamond"/>
                <w:sz w:val="24"/>
                <w:szCs w:val="24"/>
              </w:rPr>
              <w:t>Obblighi dell’armatore e obblighi del lavoratore, cessazione e risoluzione del contratto</w:t>
            </w:r>
          </w:p>
          <w:p w14:paraId="79295D33" w14:textId="77777777" w:rsidR="006332E8" w:rsidRPr="00F40CC6" w:rsidRDefault="006332E8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40CC6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I contratti di utilizzazione della nave</w:t>
            </w:r>
            <w:r w:rsidRPr="00F40CC6">
              <w:rPr>
                <w:rFonts w:ascii="Garamond" w:hAnsi="Garamond"/>
                <w:sz w:val="24"/>
                <w:szCs w:val="24"/>
                <w:lang w:eastAsia="en-US"/>
              </w:rPr>
              <w:t>: la locazione: la locazione a scafo nudo, forma del contratto, obbligazioni del locatore, obbligazioni del conduttore, cessazione della locazione, impossibilità sopravvenuta nel godimento;  il noleggio: nozione, oggetto del contratto, stipulazione e forma del contratto, obbligazioni del noleggiante, obbligazioni del noleggiatore, la responsabilità del noleggiante, cessazione del noleggio; il trasporto: il trasporto di persone e generalità; prova del contratto: il biglietto di passaggio, obbligazioni del vettore, obbligazioni del passeggero, impedimenti nell’esecuzione del contratto, la responsabilità del vettore nel trasporto marittimo di passeggeri, la gestione delle emergenze a bordo, ISM Code, SMS Code e il Doc per la sicurezza della navigazione;  trasporto di cose: generalità e distinzioni, fonti normative, il trasporto di cose determinate o singole, il trasporto di carico totale o parziale, stallie e controstallie, l’esecuzione del contratto, il nolo, i titoli rappresentativi delle merci nel trasporto marittimo</w:t>
            </w:r>
          </w:p>
          <w:p w14:paraId="42E96AF5" w14:textId="77777777" w:rsidR="006332E8" w:rsidRPr="00F40CC6" w:rsidRDefault="006332E8" w:rsidP="00F4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40CC6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La responsabilità del vettore nel trasporto di cose:</w:t>
            </w:r>
            <w:r w:rsidRPr="00F40CC6">
              <w:rPr>
                <w:rFonts w:ascii="Garamond" w:hAnsi="Garamond"/>
                <w:sz w:val="24"/>
                <w:szCs w:val="24"/>
                <w:lang w:eastAsia="en-US"/>
              </w:rPr>
              <w:t xml:space="preserve"> la responsabilità del vettore nel trasporto di cose, le avarie comuni e particolari, limitazioni legale della responsabilità del vettore.</w:t>
            </w:r>
          </w:p>
          <w:p w14:paraId="6358F8FB" w14:textId="0FB9158B" w:rsidR="006332E8" w:rsidRPr="002E1C62" w:rsidRDefault="006332E8" w:rsidP="00F40CC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Garamond" w:hAnsi="Garamond"/>
                <w:sz w:val="24"/>
                <w:szCs w:val="24"/>
              </w:rPr>
            </w:pPr>
            <w:r w:rsidRPr="00986104">
              <w:rPr>
                <w:rFonts w:ascii="Garamond" w:hAnsi="Garamond"/>
                <w:b/>
                <w:bCs/>
                <w:sz w:val="24"/>
                <w:szCs w:val="24"/>
              </w:rPr>
              <w:t>Le assicurazioni dei rischi della navigazione</w:t>
            </w:r>
            <w:r w:rsidRPr="00986104">
              <w:rPr>
                <w:rFonts w:ascii="Garamond" w:hAnsi="Garamond"/>
                <w:sz w:val="24"/>
                <w:szCs w:val="24"/>
              </w:rPr>
              <w:t>: Il contratto di assicurazione, l’assicurazione di cose, le assicurazioni di responsabilità, il rischio e le deroghe al regime comune, durata dell’assicurazione, obblighi dell’assicurato, liquidazione dell’indennizzo, la liquidazione per abbandono</w:t>
            </w:r>
          </w:p>
        </w:tc>
      </w:tr>
      <w:tr w:rsidR="008B13EE" w14:paraId="0AE78CB2" w14:textId="77777777" w:rsidTr="00F969B1">
        <w:trPr>
          <w:trHeight w:val="624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7405" w14:textId="77777777" w:rsidR="008B13EE" w:rsidRPr="007E3BC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F4A9" w14:textId="77777777" w:rsidR="00986104" w:rsidRDefault="00C57F71" w:rsidP="00986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8610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Obbligazioni derivanti dal contratto di lavoro: in particolare il contratto di arruolamento e obblighi di natura pubblicistica</w:t>
            </w:r>
            <w:r w:rsidR="0098610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. </w:t>
            </w:r>
            <w:r w:rsidR="0098610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Nozione del contratto di locazione, trasporto e noleggio; obbligazioni delle parti</w:t>
            </w:r>
          </w:p>
          <w:p w14:paraId="5CE9A839" w14:textId="4FB7D124" w:rsidR="008B13EE" w:rsidRPr="00986104" w:rsidRDefault="00986104" w:rsidP="00986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Disciplina generale del contratto di assicurazione</w:t>
            </w:r>
          </w:p>
        </w:tc>
      </w:tr>
    </w:tbl>
    <w:p w14:paraId="700D310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51F95E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7C62178" w14:textId="4B2BECCB" w:rsidR="009E2924" w:rsidRDefault="009E292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E2924" w:rsidRPr="00AE1BB0" w14:paraId="0402C501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83DC03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1050" w14:textId="77777777" w:rsidR="009E2924" w:rsidRPr="00AE1BB0" w:rsidRDefault="009E2924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ADA3B" w14:textId="6907F16A" w:rsidR="009E2924" w:rsidRPr="00AE1BB0" w:rsidRDefault="00F43932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24</w:t>
            </w:r>
          </w:p>
        </w:tc>
      </w:tr>
      <w:tr w:rsidR="009E2924" w:rsidRPr="00AE1BB0" w14:paraId="70B99454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4C7A59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9103" w14:textId="77777777" w:rsidR="009E2924" w:rsidRPr="00AE1BB0" w:rsidRDefault="009E2924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20DCA21" w14:textId="77777777" w:rsidR="009E2924" w:rsidRPr="00AE1BB0" w:rsidRDefault="009E2924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3A5" w14:textId="77777777" w:rsidR="009E2924" w:rsidRPr="00AE1BB0" w:rsidRDefault="009E2924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F689880" w14:textId="77777777" w:rsidR="009E2924" w:rsidRPr="00AE1BB0" w:rsidRDefault="009E2924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AAF2BE3" w14:textId="377F7D20" w:rsidR="009E2924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7D335E94" w14:textId="59BF6462" w:rsidR="009E2924" w:rsidRPr="00AE1BB0" w:rsidRDefault="00753446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6008" w14:textId="5497709B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0D30EDF3" w14:textId="6BDAF5CF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29252AFE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EF1018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1B49169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5DF3E589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E2924" w:rsidRPr="00AE1BB0" w14:paraId="22776134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1A7C595F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F7D58EB" w14:textId="77777777" w:rsidR="009E2924" w:rsidRPr="00AE1BB0" w:rsidRDefault="009E2924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0D2E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1A0B8770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4757928D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59E1447" w14:textId="77777777" w:rsidR="009E2924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1C7C8E3C" w14:textId="77777777" w:rsidR="009E2924" w:rsidRPr="00117331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94E3D" w14:textId="77777777" w:rsidR="009E2924" w:rsidRPr="00CB1BFC" w:rsidRDefault="009E2924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6FEB6E12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35EAA8BE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065852C6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56C2FEE" w14:textId="77777777" w:rsidR="009E2924" w:rsidRPr="00AE1BB0" w:rsidRDefault="009E2924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E2924" w:rsidRPr="00AE1BB0" w14:paraId="334C0C35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58D8D404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14A8C46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3F425B4" w14:textId="77777777" w:rsidR="009E2924" w:rsidRPr="00AE1BB0" w:rsidRDefault="009E2924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672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C1CE0EA" w14:textId="77777777" w:rsidR="009E2924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AED4F3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D03F101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B4183EA" w14:textId="4446F536" w:rsidR="009E2924" w:rsidRPr="00AE1BB0" w:rsidRDefault="00B6608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 w14:paraId="0B6E659A" w14:textId="77777777" w:rsidR="009E2924" w:rsidRPr="00F06687" w:rsidRDefault="009E2924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C8443" w14:textId="77777777" w:rsidR="009E2924" w:rsidRPr="00AE1BB0" w:rsidRDefault="009E2924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DAAC47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3B40306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88D75C0" w14:textId="77777777" w:rsidR="009E2924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55EAFF2C" w14:textId="04706FE7" w:rsidR="009E2924" w:rsidRPr="00AE1BB0" w:rsidRDefault="00346CD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9E2924" w:rsidRPr="00AE1BB0" w14:paraId="66BC1C1D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77D2333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E2924" w:rsidRPr="00AE1BB0" w14:paraId="7469EFBB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598F7467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717486" w14:textId="48586390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9E2924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E90221A" w14:textId="7F4886F5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A792F2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613318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95EF423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AC8A720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EC04A3F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1ED21A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130406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22C53F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F5CCF8" w14:textId="77777777" w:rsidR="009E2924" w:rsidRPr="00403EAB" w:rsidRDefault="009E2924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ACEA3F" wp14:editId="54A32C3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08BE7" w14:textId="77777777" w:rsidR="00D142E0" w:rsidRPr="00315B2F" w:rsidRDefault="00D142E0" w:rsidP="009E2924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0ACEA3F" id="Casella di testo 11" o:spid="_x0000_s1027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1C808BE7" w14:textId="77777777" w:rsidR="00D142E0" w:rsidRPr="00315B2F" w:rsidRDefault="00D142E0" w:rsidP="009E2924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C4F9B7" w14:textId="77777777" w:rsidR="009E2924" w:rsidRPr="00403EAB" w:rsidRDefault="009E2924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EACE774" w14:textId="77777777" w:rsidR="009E2924" w:rsidRDefault="009E2924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381E49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5EECBDC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50F7BA2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E06BEFB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3D987D0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B3C0E3B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9FAB4D8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F879E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E2924" w:rsidRPr="00AE1BB0" w14:paraId="3A9579C1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1F1EBE17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3438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A334D91" w14:textId="1C6E7013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D338C0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D8F5537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EC4D7B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093DB21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34A201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DBDAE1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CC2283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4CEFB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E2924" w:rsidRPr="00AE1BB0" w14:paraId="2F0BD9E3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136CC3A6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54F" w14:textId="77777777" w:rsidR="009E2924" w:rsidRPr="006F4C3F" w:rsidRDefault="009E2924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42D75C6" w14:textId="77777777" w:rsidR="009E2924" w:rsidRPr="006F4C3F" w:rsidRDefault="009E2924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E2924" w:rsidRPr="00AE1BB0" w14:paraId="3F829C24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74B2B2B4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67E8A0C" w14:textId="77777777" w:rsidR="009E2924" w:rsidRPr="006F4C3F" w:rsidRDefault="009E2924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F27FEBC" w14:textId="6C646E13" w:rsidR="009E2924" w:rsidRDefault="009E292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0FF2C44" w14:textId="6290DF6C" w:rsidR="008B13EE" w:rsidRPr="00CC2863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proofErr w:type="gramStart"/>
      <w:r w:rsidR="00702427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3</w:t>
      </w:r>
      <w:r w:rsidR="008467E9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:   </w:t>
      </w:r>
      <w:proofErr w:type="gramEnd"/>
      <w:r w:rsidR="008467E9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D</w:t>
      </w:r>
      <w:r w:rsidR="000424B2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ocumenti relativi alle merci</w:t>
      </w:r>
    </w:p>
    <w:p w14:paraId="2F3C03E0" w14:textId="411D2FED" w:rsidR="008B13EE" w:rsidRPr="00F40CC6" w:rsidRDefault="00C57F71" w:rsidP="00896D54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8467E9"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M</w:t>
      </w:r>
      <w:proofErr w:type="spellStart"/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aneggio</w:t>
      </w:r>
      <w:proofErr w:type="spellEnd"/>
      <w:r w:rsidRPr="00F40CC6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e stivaggio del carico a livello operativo </w:t>
      </w:r>
    </w:p>
    <w:tbl>
      <w:tblPr>
        <w:tblStyle w:val="a8"/>
        <w:tblW w:w="104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7544"/>
      </w:tblGrid>
      <w:tr w:rsidR="008B13EE" w14:paraId="2DF793AC" w14:textId="77777777" w:rsidTr="008467E9">
        <w:trPr>
          <w:trHeight w:val="780"/>
          <w:jc w:val="center"/>
        </w:trPr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C6D6D3C" w14:textId="62BF0A31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7D046DDC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 – Monitora la caricazione, lo stivaggio, il rizzaggio, cura durante il viaggio e sbarco del carico</w:t>
            </w:r>
          </w:p>
        </w:tc>
      </w:tr>
      <w:tr w:rsidR="008B13EE" w14:paraId="212D2203" w14:textId="77777777" w:rsidTr="008467E9">
        <w:trPr>
          <w:trHeight w:val="900"/>
          <w:jc w:val="center"/>
        </w:trPr>
        <w:tc>
          <w:tcPr>
            <w:tcW w:w="104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DE905FA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1D3F0DC8" w14:textId="77777777" w:rsidR="007D1CCA" w:rsidRPr="00670AF3" w:rsidRDefault="007D1CCA" w:rsidP="00670AF3">
            <w:pPr>
              <w:pStyle w:val="Paragrafoelenco"/>
              <w:numPr>
                <w:ilvl w:val="0"/>
                <w:numId w:val="19"/>
              </w:numP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70A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Gestire in modo appropriato gli spazi a bordo e organizzare i servizi di carico e scarico, di sistemazione delle merci e dei passeggeri</w:t>
            </w:r>
          </w:p>
          <w:p w14:paraId="2FF11A1E" w14:textId="4320057D" w:rsidR="007D1CCA" w:rsidRPr="00670AF3" w:rsidRDefault="007D1CCA" w:rsidP="00670AF3">
            <w:pPr>
              <w:pStyle w:val="Paragrafoelenco"/>
              <w:numPr>
                <w:ilvl w:val="0"/>
                <w:numId w:val="19"/>
              </w:numP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70A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Cooperare nelle attività di piattaforma per la gestione delle merci, dei servizi tecnici e dei flussi passeggeri in partenza ed in arrivo</w:t>
            </w:r>
          </w:p>
          <w:p w14:paraId="3F970F27" w14:textId="4F83B04A" w:rsidR="008B13EE" w:rsidRPr="00D82E91" w:rsidRDefault="007D1CCA" w:rsidP="00670AF3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70A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8B13EE" w14:paraId="55B1FC87" w14:textId="77777777" w:rsidTr="008467E9">
        <w:trPr>
          <w:trHeight w:val="720"/>
          <w:jc w:val="center"/>
        </w:trPr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44D72A5" w14:textId="77777777" w:rsidR="008B13EE" w:rsidRDefault="00C57F71" w:rsidP="006A26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6A26E2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Coperta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 </w:t>
            </w:r>
          </w:p>
          <w:p w14:paraId="221689D2" w14:textId="478D8461" w:rsidR="000354DB" w:rsidRPr="00D845AF" w:rsidRDefault="000354DB" w:rsidP="006A26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 w:rsidRPr="00F40CC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Maneggio del carico, stivaggio e rizzaggio</w:t>
            </w:r>
          </w:p>
        </w:tc>
      </w:tr>
      <w:tr w:rsidR="008B13EE" w14:paraId="199CCFA6" w14:textId="77777777" w:rsidTr="004D73A9">
        <w:trPr>
          <w:trHeight w:val="96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AC93" w14:textId="77777777" w:rsidR="008B13EE" w:rsidRPr="00A55415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A5541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3B9A" w14:textId="77777777" w:rsidR="008B13EE" w:rsidRDefault="00C57F71" w:rsidP="00D8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dei contratti di utilizzazione della nave e di assicurazione contro i rischi della navigazione</w:t>
            </w:r>
          </w:p>
          <w:p w14:paraId="2E193F44" w14:textId="77777777" w:rsidR="008B13EE" w:rsidRDefault="00C57F71" w:rsidP="00D8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Convenzione SOLAS e MARPOL</w:t>
            </w:r>
          </w:p>
        </w:tc>
      </w:tr>
      <w:tr w:rsidR="008B13EE" w14:paraId="57357DF3" w14:textId="77777777" w:rsidTr="004D73A9">
        <w:trPr>
          <w:trHeight w:val="6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D2C5" w14:textId="77777777" w:rsidR="008B13EE" w:rsidRPr="00A55415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A5541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766A" w14:textId="4F30ECEA" w:rsidR="008B13EE" w:rsidRDefault="00C57F71" w:rsidP="008467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  <w:r w:rsidR="008467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  <w:r w:rsidR="008467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, Scienze della Navigazione, Logistica, Meccanica e Macchine, EEA</w:t>
            </w:r>
          </w:p>
        </w:tc>
      </w:tr>
      <w:tr w:rsidR="008B13EE" w14:paraId="0506AD32" w14:textId="77777777" w:rsidTr="00BD463C">
        <w:trPr>
          <w:trHeight w:val="454"/>
          <w:jc w:val="center"/>
        </w:trPr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A2DAB05" w14:textId="5E76064D" w:rsidR="008B13EE" w:rsidRDefault="00675DD3" w:rsidP="00BD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8"/>
                <w:szCs w:val="28"/>
              </w:rPr>
            </w:pPr>
            <w:r w:rsidRPr="00A55415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8B13EE" w14:paraId="21FBF066" w14:textId="77777777" w:rsidTr="004D73A9">
        <w:trPr>
          <w:trHeight w:val="8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F0A7D" w14:textId="77777777" w:rsidR="008B13EE" w:rsidRPr="00D82E91" w:rsidRDefault="00C57F71" w:rsidP="00A554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541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Abilità LLGG</w:t>
            </w:r>
            <w:r w:rsidRPr="00D82E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4782" w14:textId="77777777" w:rsidR="008B13EE" w:rsidRPr="006E5E0F" w:rsidRDefault="00D82E91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Identificare e descrivere le diverse tipologie di documenti relativi all’assunzione del trasporto, alla consegna, al</w:t>
            </w:r>
            <w:r w:rsidR="00C57F71"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l’imbarco di merci</w:t>
            </w:r>
          </w:p>
          <w:p w14:paraId="496E27DC" w14:textId="77777777" w:rsidR="008B13EE" w:rsidRPr="006E5E0F" w:rsidRDefault="00D82E91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Rispettare le procedure ed assumere comportamenti consoni alle funzioni ricoperte</w:t>
            </w:r>
          </w:p>
        </w:tc>
      </w:tr>
      <w:tr w:rsidR="002A0136" w14:paraId="33B4266C" w14:textId="77777777" w:rsidTr="00BD463C">
        <w:trPr>
          <w:trHeight w:val="454"/>
          <w:jc w:val="center"/>
        </w:trPr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201A218" w14:textId="79585A0B" w:rsidR="002A0136" w:rsidRPr="00A55415" w:rsidRDefault="002A0136" w:rsidP="002A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4"/>
                <w:szCs w:val="24"/>
              </w:rPr>
            </w:pPr>
            <w:r w:rsidRPr="00A55415">
              <w:rPr>
                <w:rFonts w:ascii="Garamond" w:hAnsi="Garamond" w:cs="Garamond"/>
                <w:b/>
                <w:smallCaps/>
                <w:sz w:val="24"/>
                <w:szCs w:val="24"/>
              </w:rPr>
              <w:t xml:space="preserve">Conoscenze </w:t>
            </w:r>
          </w:p>
        </w:tc>
      </w:tr>
      <w:tr w:rsidR="002A0136" w14:paraId="74E8219F" w14:textId="77777777" w:rsidTr="004D73A9">
        <w:trPr>
          <w:trHeight w:val="620"/>
          <w:jc w:val="center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BD73" w14:textId="77777777" w:rsidR="002A0136" w:rsidRPr="00A55415" w:rsidRDefault="002A0136" w:rsidP="00A554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A5541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B1CE" w14:textId="77777777" w:rsidR="002A0136" w:rsidRDefault="002A0136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Documenti relativi all’assunzione del trasporto, alla consegna, all’imbarco di merci</w:t>
            </w:r>
          </w:p>
          <w:p w14:paraId="73A3FB2F" w14:textId="18287B22" w:rsidR="002A0136" w:rsidRPr="00071A2A" w:rsidRDefault="002A0136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Normativa sul trasporto merci pericolose </w:t>
            </w:r>
          </w:p>
        </w:tc>
      </w:tr>
      <w:tr w:rsidR="00A55415" w14:paraId="4CE240F3" w14:textId="77777777" w:rsidTr="00BD463C">
        <w:trPr>
          <w:trHeight w:val="454"/>
          <w:jc w:val="center"/>
        </w:trPr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FF03306" w14:textId="794D27F6" w:rsidR="00A55415" w:rsidRPr="00BD463C" w:rsidRDefault="00A55415" w:rsidP="00A5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55415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A55415" w14:paraId="02C31999" w14:textId="77777777" w:rsidTr="004D73A9">
        <w:trPr>
          <w:trHeight w:val="620"/>
          <w:jc w:val="center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ED22B" w14:textId="565DDDFB" w:rsidR="00A55415" w:rsidRPr="00A55415" w:rsidRDefault="00B3440F" w:rsidP="00A554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6369" w14:textId="77777777" w:rsidR="00A55415" w:rsidRPr="006E5E0F" w:rsidRDefault="00A55415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Polizza “ricevuto per l’imbarco”</w:t>
            </w:r>
          </w:p>
          <w:p w14:paraId="083F77EF" w14:textId="77777777" w:rsidR="00A55415" w:rsidRPr="006E5E0F" w:rsidRDefault="00A55415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Polizza di carico</w:t>
            </w:r>
          </w:p>
          <w:p w14:paraId="05E8B590" w14:textId="77777777" w:rsidR="00A55415" w:rsidRPr="006E5E0F" w:rsidRDefault="00A55415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Ordini di consegna propri ed impropri</w:t>
            </w:r>
          </w:p>
          <w:p w14:paraId="4B8A0F75" w14:textId="77777777" w:rsidR="00A55415" w:rsidRPr="006E5E0F" w:rsidRDefault="00A55415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Manifesto di carico</w:t>
            </w:r>
          </w:p>
          <w:p w14:paraId="0A7FD38C" w14:textId="77777777" w:rsidR="00A55415" w:rsidRPr="006E5E0F" w:rsidRDefault="00A55415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Merci pericolose e modalità di trasporto</w:t>
            </w:r>
          </w:p>
          <w:p w14:paraId="64E365BE" w14:textId="77777777" w:rsidR="00A55415" w:rsidRPr="006E5E0F" w:rsidRDefault="00A55415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di base del codice IMDG</w:t>
            </w:r>
          </w:p>
        </w:tc>
      </w:tr>
      <w:tr w:rsidR="00A55415" w14:paraId="7FDED26D" w14:textId="77777777" w:rsidTr="004D73A9">
        <w:trPr>
          <w:trHeight w:val="397"/>
          <w:jc w:val="center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A175" w14:textId="77777777" w:rsidR="00A55415" w:rsidRPr="00A55415" w:rsidRDefault="00A55415" w:rsidP="00A554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A5541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B2B1" w14:textId="77777777" w:rsidR="00A55415" w:rsidRDefault="00A55415" w:rsidP="00A5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Titoli rappresentativi delle merci</w:t>
            </w:r>
          </w:p>
          <w:p w14:paraId="069AE8BA" w14:textId="77777777" w:rsidR="00A55415" w:rsidRDefault="00A55415" w:rsidP="00A5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di base del codice IMDG  </w:t>
            </w:r>
          </w:p>
        </w:tc>
      </w:tr>
    </w:tbl>
    <w:p w14:paraId="223B9BE8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rPr>
          <w:color w:val="000000"/>
          <w:sz w:val="22"/>
          <w:szCs w:val="22"/>
        </w:rPr>
      </w:pPr>
    </w:p>
    <w:p w14:paraId="63D8D3F1" w14:textId="77777777" w:rsidR="00D82E91" w:rsidRDefault="00D82E91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rPr>
          <w:color w:val="000000"/>
          <w:sz w:val="22"/>
          <w:szCs w:val="22"/>
        </w:rPr>
      </w:pPr>
    </w:p>
    <w:p w14:paraId="1047BB64" w14:textId="51CF2549" w:rsidR="003802C1" w:rsidRDefault="003802C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802C1" w:rsidRPr="00AE1BB0" w14:paraId="39CC0939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C1003C3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3F1C" w14:textId="77777777" w:rsidR="003802C1" w:rsidRPr="00AE1BB0" w:rsidRDefault="003802C1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AE4E6" w14:textId="2B214F59" w:rsidR="003802C1" w:rsidRPr="00AE1BB0" w:rsidRDefault="003802C1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</w:tr>
      <w:tr w:rsidR="003802C1" w:rsidRPr="00AE1BB0" w14:paraId="27DCE4D4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38A95FE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0A4A" w14:textId="77777777" w:rsidR="003802C1" w:rsidRPr="00AE1BB0" w:rsidRDefault="003802C1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DFC8AA2" w14:textId="77777777" w:rsidR="003802C1" w:rsidRPr="00AE1BB0" w:rsidRDefault="003802C1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22D8" w14:textId="77777777" w:rsidR="003802C1" w:rsidRPr="00AE1BB0" w:rsidRDefault="003802C1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8C8A8EF" w14:textId="77777777" w:rsidR="003802C1" w:rsidRPr="00AE1BB0" w:rsidRDefault="003802C1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505CB51" w14:textId="77777777" w:rsidR="003802C1" w:rsidRPr="00AE1BB0" w:rsidRDefault="003802C1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0A55AAE3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6C62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A0F9BA2" w14:textId="3BD7FBD0" w:rsidR="003802C1" w:rsidRPr="00AE1BB0" w:rsidRDefault="00F319DA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63D259E2" w14:textId="29ABECB3" w:rsidR="003802C1" w:rsidRPr="00AE1BB0" w:rsidRDefault="001E55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F309C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02888DAB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4BAF870D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802C1" w:rsidRPr="00AE1BB0" w14:paraId="5DE971F2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60436118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3F0CBE2" w14:textId="77777777" w:rsidR="003802C1" w:rsidRPr="00AE1BB0" w:rsidRDefault="003802C1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61BD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4A1451D2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0893CE0B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9542CED" w14:textId="77777777" w:rsidR="003802C1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1D4C4B07" w14:textId="77777777" w:rsidR="003802C1" w:rsidRPr="00117331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71799" w14:textId="77777777" w:rsidR="003802C1" w:rsidRPr="00CB1BFC" w:rsidRDefault="003802C1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46810A12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5F6C24EF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52D1E134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58B975CF" w14:textId="77777777" w:rsidR="003802C1" w:rsidRPr="00AE1BB0" w:rsidRDefault="003802C1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802C1" w:rsidRPr="00AE1BB0" w14:paraId="341FA2BF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5FC53265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B2B3298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340CC42" w14:textId="77777777" w:rsidR="003802C1" w:rsidRPr="00AE1BB0" w:rsidRDefault="003802C1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CE0D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1935ACE8" w14:textId="77777777" w:rsidR="003802C1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B36EE23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55A94D9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3F0D2465" w14:textId="144869B6" w:rsidR="003802C1" w:rsidRPr="00AE1BB0" w:rsidRDefault="00B6608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 w14:paraId="763A0F2E" w14:textId="77777777" w:rsidR="003802C1" w:rsidRPr="00F06687" w:rsidRDefault="003802C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54568" w14:textId="77777777" w:rsidR="003802C1" w:rsidRPr="00AE1BB0" w:rsidRDefault="003802C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44247DA0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46F42A9B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0136117" w14:textId="77777777" w:rsidR="003802C1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22806E99" w14:textId="7258F214" w:rsidR="003802C1" w:rsidRPr="00AE1BB0" w:rsidRDefault="003802C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="008D63B6"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8D63B6">
              <w:rPr>
                <w:rFonts w:ascii="Garamond" w:hAnsi="Garamond"/>
                <w:sz w:val="22"/>
                <w:szCs w:val="22"/>
              </w:rPr>
              <w:t>appunti docente in formato word, slides, power point</w:t>
            </w:r>
          </w:p>
        </w:tc>
      </w:tr>
      <w:tr w:rsidR="003802C1" w:rsidRPr="00AE1BB0" w14:paraId="4741C198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CB357F2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802C1" w:rsidRPr="00AE1BB0" w14:paraId="6989EEF7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40ACC686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48E882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B0C974B" w14:textId="23A529C2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D1510CE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C3292B8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0B335532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B58030E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A7A0A27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6E43A63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CA08EA0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68C85D7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F74A5E" w14:textId="77777777" w:rsidR="003802C1" w:rsidRPr="00403EAB" w:rsidRDefault="003802C1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990879E" wp14:editId="18AF8E6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3" name="Casella di tes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A9B99" w14:textId="77777777" w:rsidR="00D142E0" w:rsidRPr="00315B2F" w:rsidRDefault="00D142E0" w:rsidP="003802C1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90879E" id="Casella di testo 13" o:spid="_x0000_s1028" type="#_x0000_t202" style="position:absolute;margin-left:26.55pt;margin-top:2.95pt;width:124.6pt;height:21.4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415A9B99" w14:textId="77777777" w:rsidR="00D142E0" w:rsidRPr="00315B2F" w:rsidRDefault="00D142E0" w:rsidP="003802C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ECDA00" w14:textId="77777777" w:rsidR="003802C1" w:rsidRPr="00403EAB" w:rsidRDefault="003802C1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D743ABF" w14:textId="77777777" w:rsidR="003802C1" w:rsidRDefault="003802C1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EFE77E5" w14:textId="77777777" w:rsidR="003802C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34A631B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7C8F7A0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3D06F7F" w14:textId="77777777" w:rsidR="003802C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E5221B8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FE46DBB" w14:textId="77777777" w:rsidR="003802C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9526944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99D1060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802C1" w:rsidRPr="00AE1BB0" w14:paraId="3CC1053A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6BA16D7E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6CF7" w14:textId="37E1E4E4" w:rsidR="003802C1" w:rsidRPr="00AE1BB0" w:rsidRDefault="00E70D9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802C1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14B12AD" w14:textId="123FBDFD" w:rsidR="003802C1" w:rsidRPr="00AE1BB0" w:rsidRDefault="00E70D9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818539C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84C5C91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487F8CC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F6086F2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525CDC7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654194B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35B2F75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873D9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802C1" w:rsidRPr="00AE1BB0" w14:paraId="659FFD58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53F26127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60244" w14:textId="77777777" w:rsidR="003802C1" w:rsidRPr="006F4C3F" w:rsidRDefault="003802C1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411B029" w14:textId="77777777" w:rsidR="003802C1" w:rsidRPr="006F4C3F" w:rsidRDefault="003802C1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802C1" w:rsidRPr="00AE1BB0" w14:paraId="3971B098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45C6FAE6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7D9432E7" w14:textId="77777777" w:rsidR="003802C1" w:rsidRPr="006F4C3F" w:rsidRDefault="003802C1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44C1722" w14:textId="77777777" w:rsidR="00D142E0" w:rsidRPr="00CC2863" w:rsidRDefault="003802C1" w:rsidP="00D142E0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>
        <w:rPr>
          <w:color w:val="000000"/>
          <w:sz w:val="22"/>
          <w:szCs w:val="22"/>
        </w:rPr>
        <w:br w:type="page"/>
      </w:r>
      <w:r w:rsidR="00D142E0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proofErr w:type="gramStart"/>
      <w:r w:rsidR="00D142E0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4</w:t>
      </w:r>
      <w:r w:rsidR="00D142E0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: </w:t>
      </w:r>
      <w:r w:rsidR="00D142E0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</w:t>
      </w:r>
      <w:proofErr w:type="gramEnd"/>
      <w:r w:rsidR="00D142E0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</w:t>
      </w:r>
      <w:r w:rsidR="00D142E0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Diporto  </w:t>
      </w:r>
      <w:r w:rsidR="00D142E0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ab/>
      </w:r>
    </w:p>
    <w:p w14:paraId="590015E3" w14:textId="5F0DDA35" w:rsidR="00D142E0" w:rsidRPr="006E5E0F" w:rsidRDefault="00D142E0" w:rsidP="006E5E0F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C</w:t>
      </w:r>
      <w:proofErr w:type="spellStart"/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proofErr w:type="spellEnd"/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</w:t>
      </w:r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dell’operatività della nave e la cura delle persone a bordo a livello operativo </w:t>
      </w:r>
    </w:p>
    <w:tbl>
      <w:tblPr>
        <w:tblStyle w:val="ae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7555"/>
      </w:tblGrid>
      <w:tr w:rsidR="00D142E0" w14:paraId="032369C7" w14:textId="77777777" w:rsidTr="00D142E0">
        <w:trPr>
          <w:trHeight w:val="7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735489DE" w14:textId="77777777" w:rsidR="00D142E0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0D39F2C7" w14:textId="77777777" w:rsidR="00D142E0" w:rsidRDefault="00D142E0" w:rsidP="00D1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XVIII – Applicazione delle abilità (skills) di comando (leadership) e lavoro di squadra (team working)</w:t>
            </w:r>
          </w:p>
        </w:tc>
      </w:tr>
      <w:tr w:rsidR="00D142E0" w14:paraId="68B65939" w14:textId="77777777" w:rsidTr="00D142E0">
        <w:trPr>
          <w:trHeight w:val="720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009DB497" w14:textId="77777777" w:rsidR="00D142E0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3D25A84D" w14:textId="77777777" w:rsidR="00D142E0" w:rsidRDefault="00D142E0" w:rsidP="00D142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di qualità nel rispetto delle normative sulla sicurezza</w:t>
            </w:r>
          </w:p>
        </w:tc>
      </w:tr>
      <w:tr w:rsidR="00D142E0" w14:paraId="5E04717E" w14:textId="77777777" w:rsidTr="00D142E0">
        <w:trPr>
          <w:trHeight w:val="6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689C2D7" w14:textId="77777777" w:rsidR="00D142E0" w:rsidRPr="006A26E2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Coperta </w:t>
            </w:r>
          </w:p>
        </w:tc>
      </w:tr>
      <w:tr w:rsidR="00D142E0" w14:paraId="5DD46FC0" w14:textId="77777777" w:rsidTr="00D142E0">
        <w:trPr>
          <w:trHeight w:val="567"/>
          <w:jc w:val="center"/>
        </w:trPr>
        <w:tc>
          <w:tcPr>
            <w:tcW w:w="2942" w:type="dxa"/>
            <w:vAlign w:val="center"/>
          </w:tcPr>
          <w:p w14:paraId="6B82E23C" w14:textId="77777777" w:rsidR="00D142E0" w:rsidRPr="003B14DA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3B14DA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55" w:type="dxa"/>
            <w:vAlign w:val="center"/>
          </w:tcPr>
          <w:p w14:paraId="172E147B" w14:textId="77777777" w:rsidR="00D142E0" w:rsidRPr="003B14DA" w:rsidRDefault="00D142E0" w:rsidP="00D1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3B14D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dei contratti di utilizzazione delle navi e di assicurazione contro i rischi della navigazione</w:t>
            </w:r>
          </w:p>
        </w:tc>
      </w:tr>
      <w:tr w:rsidR="00D142E0" w14:paraId="61165C5A" w14:textId="77777777" w:rsidTr="00D142E0">
        <w:trPr>
          <w:trHeight w:val="454"/>
          <w:jc w:val="center"/>
        </w:trPr>
        <w:tc>
          <w:tcPr>
            <w:tcW w:w="2942" w:type="dxa"/>
            <w:vAlign w:val="center"/>
          </w:tcPr>
          <w:p w14:paraId="39CFF403" w14:textId="77777777" w:rsidR="00D142E0" w:rsidRPr="003B14DA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3B14DA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5" w:type="dxa"/>
            <w:vAlign w:val="center"/>
          </w:tcPr>
          <w:p w14:paraId="79D0FA11" w14:textId="77777777" w:rsidR="00D142E0" w:rsidRPr="003B14DA" w:rsidRDefault="00D142E0" w:rsidP="00D1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3B14D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</w:tc>
      </w:tr>
      <w:tr w:rsidR="00D142E0" w14:paraId="420418FC" w14:textId="77777777" w:rsidTr="00D142E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31E1E467" w14:textId="77777777" w:rsidR="00D142E0" w:rsidRPr="008E74F4" w:rsidRDefault="00D142E0" w:rsidP="00D1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D142E0" w14:paraId="50858255" w14:textId="77777777" w:rsidTr="00D142E0">
        <w:trPr>
          <w:trHeight w:val="880"/>
          <w:jc w:val="center"/>
        </w:trPr>
        <w:tc>
          <w:tcPr>
            <w:tcW w:w="2942" w:type="dxa"/>
            <w:vAlign w:val="center"/>
          </w:tcPr>
          <w:p w14:paraId="323F6605" w14:textId="77777777" w:rsidR="00D142E0" w:rsidRPr="008E74F4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55" w:type="dxa"/>
            <w:tcBorders>
              <w:top w:val="single" w:sz="4" w:space="0" w:color="000000"/>
            </w:tcBorders>
            <w:vAlign w:val="center"/>
          </w:tcPr>
          <w:p w14:paraId="4539ABED" w14:textId="77777777" w:rsidR="00D142E0" w:rsidRPr="006E5E0F" w:rsidRDefault="00D142E0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Descrivere i principi fondamentali della normativa nazionale ed internazionale sul diporto</w:t>
            </w:r>
          </w:p>
        </w:tc>
      </w:tr>
      <w:tr w:rsidR="00D142E0" w14:paraId="06BE9D71" w14:textId="77777777" w:rsidTr="00D142E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2CE5CB8D" w14:textId="77777777" w:rsidR="00D142E0" w:rsidRPr="008E74F4" w:rsidRDefault="00D142E0" w:rsidP="00D1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D142E0" w14:paraId="2893B075" w14:textId="77777777" w:rsidTr="00D142E0">
        <w:trPr>
          <w:trHeight w:val="624"/>
          <w:jc w:val="center"/>
        </w:trPr>
        <w:tc>
          <w:tcPr>
            <w:tcW w:w="2942" w:type="dxa"/>
            <w:vAlign w:val="center"/>
          </w:tcPr>
          <w:p w14:paraId="59AABAE3" w14:textId="77777777" w:rsidR="00D142E0" w:rsidRPr="008E74F4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555" w:type="dxa"/>
            <w:vAlign w:val="center"/>
          </w:tcPr>
          <w:p w14:paraId="05D07135" w14:textId="77777777" w:rsidR="00D142E0" w:rsidRPr="006E5E0F" w:rsidRDefault="00D142E0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Normativa nazionale ed internazionale sul diporto</w:t>
            </w:r>
          </w:p>
        </w:tc>
      </w:tr>
      <w:tr w:rsidR="00D142E0" w14:paraId="2ADA1F8F" w14:textId="77777777" w:rsidTr="00D142E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44E546CE" w14:textId="77777777" w:rsidR="00D142E0" w:rsidRPr="008E74F4" w:rsidRDefault="00D142E0" w:rsidP="00D1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D142E0" w14:paraId="5DEC61B7" w14:textId="77777777" w:rsidTr="00D142E0">
        <w:trPr>
          <w:trHeight w:val="340"/>
          <w:jc w:val="center"/>
        </w:trPr>
        <w:tc>
          <w:tcPr>
            <w:tcW w:w="2942" w:type="dxa"/>
            <w:vAlign w:val="center"/>
          </w:tcPr>
          <w:p w14:paraId="0CF978CF" w14:textId="77777777" w:rsidR="00D142E0" w:rsidRPr="008E74F4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55" w:type="dxa"/>
            <w:vAlign w:val="center"/>
          </w:tcPr>
          <w:p w14:paraId="599C5817" w14:textId="77777777" w:rsidR="00D142E0" w:rsidRPr="006E5E0F" w:rsidRDefault="00D142E0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Il diporto: le navigazioni speciali, la navigazione da diporto per acqua, veicoli destinati alla navigazione da diporto, destinazione commerciale delle unità da diporto, locazione e noleggio delle unità da diporto, la navigazione temporanea</w:t>
            </w:r>
          </w:p>
        </w:tc>
      </w:tr>
      <w:tr w:rsidR="00D142E0" w14:paraId="61BB1077" w14:textId="77777777" w:rsidTr="00D142E0">
        <w:trPr>
          <w:trHeight w:val="510"/>
          <w:jc w:val="center"/>
        </w:trPr>
        <w:tc>
          <w:tcPr>
            <w:tcW w:w="2942" w:type="dxa"/>
            <w:vAlign w:val="center"/>
          </w:tcPr>
          <w:p w14:paraId="506D90E1" w14:textId="77777777" w:rsidR="00D142E0" w:rsidRPr="008E74F4" w:rsidRDefault="00D142E0" w:rsidP="00D14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5" w:type="dxa"/>
            <w:vAlign w:val="center"/>
          </w:tcPr>
          <w:p w14:paraId="165BFB0E" w14:textId="77777777" w:rsidR="00D142E0" w:rsidRPr="008E74F4" w:rsidRDefault="00D142E0" w:rsidP="00D1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base sulla normativa sul diporto</w:t>
            </w:r>
          </w:p>
        </w:tc>
      </w:tr>
    </w:tbl>
    <w:p w14:paraId="607390E7" w14:textId="77777777" w:rsidR="00D142E0" w:rsidRDefault="00D142E0" w:rsidP="00D142E0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p w14:paraId="4C8AC86E" w14:textId="77777777" w:rsidR="00D142E0" w:rsidRDefault="00D142E0" w:rsidP="00D142E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D142E0" w:rsidRPr="00AE1BB0" w14:paraId="38E81B68" w14:textId="77777777" w:rsidTr="00D142E0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380DFD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5736" w14:textId="77777777" w:rsidR="00D142E0" w:rsidRPr="00AE1BB0" w:rsidRDefault="00D142E0" w:rsidP="00D142E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878438" w14:textId="77777777" w:rsidR="00D142E0" w:rsidRPr="00AE1BB0" w:rsidRDefault="00D142E0" w:rsidP="00D142E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</w:tr>
      <w:tr w:rsidR="00D142E0" w:rsidRPr="00AE1BB0" w14:paraId="1CD33E4C" w14:textId="77777777" w:rsidTr="00D142E0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B702E10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E803" w14:textId="77777777" w:rsidR="00D142E0" w:rsidRPr="00AE1BB0" w:rsidRDefault="00D142E0" w:rsidP="00D142E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008B0E2" w14:textId="77777777" w:rsidR="00D142E0" w:rsidRPr="00AE1BB0" w:rsidRDefault="00D142E0" w:rsidP="00D142E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FE4" w14:textId="77777777" w:rsidR="00D142E0" w:rsidRPr="00AE1BB0" w:rsidRDefault="00D142E0" w:rsidP="00D142E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2AF7AF6" w14:textId="77777777" w:rsidR="00D142E0" w:rsidRPr="00AE1BB0" w:rsidRDefault="00D142E0" w:rsidP="00D142E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0CFD85" w14:textId="77777777" w:rsidR="00D142E0" w:rsidRPr="00AE1BB0" w:rsidRDefault="00D142E0" w:rsidP="00D142E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2A669C1A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618B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5ACDF201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29C9E868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E5A1AB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177E654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0FCBE9C1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D142E0" w:rsidRPr="00AE1BB0" w14:paraId="5F7999E4" w14:textId="77777777" w:rsidTr="00D142E0">
        <w:trPr>
          <w:trHeight w:val="1230"/>
          <w:jc w:val="center"/>
        </w:trPr>
        <w:tc>
          <w:tcPr>
            <w:tcW w:w="2860" w:type="dxa"/>
            <w:vAlign w:val="center"/>
          </w:tcPr>
          <w:p w14:paraId="6F09B163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1E7239D" w14:textId="77777777" w:rsidR="00D142E0" w:rsidRPr="00AE1BB0" w:rsidRDefault="00D142E0" w:rsidP="00D142E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3997" w14:textId="77777777" w:rsidR="00D142E0" w:rsidRPr="00AE1BB0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030443DB" w14:textId="77777777" w:rsidR="00D142E0" w:rsidRPr="00AE1BB0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55ABCE8C" w14:textId="77777777" w:rsidR="00D142E0" w:rsidRPr="00AE1BB0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B1FAE39" w14:textId="77777777" w:rsidR="00D142E0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496B97A0" w14:textId="77777777" w:rsidR="00D142E0" w:rsidRPr="00117331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4A393" w14:textId="77777777" w:rsidR="00D142E0" w:rsidRPr="00CB1BFC" w:rsidRDefault="00D142E0" w:rsidP="00D142E0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2A241F10" w14:textId="77777777" w:rsidR="00D142E0" w:rsidRPr="00AE1BB0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46C8686D" w14:textId="77777777" w:rsidR="00D142E0" w:rsidRPr="00AE1BB0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115AFF9B" w14:textId="77777777" w:rsidR="00D142E0" w:rsidRPr="00AE1BB0" w:rsidRDefault="00D142E0" w:rsidP="00D142E0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6B0CA743" w14:textId="77777777" w:rsidR="00D142E0" w:rsidRPr="00AE1BB0" w:rsidRDefault="00D142E0" w:rsidP="00D142E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D142E0" w:rsidRPr="00AE1BB0" w14:paraId="315D0D7F" w14:textId="77777777" w:rsidTr="00D142E0">
        <w:trPr>
          <w:trHeight w:val="795"/>
          <w:jc w:val="center"/>
        </w:trPr>
        <w:tc>
          <w:tcPr>
            <w:tcW w:w="2860" w:type="dxa"/>
            <w:vAlign w:val="center"/>
          </w:tcPr>
          <w:p w14:paraId="5711B70A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DA7D419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A809847" w14:textId="77777777" w:rsidR="00D142E0" w:rsidRPr="00AE1BB0" w:rsidRDefault="00D142E0" w:rsidP="00D142E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A36E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3B058F4" w14:textId="77777777" w:rsidR="00D142E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1F513FA5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0B034D7D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8C0739D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F2DE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66082">
              <w:rPr>
                <w:rFonts w:ascii="Garamond" w:hAnsi="Garamond"/>
                <w:sz w:val="22"/>
                <w:szCs w:val="22"/>
              </w:rPr>
              <w:t>Pubblicazioni ed e-book no</w:t>
            </w:r>
          </w:p>
          <w:p w14:paraId="2A201CE6" w14:textId="77777777" w:rsidR="00D142E0" w:rsidRPr="00F06687" w:rsidRDefault="00D142E0" w:rsidP="00D142E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170FF" w14:textId="77777777" w:rsidR="00D142E0" w:rsidRPr="00AE1BB0" w:rsidRDefault="00D142E0" w:rsidP="00D142E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B58A2C5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2691D46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1594BD05" w14:textId="77777777" w:rsidR="00D142E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06241598" w14:textId="77777777" w:rsidR="00D142E0" w:rsidRPr="00AE1BB0" w:rsidRDefault="00D142E0" w:rsidP="00D142E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142E0" w:rsidRPr="00AE1BB0" w14:paraId="5810535A" w14:textId="77777777" w:rsidTr="00D142E0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9DB95D8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142E0" w:rsidRPr="00AE1BB0" w14:paraId="3A9420D1" w14:textId="77777777" w:rsidTr="00D142E0">
        <w:trPr>
          <w:trHeight w:val="1459"/>
          <w:jc w:val="center"/>
        </w:trPr>
        <w:tc>
          <w:tcPr>
            <w:tcW w:w="2860" w:type="dxa"/>
            <w:vAlign w:val="center"/>
          </w:tcPr>
          <w:p w14:paraId="055A779E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ABACA8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270B9514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262F769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9BA3423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76EF702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70705D5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3778AC1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C12E7CE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C538D92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C6AFBAB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45C30A" w14:textId="77777777" w:rsidR="00D142E0" w:rsidRPr="00403EAB" w:rsidRDefault="00D142E0" w:rsidP="00D142E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9C2AAE" wp14:editId="7A1E3E7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E339D" w14:textId="77777777" w:rsidR="00D142E0" w:rsidRPr="00315B2F" w:rsidRDefault="00D142E0" w:rsidP="00D142E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89C2AAE" id="Casella di testo 1" o:spid="_x0000_s1029" type="#_x0000_t202" style="position:absolute;margin-left:26.55pt;margin-top:2.95pt;width:124.6pt;height:21.4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304E339D" w14:textId="77777777" w:rsidR="00D142E0" w:rsidRPr="00315B2F" w:rsidRDefault="00D142E0" w:rsidP="00D142E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580A0A" w14:textId="77777777" w:rsidR="00D142E0" w:rsidRPr="00403EAB" w:rsidRDefault="00D142E0" w:rsidP="00D142E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685C5FA" w14:textId="77777777" w:rsidR="00D142E0" w:rsidRDefault="00D142E0" w:rsidP="00D142E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508BEF8" w14:textId="77777777" w:rsidR="00D142E0" w:rsidRDefault="00D142E0" w:rsidP="00D142E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B9314F0" w14:textId="77777777" w:rsidR="00D142E0" w:rsidRPr="00B939E1" w:rsidRDefault="00D142E0" w:rsidP="00D142E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4971879" w14:textId="77777777" w:rsidR="00D142E0" w:rsidRPr="00B939E1" w:rsidRDefault="00D142E0" w:rsidP="00D142E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392B945" w14:textId="77777777" w:rsidR="00D142E0" w:rsidRDefault="00D142E0" w:rsidP="00D142E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EDA4156" w14:textId="77777777" w:rsidR="00D142E0" w:rsidRPr="00B939E1" w:rsidRDefault="00D142E0" w:rsidP="00D142E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6098611" w14:textId="77777777" w:rsidR="00D142E0" w:rsidRDefault="00D142E0" w:rsidP="00D142E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668FD8A" w14:textId="77777777" w:rsidR="00D142E0" w:rsidRPr="00B939E1" w:rsidRDefault="00D142E0" w:rsidP="00D142E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4D355ED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142E0" w:rsidRPr="00AE1BB0" w14:paraId="734AE94F" w14:textId="77777777" w:rsidTr="00D142E0">
        <w:trPr>
          <w:trHeight w:val="843"/>
          <w:jc w:val="center"/>
        </w:trPr>
        <w:tc>
          <w:tcPr>
            <w:tcW w:w="2860" w:type="dxa"/>
            <w:vAlign w:val="center"/>
          </w:tcPr>
          <w:p w14:paraId="5FBBC2D9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DF44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E3804C7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61C0E4E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D5D68CD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038A6F98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0E7DC14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9F2DE82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54EE2CA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E5F36BF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435A6" w14:textId="77777777" w:rsidR="00D142E0" w:rsidRPr="00AE1BB0" w:rsidRDefault="00D142E0" w:rsidP="00D142E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142E0" w:rsidRPr="00AE1BB0" w14:paraId="312F0116" w14:textId="77777777" w:rsidTr="00D142E0">
        <w:trPr>
          <w:trHeight w:val="416"/>
          <w:jc w:val="center"/>
        </w:trPr>
        <w:tc>
          <w:tcPr>
            <w:tcW w:w="2860" w:type="dxa"/>
            <w:vAlign w:val="center"/>
          </w:tcPr>
          <w:p w14:paraId="1BE56AE5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29BF2" w14:textId="77777777" w:rsidR="00D142E0" w:rsidRPr="006F4C3F" w:rsidRDefault="00D142E0" w:rsidP="00D142E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5657B10" w14:textId="77777777" w:rsidR="00D142E0" w:rsidRPr="006F4C3F" w:rsidRDefault="00D142E0" w:rsidP="00D142E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142E0" w:rsidRPr="00AE1BB0" w14:paraId="29846ED2" w14:textId="77777777" w:rsidTr="00D142E0">
        <w:trPr>
          <w:trHeight w:val="314"/>
          <w:jc w:val="center"/>
        </w:trPr>
        <w:tc>
          <w:tcPr>
            <w:tcW w:w="2860" w:type="dxa"/>
            <w:vAlign w:val="center"/>
          </w:tcPr>
          <w:p w14:paraId="73496E86" w14:textId="77777777" w:rsidR="00D142E0" w:rsidRPr="00AE1BB0" w:rsidRDefault="00D142E0" w:rsidP="00D142E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6321FA19" w14:textId="77777777" w:rsidR="00D142E0" w:rsidRPr="006F4C3F" w:rsidRDefault="00D142E0" w:rsidP="00D142E0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2D64541" w14:textId="0E4150A9" w:rsidR="003802C1" w:rsidRDefault="003802C1">
      <w:pPr>
        <w:rPr>
          <w:color w:val="000000"/>
          <w:sz w:val="22"/>
          <w:szCs w:val="22"/>
        </w:rPr>
      </w:pPr>
    </w:p>
    <w:p w14:paraId="7AC0209C" w14:textId="1D6D897E" w:rsidR="00A56D76" w:rsidRDefault="00A56D76">
      <w:pPr>
        <w:rPr>
          <w:color w:val="000000"/>
          <w:sz w:val="22"/>
          <w:szCs w:val="22"/>
        </w:rPr>
      </w:pPr>
    </w:p>
    <w:p w14:paraId="0E407022" w14:textId="591A7528" w:rsidR="00A56D76" w:rsidRDefault="00A56D76">
      <w:pPr>
        <w:rPr>
          <w:color w:val="000000"/>
          <w:sz w:val="22"/>
          <w:szCs w:val="22"/>
        </w:rPr>
      </w:pPr>
    </w:p>
    <w:p w14:paraId="670D7132" w14:textId="77777777" w:rsidR="00A56D76" w:rsidRDefault="00A56D76">
      <w:pPr>
        <w:rPr>
          <w:color w:val="000000"/>
          <w:sz w:val="22"/>
          <w:szCs w:val="22"/>
        </w:rPr>
      </w:pPr>
    </w:p>
    <w:p w14:paraId="72ABEABF" w14:textId="4859A051" w:rsidR="00A56D76" w:rsidRDefault="00A56D76">
      <w:pPr>
        <w:rPr>
          <w:color w:val="000000"/>
          <w:sz w:val="22"/>
          <w:szCs w:val="22"/>
        </w:rPr>
      </w:pPr>
    </w:p>
    <w:p w14:paraId="35218F02" w14:textId="77777777" w:rsidR="00A56D76" w:rsidRPr="00CC2863" w:rsidRDefault="00A56D76" w:rsidP="00A56D76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proofErr w:type="gramStart"/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5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: 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</w:t>
      </w:r>
      <w:proofErr w:type="gramEnd"/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Soccorso</w:t>
      </w:r>
    </w:p>
    <w:p w14:paraId="1228F976" w14:textId="0953163D" w:rsidR="00A56D76" w:rsidRPr="006E5E0F" w:rsidRDefault="00A56D76" w:rsidP="006E5E0F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</w:pPr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  C</w:t>
      </w:r>
      <w:proofErr w:type="spellStart"/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proofErr w:type="spellEnd"/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dell’operatività della nave e la cura delle persone a bordo a livello </w:t>
      </w:r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</w:t>
      </w:r>
      <w:r w:rsidRPr="006E5E0F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operativo</w:t>
      </w:r>
    </w:p>
    <w:tbl>
      <w:tblPr>
        <w:tblStyle w:val="ac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7556"/>
      </w:tblGrid>
      <w:tr w:rsidR="00A56D76" w14:paraId="4E9DD696" w14:textId="77777777" w:rsidTr="00224A2C">
        <w:trPr>
          <w:trHeight w:val="920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F6E80D" w14:textId="77777777" w:rsidR="00A56D76" w:rsidRDefault="00A56D76" w:rsidP="00224A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CC2863">
              <w:rPr>
                <w:rFonts w:ascii="Garamond" w:eastAsia="Times New Roman" w:hAnsi="Garamond" w:cs="Times New Roman"/>
                <w:b/>
                <w:i/>
                <w:sz w:val="26"/>
                <w:szCs w:val="26"/>
                <w:lang w:val="x-none" w:eastAsia="ar-SA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43311FCD" w14:textId="77777777" w:rsidR="00A56D7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VI – Risponde ad un segnale di pericolo in mare</w:t>
            </w:r>
          </w:p>
        </w:tc>
      </w:tr>
      <w:tr w:rsidR="00A56D76" w14:paraId="12B0F249" w14:textId="77777777" w:rsidTr="00224A2C">
        <w:trPr>
          <w:trHeight w:val="1000"/>
          <w:jc w:val="center"/>
        </w:trPr>
        <w:tc>
          <w:tcPr>
            <w:tcW w:w="104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83E0D8A" w14:textId="77777777" w:rsidR="00A56D76" w:rsidRDefault="00A56D76" w:rsidP="00224A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1F9A20D4" w14:textId="77777777" w:rsidR="00A56D76" w:rsidRPr="007438FF" w:rsidRDefault="00A56D76" w:rsidP="00224A2C">
            <w:pPr>
              <w:pStyle w:val="Paragrafoelenco"/>
              <w:numPr>
                <w:ilvl w:val="0"/>
                <w:numId w:val="22"/>
              </w:numPr>
              <w:spacing w:line="276" w:lineRule="auto"/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438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76EA399B" w14:textId="77777777" w:rsidR="00A56D76" w:rsidRPr="00587F09" w:rsidRDefault="00A56D76" w:rsidP="00224A2C">
            <w:pPr>
              <w:pStyle w:val="Paragrafoelenco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A56D76" w14:paraId="557E9FAF" w14:textId="77777777" w:rsidTr="00224A2C">
        <w:trPr>
          <w:trHeight w:val="737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94BA17A" w14:textId="77777777" w:rsidR="00A56D76" w:rsidRPr="00665A51" w:rsidRDefault="00A56D76" w:rsidP="00224A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Coperta </w:t>
            </w:r>
          </w:p>
        </w:tc>
      </w:tr>
      <w:tr w:rsidR="00A56D76" w14:paraId="5EC3A1C1" w14:textId="77777777" w:rsidTr="00224A2C">
        <w:trPr>
          <w:trHeight w:val="2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D8A8" w14:textId="77777777" w:rsidR="00A56D76" w:rsidRPr="00594286" w:rsidRDefault="00A56D76" w:rsidP="00224A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AE4E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degli obblighi dell’equipaggio</w:t>
            </w:r>
          </w:p>
          <w:p w14:paraId="1FDF90D3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di base della convenzione SOLAS e MARPOL</w:t>
            </w:r>
          </w:p>
        </w:tc>
      </w:tr>
      <w:tr w:rsidR="00A56D76" w14:paraId="61CF99AA" w14:textId="77777777" w:rsidTr="00224A2C">
        <w:trPr>
          <w:trHeight w:val="50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5550" w14:textId="77777777" w:rsidR="00A56D76" w:rsidRPr="00594286" w:rsidRDefault="00A56D76" w:rsidP="00224A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9CA1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</w:tc>
      </w:tr>
      <w:tr w:rsidR="00A56D76" w14:paraId="5FDA414E" w14:textId="77777777" w:rsidTr="00224A2C">
        <w:trPr>
          <w:trHeight w:val="454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446EC0A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A56D76" w14:paraId="092FAC6D" w14:textId="77777777" w:rsidTr="00224A2C">
        <w:trPr>
          <w:trHeight w:val="8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828F9" w14:textId="77777777" w:rsidR="00A56D76" w:rsidRPr="00594286" w:rsidRDefault="00A56D76" w:rsidP="00224A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B7EA" w14:textId="77777777" w:rsidR="00A56D76" w:rsidRPr="006E5E0F" w:rsidRDefault="00A56D76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Applicare la normativa relativa al soccorso, assistenza e salvataggio in ambiente marino </w:t>
            </w:r>
          </w:p>
          <w:p w14:paraId="7E547594" w14:textId="77777777" w:rsidR="00A56D76" w:rsidRPr="006E5E0F" w:rsidRDefault="00A56D76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E5E0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Assumere comportamenti consoni al rispetto delle funzioni ricoperte e alla tutela della sicurezza delle persone e del mezzo</w:t>
            </w:r>
          </w:p>
        </w:tc>
      </w:tr>
      <w:tr w:rsidR="00A56D76" w14:paraId="7E22D52D" w14:textId="77777777" w:rsidTr="00224A2C">
        <w:trPr>
          <w:trHeight w:val="454"/>
          <w:jc w:val="center"/>
        </w:trPr>
        <w:tc>
          <w:tcPr>
            <w:tcW w:w="10485" w:type="dxa"/>
            <w:gridSpan w:val="2"/>
            <w:shd w:val="clear" w:color="auto" w:fill="002060"/>
            <w:vAlign w:val="center"/>
          </w:tcPr>
          <w:p w14:paraId="04F6763E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 xml:space="preserve">Conoscenze </w:t>
            </w:r>
          </w:p>
        </w:tc>
      </w:tr>
      <w:tr w:rsidR="00A56D76" w14:paraId="309DE505" w14:textId="77777777" w:rsidTr="00224A2C">
        <w:trPr>
          <w:trHeight w:val="640"/>
          <w:jc w:val="center"/>
        </w:trPr>
        <w:tc>
          <w:tcPr>
            <w:tcW w:w="2891" w:type="dxa"/>
            <w:vAlign w:val="center"/>
          </w:tcPr>
          <w:p w14:paraId="19592971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594" w:type="dxa"/>
            <w:vAlign w:val="center"/>
          </w:tcPr>
          <w:p w14:paraId="0C97A4E7" w14:textId="77777777" w:rsidR="00A56D76" w:rsidRPr="00594286" w:rsidRDefault="00A56D76" w:rsidP="006E5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Normativa relativa al soccorso, assistenza e salvataggio in ambiente marino</w:t>
            </w:r>
          </w:p>
        </w:tc>
      </w:tr>
      <w:tr w:rsidR="00A56D76" w14:paraId="0C2428BA" w14:textId="77777777" w:rsidTr="00224A2C">
        <w:trPr>
          <w:trHeight w:val="454"/>
          <w:jc w:val="center"/>
        </w:trPr>
        <w:tc>
          <w:tcPr>
            <w:tcW w:w="10485" w:type="dxa"/>
            <w:gridSpan w:val="2"/>
            <w:shd w:val="clear" w:color="auto" w:fill="002060"/>
            <w:vAlign w:val="center"/>
          </w:tcPr>
          <w:p w14:paraId="3467C603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A56D76" w14:paraId="5C3A308F" w14:textId="77777777" w:rsidTr="00224A2C">
        <w:trPr>
          <w:trHeight w:val="640"/>
          <w:jc w:val="center"/>
        </w:trPr>
        <w:tc>
          <w:tcPr>
            <w:tcW w:w="2891" w:type="dxa"/>
            <w:vAlign w:val="center"/>
          </w:tcPr>
          <w:p w14:paraId="623B0D8F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94" w:type="dxa"/>
            <w:vAlign w:val="center"/>
          </w:tcPr>
          <w:p w14:paraId="0E840450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/>
                <w:b/>
                <w:sz w:val="24"/>
                <w:szCs w:val="24"/>
              </w:rPr>
              <w:t>Il soccorso:</w:t>
            </w:r>
            <w:r w:rsidRPr="00594286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9A630F9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594286">
              <w:rPr>
                <w:rFonts w:ascii="Garamond" w:hAnsi="Garamond"/>
                <w:sz w:val="24"/>
                <w:szCs w:val="24"/>
              </w:rPr>
              <w:t>l soccorso nella convenzione SOLAS, la convenzione Salvage 1990</w:t>
            </w:r>
          </w:p>
          <w:p w14:paraId="77B1BE55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costitutivi del soccorso: distinzione tra assistenza e salvataggio.</w:t>
            </w:r>
          </w:p>
          <w:p w14:paraId="78DFC913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Tipi di soccorso, obblighi del soccorritore, obblighi dei beneficiari del soccorso, le obbligazioni pecuniarie derivanti dal soccorso, rimorchio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soccorso</w:t>
            </w:r>
            <w:r w:rsidRPr="00594286">
              <w:rPr>
                <w:rFonts w:ascii="Garamond" w:hAnsi="Garamond"/>
                <w:sz w:val="24"/>
                <w:szCs w:val="24"/>
              </w:rPr>
              <w:t xml:space="preserve"> e tutela dell’ambiente marino</w:t>
            </w:r>
          </w:p>
          <w:p w14:paraId="3C31C408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 w:rsidRPr="00594286">
              <w:rPr>
                <w:rFonts w:ascii="Garamond" w:hAnsi="Garamond"/>
                <w:sz w:val="24"/>
                <w:szCs w:val="24"/>
              </w:rPr>
              <w:t>Corpo delle Capitanerie di Porto quale organizzazione preposta alla ricerca ed al salvataggio marittimo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Cenni sulla convenzione SAR  </w:t>
            </w:r>
          </w:p>
        </w:tc>
      </w:tr>
      <w:tr w:rsidR="00A56D76" w14:paraId="715FB609" w14:textId="77777777" w:rsidTr="00224A2C">
        <w:trPr>
          <w:trHeight w:val="640"/>
          <w:jc w:val="center"/>
        </w:trPr>
        <w:tc>
          <w:tcPr>
            <w:tcW w:w="2891" w:type="dxa"/>
            <w:vAlign w:val="center"/>
          </w:tcPr>
          <w:p w14:paraId="3F65CCFE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94" w:type="dxa"/>
            <w:vAlign w:val="center"/>
          </w:tcPr>
          <w:p w14:paraId="3F760D75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di base della convenzione SAR  </w:t>
            </w:r>
          </w:p>
          <w:p w14:paraId="2EEF0B89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Obblighi di natura pubblicistica dell’equipaggio</w:t>
            </w:r>
          </w:p>
          <w:p w14:paraId="239A4BEE" w14:textId="77777777" w:rsidR="00A56D76" w:rsidRPr="00594286" w:rsidRDefault="00A56D76" w:rsidP="00224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Principi da osservare nella tenuta di una guardia di navigazione</w:t>
            </w:r>
          </w:p>
        </w:tc>
      </w:tr>
    </w:tbl>
    <w:p w14:paraId="7FD76988" w14:textId="77777777" w:rsidR="00A56D76" w:rsidRDefault="00A56D76" w:rsidP="00A56D76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56D76" w:rsidRPr="00AE1BB0" w14:paraId="54A4C6F1" w14:textId="77777777" w:rsidTr="00224A2C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5F886C3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A029" w14:textId="77777777" w:rsidR="00A56D76" w:rsidRPr="00AE1BB0" w:rsidRDefault="00A56D76" w:rsidP="00224A2C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B1D02" w14:textId="77777777" w:rsidR="00A56D76" w:rsidRPr="00AE1BB0" w:rsidRDefault="00A56D76" w:rsidP="00224A2C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8</w:t>
            </w:r>
          </w:p>
        </w:tc>
      </w:tr>
      <w:tr w:rsidR="00A56D76" w:rsidRPr="00AE1BB0" w14:paraId="44BBF0D1" w14:textId="77777777" w:rsidTr="00224A2C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70F6FF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809C" w14:textId="77777777" w:rsidR="00A56D76" w:rsidRPr="00AE1BB0" w:rsidRDefault="00A56D76" w:rsidP="00224A2C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C12B0B2" w14:textId="77777777" w:rsidR="00A56D76" w:rsidRPr="00AE1BB0" w:rsidRDefault="00A56D76" w:rsidP="00224A2C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7634" w14:textId="77777777" w:rsidR="00A56D76" w:rsidRPr="00AE1BB0" w:rsidRDefault="00A56D76" w:rsidP="00224A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CF0850E" w14:textId="77777777" w:rsidR="00A56D76" w:rsidRPr="00AE1BB0" w:rsidRDefault="00A56D76" w:rsidP="00224A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2D2D9A" w14:textId="77777777" w:rsidR="00A56D76" w:rsidRPr="00AE1BB0" w:rsidRDefault="00A56D76" w:rsidP="00224A2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1A3B1350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978A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7FA271CE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15F4E286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A2FDBA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7DECBA9C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7DBFDE31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56D76" w:rsidRPr="00AE1BB0" w14:paraId="59F43E3E" w14:textId="77777777" w:rsidTr="00224A2C">
        <w:trPr>
          <w:trHeight w:val="1230"/>
          <w:jc w:val="center"/>
        </w:trPr>
        <w:tc>
          <w:tcPr>
            <w:tcW w:w="2860" w:type="dxa"/>
            <w:vAlign w:val="center"/>
          </w:tcPr>
          <w:p w14:paraId="791254DE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F4ECBC6" w14:textId="77777777" w:rsidR="00A56D76" w:rsidRPr="00AE1BB0" w:rsidRDefault="00A56D76" w:rsidP="00224A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3FFA" w14:textId="77777777" w:rsidR="00A56D76" w:rsidRPr="00AE1BB0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2E5F1384" w14:textId="77777777" w:rsidR="00A56D76" w:rsidRPr="00AE1BB0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107C838D" w14:textId="77777777" w:rsidR="00A56D76" w:rsidRPr="00AE1BB0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13CF6E79" w14:textId="77777777" w:rsidR="00A56D76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17CDDEEB" w14:textId="77777777" w:rsidR="00A56D76" w:rsidRPr="00117331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D915F" w14:textId="77777777" w:rsidR="00A56D76" w:rsidRPr="00CB1BFC" w:rsidRDefault="00A56D76" w:rsidP="00224A2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</w:t>
            </w:r>
            <w:r w:rsidRPr="00B66082">
              <w:rPr>
                <w:rFonts w:ascii="Garamond" w:hAnsi="Garamond" w:cs="Garamond"/>
                <w:sz w:val="22"/>
                <w:lang w:val="en-US"/>
              </w:rPr>
              <w:t>learning (DIP – DDI - DAD)</w:t>
            </w:r>
          </w:p>
          <w:p w14:paraId="67EEC599" w14:textId="77777777" w:rsidR="00A56D76" w:rsidRPr="00AE1BB0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4E1F617D" w14:textId="77777777" w:rsidR="00A56D76" w:rsidRPr="00AE1BB0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24EBC942" w14:textId="77777777" w:rsidR="00A56D76" w:rsidRPr="00AE1BB0" w:rsidRDefault="00A56D76" w:rsidP="00224A2C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494C272" w14:textId="77777777" w:rsidR="00A56D76" w:rsidRPr="00AE1BB0" w:rsidRDefault="00A56D76" w:rsidP="00224A2C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56D76" w:rsidRPr="00AE1BB0" w14:paraId="2B065094" w14:textId="77777777" w:rsidTr="00224A2C">
        <w:trPr>
          <w:trHeight w:val="795"/>
          <w:jc w:val="center"/>
        </w:trPr>
        <w:tc>
          <w:tcPr>
            <w:tcW w:w="2860" w:type="dxa"/>
            <w:vAlign w:val="center"/>
          </w:tcPr>
          <w:p w14:paraId="0A04BE86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30DC0AA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1A53D7B" w14:textId="77777777" w:rsidR="00A56D76" w:rsidRPr="00AE1BB0" w:rsidRDefault="00A56D76" w:rsidP="00224A2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7E1C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57D6DDB3" w14:textId="77777777" w:rsidR="00A56D76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6903FAA9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8B40F0B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0EB1F72F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66082"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 w14:paraId="5C6485E9" w14:textId="77777777" w:rsidR="00A56D76" w:rsidRPr="00F06687" w:rsidRDefault="00A56D76" w:rsidP="00224A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2328F" w14:textId="77777777" w:rsidR="00A56D76" w:rsidRPr="00AE1BB0" w:rsidRDefault="00A56D76" w:rsidP="00224A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30A558B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E8074D0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710E15B1" w14:textId="77777777" w:rsidR="00A56D76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Codice civile/navigazione</w:t>
            </w:r>
          </w:p>
          <w:p w14:paraId="4463281A" w14:textId="77777777" w:rsidR="00A56D76" w:rsidRPr="00AE1BB0" w:rsidRDefault="00A56D76" w:rsidP="00224A2C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A56D76" w:rsidRPr="00AE1BB0" w14:paraId="46F5B4A2" w14:textId="77777777" w:rsidTr="00224A2C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C4DFD28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56D76" w:rsidRPr="00AE1BB0" w14:paraId="46555961" w14:textId="77777777" w:rsidTr="00224A2C">
        <w:trPr>
          <w:trHeight w:val="1459"/>
          <w:jc w:val="center"/>
        </w:trPr>
        <w:tc>
          <w:tcPr>
            <w:tcW w:w="2860" w:type="dxa"/>
            <w:vAlign w:val="center"/>
          </w:tcPr>
          <w:p w14:paraId="5B1F812B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B320D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CABF7FC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4C556187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28B4FDD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5838044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0DC8647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718068A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FBFD78A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DBCA944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9B67157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26F611" w14:textId="77777777" w:rsidR="00A56D76" w:rsidRPr="00403EAB" w:rsidRDefault="00A56D76" w:rsidP="00224A2C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F623A9" wp14:editId="05C2CE3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0B5D5" w14:textId="77777777" w:rsidR="00A56D76" w:rsidRPr="00315B2F" w:rsidRDefault="00A56D76" w:rsidP="00A56D76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8F623A9" id="Casella di testo 2" o:spid="_x0000_s1030" type="#_x0000_t202" style="position:absolute;margin-left:26.55pt;margin-top:2.95pt;width:124.6pt;height:21.4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QtGQ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V8HhNEWrdQHYlYhEG4tGh0aQC/c9aRaEvuv+0FKs7Me0vDuZnN51HlyZgvriKteOnZ&#10;XnqElQRV8sDZcF2HYTP2DvWuoUwnOdzRQDc6cf1c1Vg+CTONYFyiqPxLO0U9r/rqB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yibULR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42D0B5D5" w14:textId="77777777" w:rsidR="00A56D76" w:rsidRPr="00315B2F" w:rsidRDefault="00A56D76" w:rsidP="00A56D76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BAAD64" w14:textId="77777777" w:rsidR="00A56D76" w:rsidRPr="00403EAB" w:rsidRDefault="00A56D76" w:rsidP="00224A2C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09A862F" w14:textId="77777777" w:rsidR="00A56D76" w:rsidRDefault="00A56D76" w:rsidP="00224A2C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1A7D0A" w14:textId="77777777" w:rsidR="00A56D76" w:rsidRDefault="00A56D76" w:rsidP="00224A2C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A3B9272" w14:textId="77777777" w:rsidR="00A56D76" w:rsidRPr="00B939E1" w:rsidRDefault="00A56D76" w:rsidP="00224A2C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A6DE087" w14:textId="77777777" w:rsidR="00A56D76" w:rsidRPr="00B939E1" w:rsidRDefault="00A56D76" w:rsidP="00224A2C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44B85F6" w14:textId="77777777" w:rsidR="00A56D76" w:rsidRDefault="00A56D76" w:rsidP="00224A2C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05F364A" w14:textId="77777777" w:rsidR="00A56D76" w:rsidRPr="00B939E1" w:rsidRDefault="00A56D76" w:rsidP="00224A2C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FB27B8B" w14:textId="77777777" w:rsidR="00A56D76" w:rsidRDefault="00A56D76" w:rsidP="00224A2C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D3A41FC" w14:textId="77777777" w:rsidR="00A56D76" w:rsidRPr="00B939E1" w:rsidRDefault="00A56D76" w:rsidP="00224A2C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F024D1E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56D76" w:rsidRPr="00AE1BB0" w14:paraId="319789CF" w14:textId="77777777" w:rsidTr="00224A2C">
        <w:trPr>
          <w:trHeight w:val="843"/>
          <w:jc w:val="center"/>
        </w:trPr>
        <w:tc>
          <w:tcPr>
            <w:tcW w:w="2860" w:type="dxa"/>
            <w:vAlign w:val="center"/>
          </w:tcPr>
          <w:p w14:paraId="5352C437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53FD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728DADD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56134D7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D34ECCF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426D665D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9FCDB38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472E096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61ED466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7C73B47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9CDC3" w14:textId="77777777" w:rsidR="00A56D76" w:rsidRPr="00AE1BB0" w:rsidRDefault="00A56D76" w:rsidP="00224A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56D76" w:rsidRPr="00AE1BB0" w14:paraId="0D4B519B" w14:textId="77777777" w:rsidTr="00224A2C">
        <w:trPr>
          <w:trHeight w:val="416"/>
          <w:jc w:val="center"/>
        </w:trPr>
        <w:tc>
          <w:tcPr>
            <w:tcW w:w="2860" w:type="dxa"/>
            <w:vAlign w:val="center"/>
          </w:tcPr>
          <w:p w14:paraId="1D8E871E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25739" w14:textId="77777777" w:rsidR="00A56D76" w:rsidRPr="006F4C3F" w:rsidRDefault="00A56D76" w:rsidP="00224A2C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93910EE" w14:textId="77777777" w:rsidR="00A56D76" w:rsidRPr="006F4C3F" w:rsidRDefault="00A56D76" w:rsidP="00224A2C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56D76" w:rsidRPr="00AE1BB0" w14:paraId="133DC1CF" w14:textId="77777777" w:rsidTr="00224A2C">
        <w:trPr>
          <w:trHeight w:val="314"/>
          <w:jc w:val="center"/>
        </w:trPr>
        <w:tc>
          <w:tcPr>
            <w:tcW w:w="2860" w:type="dxa"/>
            <w:vAlign w:val="center"/>
          </w:tcPr>
          <w:p w14:paraId="1D86644D" w14:textId="77777777" w:rsidR="00A56D76" w:rsidRPr="00AE1BB0" w:rsidRDefault="00A56D76" w:rsidP="00224A2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7C2B244" w14:textId="77777777" w:rsidR="00A56D76" w:rsidRPr="006F4C3F" w:rsidRDefault="00A56D76" w:rsidP="00224A2C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16811E0" w14:textId="4340D347" w:rsidR="00A56D76" w:rsidRDefault="00A56D7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331C4A73" w14:textId="501D0367" w:rsidR="008B13EE" w:rsidRPr="00CC2863" w:rsidRDefault="0012390A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proofErr w:type="gramStart"/>
      <w:r w:rsidR="00D142E0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6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:</w:t>
      </w:r>
      <w:proofErr w:type="gramEnd"/>
      <w:r w:rsidR="000F7AF7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  P</w:t>
      </w:r>
      <w:proofErr w:type="spellStart"/>
      <w:r w:rsidR="000F7AF7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revenzione</w:t>
      </w:r>
      <w:proofErr w:type="spellEnd"/>
      <w:r w:rsidR="000F7AF7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 dell’inquinamento dell’ambiente </w:t>
      </w:r>
      <w:r w:rsidR="000F7AF7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m</w:t>
      </w:r>
      <w:r w:rsidR="000F7AF7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arino</w:t>
      </w:r>
    </w:p>
    <w:p w14:paraId="5F60E115" w14:textId="6FEADBCA" w:rsidR="008B13EE" w:rsidRPr="00003CE3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003CE3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0F7AF7" w:rsidRPr="00003CE3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 M</w:t>
      </w:r>
      <w:proofErr w:type="spellStart"/>
      <w:r w:rsidRPr="00003CE3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aneggio</w:t>
      </w:r>
      <w:proofErr w:type="spellEnd"/>
      <w:r w:rsidRPr="00003CE3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e stivaggio del carico a livello operativo </w:t>
      </w:r>
    </w:p>
    <w:tbl>
      <w:tblPr>
        <w:tblStyle w:val="aa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57"/>
      </w:tblGrid>
      <w:tr w:rsidR="008B13EE" w14:paraId="6A96F069" w14:textId="77777777" w:rsidTr="00DC4BB3">
        <w:trPr>
          <w:trHeight w:val="62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76EFF59" w14:textId="0FE6E389" w:rsidR="008B13EE" w:rsidRPr="00DC4BB3" w:rsidRDefault="00C57F71" w:rsidP="0067785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1846AE3C" w14:textId="77777777" w:rsidR="008B13EE" w:rsidRDefault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XII  –</w:t>
            </w:r>
            <w:proofErr w:type="gramEnd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 A</w:t>
            </w:r>
            <w:r w:rsidR="00C57F71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ssicura la conformità con i requisiti della prevenzione dell’inquinamento</w:t>
            </w:r>
          </w:p>
        </w:tc>
      </w:tr>
      <w:tr w:rsidR="008B13EE" w14:paraId="48DEA8B4" w14:textId="77777777" w:rsidTr="00DC4BB3">
        <w:trPr>
          <w:trHeight w:val="100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B91EA53" w14:textId="77777777" w:rsidR="008B13EE" w:rsidRPr="00DC4BB3" w:rsidRDefault="00C57F71" w:rsidP="0067785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34325EE7" w14:textId="14479489" w:rsidR="00034170" w:rsidRPr="009B4F31" w:rsidRDefault="00034170" w:rsidP="009B4F31">
            <w:pPr>
              <w:pStyle w:val="Nessunaspaziatura"/>
              <w:numPr>
                <w:ilvl w:val="0"/>
                <w:numId w:val="20"/>
              </w:numPr>
              <w:ind w:left="357" w:hanging="357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9B4F31">
              <w:rPr>
                <w:rFonts w:ascii="Garamond" w:hAnsi="Garamond"/>
                <w:bCs/>
                <w:sz w:val="24"/>
                <w:szCs w:val="24"/>
              </w:rPr>
              <w:t>Gestire l’attività di trasporto tenendo conto delle interazioni con</w:t>
            </w:r>
            <w:r w:rsidR="009B4F31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Pr="009B4F31">
              <w:rPr>
                <w:rFonts w:ascii="Garamond" w:hAnsi="Garamond"/>
                <w:bCs/>
                <w:sz w:val="24"/>
                <w:szCs w:val="24"/>
              </w:rPr>
              <w:t>l’ambiente esterno (fisico e delle condizioni meteorologiche) in cui viene espletata</w:t>
            </w:r>
          </w:p>
          <w:p w14:paraId="67D7477E" w14:textId="50AB53B0" w:rsidR="008B13EE" w:rsidRDefault="00034170" w:rsidP="009B4F31">
            <w:pPr>
              <w:pStyle w:val="Nessunaspaziatur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B4F31">
              <w:rPr>
                <w:rFonts w:ascii="Garamond" w:hAnsi="Garamond"/>
                <w:bCs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8B13EE" w14:paraId="47BA10ED" w14:textId="77777777" w:rsidTr="00DC4BB3">
        <w:trPr>
          <w:trHeight w:val="68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5375B65" w14:textId="726155DD" w:rsidR="00D845AF" w:rsidRPr="00587F09" w:rsidRDefault="00C57F71" w:rsidP="00D845A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Coperta </w:t>
            </w:r>
          </w:p>
        </w:tc>
      </w:tr>
      <w:tr w:rsidR="008B13EE" w14:paraId="5C18034C" w14:textId="77777777">
        <w:trPr>
          <w:trHeight w:val="56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28C4" w14:textId="77777777" w:rsidR="008B13EE" w:rsidRPr="007C52A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CAC8" w14:textId="77777777" w:rsidR="008B13EE" w:rsidRDefault="00C57F71" w:rsidP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dell’IMO </w:t>
            </w:r>
          </w:p>
          <w:p w14:paraId="646043DB" w14:textId="77777777" w:rsidR="008B13EE" w:rsidRDefault="00C57F71" w:rsidP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Convenzioni SOLAS e MARPOL</w:t>
            </w:r>
          </w:p>
        </w:tc>
      </w:tr>
      <w:tr w:rsidR="008B13EE" w14:paraId="582F6666" w14:textId="77777777">
        <w:trPr>
          <w:trHeight w:val="6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532D" w14:textId="77777777" w:rsidR="008B13EE" w:rsidRPr="007C52A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BA06" w14:textId="14A65F45" w:rsidR="008B13EE" w:rsidRPr="007C52A4" w:rsidRDefault="00C57F71" w:rsidP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  <w:r w:rsidR="007C52A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Scienze della </w:t>
            </w:r>
            <w:r w:rsidR="003569E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navigazione, Meccanica</w:t>
            </w:r>
            <w:r w:rsidR="004475B1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e Macchine</w:t>
            </w:r>
            <w:r w:rsidR="007C52A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, EEA</w:t>
            </w:r>
          </w:p>
        </w:tc>
      </w:tr>
      <w:tr w:rsidR="00D62103" w14:paraId="7815260F" w14:textId="77777777" w:rsidTr="003569E3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D783850" w14:textId="3EC260F0" w:rsidR="00D62103" w:rsidRPr="003569E3" w:rsidRDefault="00D62103" w:rsidP="00D62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 w:rsidRPr="00D62103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8B13EE" w14:paraId="3273A630" w14:textId="77777777">
        <w:trPr>
          <w:trHeight w:val="56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F4D9" w14:textId="77777777" w:rsidR="008B13EE" w:rsidRPr="007C52A4" w:rsidRDefault="00C57F71" w:rsidP="007C52A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1C25" w14:textId="77777777" w:rsidR="008B13EE" w:rsidRPr="0095303F" w:rsidRDefault="0012390A" w:rsidP="00003CE3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95303F">
              <w:rPr>
                <w:rFonts w:ascii="Garamond" w:hAnsi="Garamond"/>
                <w:bCs/>
                <w:sz w:val="24"/>
                <w:szCs w:val="24"/>
              </w:rPr>
              <w:t xml:space="preserve">Applicare le norme nazionali ed internazionali in tema di tutela dell’ambiente </w:t>
            </w:r>
          </w:p>
        </w:tc>
      </w:tr>
      <w:tr w:rsidR="008B13EE" w14:paraId="177F4652" w14:textId="77777777" w:rsidTr="003569E3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DF8A930" w14:textId="5874C917" w:rsidR="008B13EE" w:rsidRDefault="006C1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 w:rsidRPr="006C1238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8B13EE" w14:paraId="02F77371" w14:textId="77777777">
        <w:trPr>
          <w:trHeight w:val="94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6DE4" w14:textId="77777777" w:rsidR="008B13EE" w:rsidRPr="0012390A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  <w:r w:rsidRPr="00123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7CD9" w14:textId="77777777" w:rsidR="008B13EE" w:rsidRPr="00F51C08" w:rsidRDefault="00C57F71" w:rsidP="00003CE3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F51C08">
              <w:rPr>
                <w:rFonts w:ascii="Garamond" w:hAnsi="Garamond"/>
                <w:bCs/>
                <w:sz w:val="24"/>
                <w:szCs w:val="24"/>
              </w:rPr>
              <w:t>Legislazione, normative, regolamenti e procedure a tutela della sicurezza, dell’ambiente marino e della qualità nei trasporti</w:t>
            </w:r>
          </w:p>
        </w:tc>
      </w:tr>
      <w:tr w:rsidR="003569E3" w14:paraId="213663CB" w14:textId="77777777" w:rsidTr="003569E3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6576123" w14:textId="39A0F870" w:rsidR="003569E3" w:rsidRPr="006617B2" w:rsidRDefault="006617B2" w:rsidP="006617B2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8B13EE" w14:paraId="15390F8B" w14:textId="77777777">
        <w:trPr>
          <w:trHeight w:val="5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AF22" w14:textId="41A5D5F8" w:rsidR="008B13EE" w:rsidRPr="007C52A4" w:rsidRDefault="00B3440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46F4" w14:textId="77777777" w:rsidR="00F04BBE" w:rsidRPr="00F51C08" w:rsidRDefault="00F04BBE" w:rsidP="00003CE3">
            <w:pPr>
              <w:pStyle w:val="Nessunaspaziatura"/>
              <w:jc w:val="both"/>
              <w:rPr>
                <w:rFonts w:ascii="Garamond" w:hAnsi="Garamond"/>
                <w:sz w:val="24"/>
                <w:szCs w:val="24"/>
              </w:rPr>
            </w:pPr>
            <w:r w:rsidRPr="00F51C08">
              <w:rPr>
                <w:rFonts w:ascii="Garamond" w:hAnsi="Garamond"/>
                <w:b/>
                <w:sz w:val="24"/>
                <w:szCs w:val="24"/>
              </w:rPr>
              <w:t>La sicurezza della navigazione e la tutela dell’ambiente marino dall’inquinamento</w:t>
            </w:r>
            <w:r w:rsidRPr="00F51C08">
              <w:rPr>
                <w:rFonts w:ascii="Garamond" w:hAnsi="Garamond"/>
                <w:sz w:val="24"/>
                <w:szCs w:val="24"/>
              </w:rPr>
              <w:t>: SOLAS, STCW, SAR, ICLL, COLREG e MLC, MARPOL, MOTEGO BAY.</w:t>
            </w:r>
          </w:p>
          <w:p w14:paraId="2D043384" w14:textId="54C78C19" w:rsidR="008B13EE" w:rsidRPr="00003CE3" w:rsidRDefault="00F51C08" w:rsidP="00003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003CE3">
              <w:rPr>
                <w:rFonts w:ascii="Garamond" w:hAnsi="Garamond"/>
                <w:b/>
                <w:sz w:val="24"/>
                <w:szCs w:val="24"/>
              </w:rPr>
              <w:t>Normativa nazionale per la tutela dell’ambiente:</w:t>
            </w:r>
            <w:r w:rsidRPr="00003CE3">
              <w:rPr>
                <w:rFonts w:ascii="Garamond" w:hAnsi="Garamond"/>
                <w:sz w:val="24"/>
                <w:szCs w:val="24"/>
              </w:rPr>
              <w:t xml:space="preserve"> i doveri del comandante, il registro idrocarburi, le attrezzature portuali, il decreto legislativo 19.08.2005 n. 196. </w:t>
            </w:r>
            <w:r w:rsidR="00C57F71" w:rsidRPr="00003CE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di base della Convenzione MARPOL e annessi                      </w:t>
            </w:r>
          </w:p>
        </w:tc>
      </w:tr>
      <w:tr w:rsidR="008B13EE" w14:paraId="408CC627" w14:textId="77777777" w:rsidTr="0012390A">
        <w:trPr>
          <w:trHeight w:val="6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61100" w14:textId="77777777" w:rsidR="008B13EE" w:rsidRPr="007C52A4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0E1B" w14:textId="77777777" w:rsidR="008B13EE" w:rsidRDefault="00C57F71" w:rsidP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Definizione d’inquinamento e registro degli idrocarburi</w:t>
            </w:r>
          </w:p>
          <w:p w14:paraId="34050B3C" w14:textId="77777777" w:rsidR="008B13EE" w:rsidRDefault="00C57F71" w:rsidP="0012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di base della MARPOL e annessi e del codice IMDG</w:t>
            </w:r>
          </w:p>
        </w:tc>
      </w:tr>
    </w:tbl>
    <w:p w14:paraId="739A995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0CF969E9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5760D840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3954E977" w14:textId="77777777" w:rsidR="0012390A" w:rsidRDefault="0012390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098D4862" w14:textId="6531283E" w:rsidR="003802C1" w:rsidRDefault="003802C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802C1" w:rsidRPr="00AE1BB0" w14:paraId="27BFB12D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0BE15A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11AA" w14:textId="77777777" w:rsidR="003802C1" w:rsidRPr="00AE1BB0" w:rsidRDefault="003802C1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9F63AD" w14:textId="79202C4C" w:rsidR="003802C1" w:rsidRPr="00AE1BB0" w:rsidRDefault="003802C1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</w:t>
            </w:r>
          </w:p>
        </w:tc>
      </w:tr>
      <w:tr w:rsidR="003802C1" w:rsidRPr="00AE1BB0" w14:paraId="42E209D7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CD034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5853" w14:textId="77777777" w:rsidR="003802C1" w:rsidRPr="00AE1BB0" w:rsidRDefault="003802C1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A651E53" w14:textId="77777777" w:rsidR="003802C1" w:rsidRPr="00AE1BB0" w:rsidRDefault="003802C1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3C80" w14:textId="77777777" w:rsidR="003802C1" w:rsidRPr="00AE1BB0" w:rsidRDefault="003802C1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8A2FF59" w14:textId="77777777" w:rsidR="003802C1" w:rsidRPr="00AE1BB0" w:rsidRDefault="003802C1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02AD51E" w14:textId="77777777" w:rsidR="003802C1" w:rsidRPr="00AE1BB0" w:rsidRDefault="003802C1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63ECD4B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9795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F01E0BC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26174937" w14:textId="09A33749" w:rsidR="003802C1" w:rsidRPr="00AE1BB0" w:rsidRDefault="00D142E0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60904E" w14:textId="5065051B" w:rsidR="003802C1" w:rsidRPr="00AE1BB0" w:rsidRDefault="00D142E0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>Aprile</w:t>
            </w:r>
          </w:p>
          <w:p w14:paraId="218CEB8F" w14:textId="1A44EB95" w:rsidR="003802C1" w:rsidRPr="00AE1BB0" w:rsidRDefault="00D142E0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3635A404" w14:textId="65A779AC" w:rsidR="003802C1" w:rsidRPr="00AE1BB0" w:rsidRDefault="00D142E0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3802C1" w:rsidRPr="00AE1BB0" w14:paraId="3000B9B6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74A05585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5FDB60B" w14:textId="77777777" w:rsidR="003802C1" w:rsidRPr="00AE1BB0" w:rsidRDefault="003802C1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9F09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240AEA59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51CD1626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3D78406" w14:textId="77777777" w:rsidR="003802C1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3DF0BA50" w14:textId="77777777" w:rsidR="003802C1" w:rsidRPr="00117331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86AA0" w14:textId="77777777" w:rsidR="003802C1" w:rsidRPr="00CB1BFC" w:rsidRDefault="003802C1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448F549E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49ADF8BB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322BF4C7" w14:textId="77777777" w:rsidR="003802C1" w:rsidRPr="00AE1BB0" w:rsidRDefault="003802C1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5B5A3DC6" w14:textId="77777777" w:rsidR="003802C1" w:rsidRPr="00AE1BB0" w:rsidRDefault="003802C1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802C1" w:rsidRPr="00AE1BB0" w14:paraId="2B90938D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26E13A5C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9889A97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89F4B0C" w14:textId="77777777" w:rsidR="003802C1" w:rsidRPr="00AE1BB0" w:rsidRDefault="003802C1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1468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78E95CC" w14:textId="77777777" w:rsidR="003802C1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64159FE7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2CA4573B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37B34501" w14:textId="214DE058" w:rsidR="003802C1" w:rsidRPr="00AE1BB0" w:rsidRDefault="00B6608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736B17A5" w14:textId="77777777" w:rsidR="003802C1" w:rsidRPr="00F06687" w:rsidRDefault="003802C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6FE70" w14:textId="77777777" w:rsidR="003802C1" w:rsidRPr="00AE1BB0" w:rsidRDefault="003802C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660C054C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6342320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9347FC1" w14:textId="77777777" w:rsidR="003802C1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7E15F623" w14:textId="74A36D9B" w:rsidR="003802C1" w:rsidRPr="00AE1BB0" w:rsidRDefault="001F2DE3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3802C1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802C1"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="003802C1"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="003802C1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="003802C1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="003802C1"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appunti docente in formato word, slides, power point…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802C1" w:rsidRPr="00AE1BB0" w14:paraId="20324BCC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479655B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802C1" w:rsidRPr="00AE1BB0" w14:paraId="2D8F20C1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44928EA0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766ED6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B86D1FE" w14:textId="4DAA45C1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E32FDB4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53BA2C0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0BDFA114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D334386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2B23B8D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1AA38231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DC64FD8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BF1D43C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67AF34" w14:textId="77777777" w:rsidR="003802C1" w:rsidRPr="00403EAB" w:rsidRDefault="003802C1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71D784" wp14:editId="1365D1E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4" name="Casella di tes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455C9" w14:textId="77777777" w:rsidR="00D142E0" w:rsidRPr="00315B2F" w:rsidRDefault="00D142E0" w:rsidP="003802C1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71D784" id="Casella di testo 14" o:spid="_x0000_s1031" type="#_x0000_t202" style="position:absolute;margin-left:26.55pt;margin-top:2.95pt;width:124.6pt;height:21.4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HB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U8MRBp3UJ1JGIRBuHSotGlAfzOWUeiLbn/theoODPvLQ3nZjafR5UnY764irTipWd7&#10;6RFWElTJA2fDdR2Gzdg71LuGMp3kcEcD3ejE9XNVY/kkzDSCcYmi8i/tFPW86qsf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BqaCHB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437455C9" w14:textId="77777777" w:rsidR="00D142E0" w:rsidRPr="00315B2F" w:rsidRDefault="00D142E0" w:rsidP="003802C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B93A94" w14:textId="77777777" w:rsidR="003802C1" w:rsidRPr="00403EAB" w:rsidRDefault="003802C1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0090DB1" w14:textId="77777777" w:rsidR="003802C1" w:rsidRDefault="003802C1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65F158B" w14:textId="77777777" w:rsidR="003802C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8CA51F4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4B70364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C09CFA4" w14:textId="77777777" w:rsidR="003802C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F6FCF40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F6E89B7" w14:textId="77777777" w:rsidR="003802C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EA6058C" w14:textId="77777777" w:rsidR="003802C1" w:rsidRPr="00B939E1" w:rsidRDefault="003802C1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22FC46B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802C1" w:rsidRPr="00AE1BB0" w14:paraId="4D54D2D6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66E84488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0CFD" w14:textId="329ADF6D" w:rsidR="003802C1" w:rsidRPr="00AE1BB0" w:rsidRDefault="00E70D9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802C1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BF14237" w14:textId="1842ECFC" w:rsidR="003802C1" w:rsidRPr="00AE1BB0" w:rsidRDefault="00E70D9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802C1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1861F02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1606047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95A4162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68B3247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514BA4A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73B8353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129C3D8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B1441" w14:textId="77777777" w:rsidR="003802C1" w:rsidRPr="00AE1BB0" w:rsidRDefault="003802C1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802C1" w:rsidRPr="00AE1BB0" w14:paraId="752664F7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4A2931AF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3ED87" w14:textId="77777777" w:rsidR="003802C1" w:rsidRPr="006F4C3F" w:rsidRDefault="003802C1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99C1D8B" w14:textId="77777777" w:rsidR="003802C1" w:rsidRPr="006F4C3F" w:rsidRDefault="003802C1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802C1" w:rsidRPr="00AE1BB0" w14:paraId="77972BA2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5CFC4127" w14:textId="77777777" w:rsidR="003802C1" w:rsidRPr="00AE1BB0" w:rsidRDefault="003802C1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545C64E3" w14:textId="77777777" w:rsidR="003802C1" w:rsidRPr="006F4C3F" w:rsidRDefault="003802C1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5176A71" w14:textId="213FDB5E" w:rsidR="008B13EE" w:rsidRDefault="008B13EE" w:rsidP="00677852">
      <w:pPr>
        <w:rPr>
          <w:color w:val="000000"/>
          <w:sz w:val="22"/>
          <w:szCs w:val="22"/>
        </w:rPr>
      </w:pPr>
    </w:p>
    <w:sectPr w:rsidR="008B13EE" w:rsidSect="00670AF6">
      <w:headerReference w:type="default" r:id="rId8"/>
      <w:pgSz w:w="11906" w:h="16838"/>
      <w:pgMar w:top="2552" w:right="566" w:bottom="567" w:left="567" w:header="34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ACD6E" w14:textId="77777777" w:rsidR="00FD6203" w:rsidRDefault="00FD6203">
      <w:r>
        <w:separator/>
      </w:r>
    </w:p>
  </w:endnote>
  <w:endnote w:type="continuationSeparator" w:id="0">
    <w:p w14:paraId="5CCE2607" w14:textId="77777777" w:rsidR="00FD6203" w:rsidRDefault="00FD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8EBF" w14:textId="77777777" w:rsidR="00FD6203" w:rsidRDefault="00FD6203">
      <w:r>
        <w:separator/>
      </w:r>
    </w:p>
  </w:footnote>
  <w:footnote w:type="continuationSeparator" w:id="0">
    <w:p w14:paraId="2FB9F0A0" w14:textId="77777777" w:rsidR="00FD6203" w:rsidRDefault="00FD6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5B76" w14:textId="77777777" w:rsidR="00D142E0" w:rsidRDefault="00D142E0" w:rsidP="00670AF6">
    <w:pPr>
      <w:pBdr>
        <w:top w:val="nil"/>
        <w:left w:val="nil"/>
        <w:bottom w:val="nil"/>
        <w:right w:val="nil"/>
        <w:between w:val="nil"/>
      </w:pBdr>
      <w:tabs>
        <w:tab w:val="left" w:pos="115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142E0" w14:paraId="0AD91DB6" w14:textId="77777777" w:rsidTr="00346CD1">
      <w:trPr>
        <w:trHeight w:val="510"/>
      </w:trPr>
      <w:tc>
        <w:tcPr>
          <w:tcW w:w="2137" w:type="dxa"/>
          <w:vMerge w:val="restart"/>
          <w:hideMark/>
        </w:tcPr>
        <w:p w14:paraId="5679790F" w14:textId="77777777" w:rsidR="00D142E0" w:rsidRDefault="00D142E0" w:rsidP="00670AF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6F4A3F" wp14:editId="64803318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D262153" w14:textId="6E3983AF" w:rsidR="00D142E0" w:rsidRPr="00433F25" w:rsidRDefault="00D142E0" w:rsidP="00670AF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433F25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67785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433F25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67785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142E0" w14:paraId="51D7E9BF" w14:textId="77777777" w:rsidTr="00346CD1">
      <w:trPr>
        <w:trHeight w:val="680"/>
      </w:trPr>
      <w:tc>
        <w:tcPr>
          <w:tcW w:w="0" w:type="auto"/>
          <w:vMerge/>
          <w:vAlign w:val="center"/>
          <w:hideMark/>
        </w:tcPr>
        <w:p w14:paraId="46557734" w14:textId="77777777" w:rsidR="00D142E0" w:rsidRDefault="00D142E0" w:rsidP="00670AF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57CAE68C" w14:textId="77777777" w:rsidR="00D142E0" w:rsidRPr="00433F25" w:rsidRDefault="00D142E0" w:rsidP="00670AF6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433F25">
            <w:rPr>
              <w:rFonts w:ascii="Garamond" w:hAnsi="Garamond"/>
              <w:sz w:val="22"/>
            </w:rPr>
            <w:t>8.3 - Progettazione e sviluppo del servizio</w:t>
          </w:r>
        </w:p>
        <w:p w14:paraId="1DFB6ED7" w14:textId="77777777" w:rsidR="00D142E0" w:rsidRPr="00433F25" w:rsidRDefault="00D142E0" w:rsidP="00670AF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433F25">
            <w:rPr>
              <w:rFonts w:ascii="Garamond" w:hAnsi="Garamond"/>
              <w:sz w:val="22"/>
            </w:rPr>
            <w:t>8.3_2 - Progetto Esecutivo</w:t>
          </w:r>
        </w:p>
      </w:tc>
    </w:tr>
    <w:tr w:rsidR="00D142E0" w14:paraId="676FF0A1" w14:textId="77777777" w:rsidTr="00346CD1">
      <w:trPr>
        <w:trHeight w:val="368"/>
      </w:trPr>
      <w:tc>
        <w:tcPr>
          <w:tcW w:w="2137" w:type="dxa"/>
          <w:vAlign w:val="center"/>
          <w:hideMark/>
        </w:tcPr>
        <w:p w14:paraId="632F34B4" w14:textId="77777777" w:rsidR="00D142E0" w:rsidRDefault="00D142E0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505C1F2" w14:textId="77777777" w:rsidR="00D142E0" w:rsidRPr="00433F25" w:rsidRDefault="00D142E0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68EE319C" w14:textId="77777777" w:rsidR="00D142E0" w:rsidRPr="00433F25" w:rsidRDefault="00D142E0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14F21F91" w14:textId="47E87ACD" w:rsidR="00D142E0" w:rsidRPr="00677852" w:rsidRDefault="00D142E0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67785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677852"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27B1B4C0" w14:textId="77777777" w:rsidR="00D142E0" w:rsidRPr="00433F25" w:rsidRDefault="00D142E0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5231DD14" w14:textId="5481F81D" w:rsidR="00D142E0" w:rsidRDefault="00D142E0" w:rsidP="00670AF6">
    <w:pPr>
      <w:pBdr>
        <w:top w:val="nil"/>
        <w:left w:val="nil"/>
        <w:bottom w:val="nil"/>
        <w:right w:val="nil"/>
        <w:between w:val="nil"/>
      </w:pBdr>
      <w:tabs>
        <w:tab w:val="left" w:pos="1152"/>
      </w:tabs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7D7A"/>
    <w:multiLevelType w:val="multilevel"/>
    <w:tmpl w:val="23D4D85E"/>
    <w:lvl w:ilvl="0">
      <w:numFmt w:val="bullet"/>
      <w:lvlText w:val="●"/>
      <w:lvlJc w:val="left"/>
      <w:pPr>
        <w:ind w:left="1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5B0672"/>
    <w:multiLevelType w:val="hybridMultilevel"/>
    <w:tmpl w:val="45206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347BF"/>
    <w:multiLevelType w:val="hybridMultilevel"/>
    <w:tmpl w:val="4C860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DA1"/>
    <w:multiLevelType w:val="hybridMultilevel"/>
    <w:tmpl w:val="43C2F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E4490"/>
    <w:multiLevelType w:val="multilevel"/>
    <w:tmpl w:val="19A2B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5EE72ED"/>
    <w:multiLevelType w:val="multilevel"/>
    <w:tmpl w:val="64F80D9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B16976"/>
    <w:multiLevelType w:val="hybridMultilevel"/>
    <w:tmpl w:val="64A22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C2EBC"/>
    <w:multiLevelType w:val="hybridMultilevel"/>
    <w:tmpl w:val="25C66858"/>
    <w:lvl w:ilvl="0" w:tplc="DB18A832">
      <w:start w:val="1"/>
      <w:numFmt w:val="bullet"/>
      <w:lvlText w:val="□"/>
      <w:lvlJc w:val="left"/>
      <w:pPr>
        <w:ind w:left="8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1CAF11D4"/>
    <w:multiLevelType w:val="multilevel"/>
    <w:tmpl w:val="676027C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D421D09"/>
    <w:multiLevelType w:val="hybridMultilevel"/>
    <w:tmpl w:val="2AA0A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51924"/>
    <w:multiLevelType w:val="hybridMultilevel"/>
    <w:tmpl w:val="71FC6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F3116"/>
    <w:multiLevelType w:val="hybridMultilevel"/>
    <w:tmpl w:val="B34E4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374E0"/>
    <w:multiLevelType w:val="multilevel"/>
    <w:tmpl w:val="F3720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CF0828"/>
    <w:multiLevelType w:val="multilevel"/>
    <w:tmpl w:val="13E0C84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2ED0D6B"/>
    <w:multiLevelType w:val="hybridMultilevel"/>
    <w:tmpl w:val="014AAB10"/>
    <w:lvl w:ilvl="0" w:tplc="235A9F94">
      <w:start w:val="1"/>
      <w:numFmt w:val="decimal"/>
      <w:lvlText w:val="%1."/>
      <w:lvlJc w:val="left"/>
      <w:pPr>
        <w:ind w:left="835" w:hanging="361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7AAA5FE8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2" w:tplc="E4AA0AB6">
      <w:numFmt w:val="bullet"/>
      <w:lvlText w:val="•"/>
      <w:lvlJc w:val="left"/>
      <w:pPr>
        <w:ind w:left="1356" w:hanging="361"/>
      </w:pPr>
      <w:rPr>
        <w:rFonts w:hint="default"/>
        <w:lang w:val="it-IT" w:eastAsia="en-US" w:bidi="ar-SA"/>
      </w:rPr>
    </w:lvl>
    <w:lvl w:ilvl="3" w:tplc="481E2AE6">
      <w:numFmt w:val="bullet"/>
      <w:lvlText w:val="•"/>
      <w:lvlJc w:val="left"/>
      <w:pPr>
        <w:ind w:left="1614" w:hanging="361"/>
      </w:pPr>
      <w:rPr>
        <w:rFonts w:hint="default"/>
        <w:lang w:val="it-IT" w:eastAsia="en-US" w:bidi="ar-SA"/>
      </w:rPr>
    </w:lvl>
    <w:lvl w:ilvl="4" w:tplc="1D80185A">
      <w:numFmt w:val="bullet"/>
      <w:lvlText w:val="•"/>
      <w:lvlJc w:val="left"/>
      <w:pPr>
        <w:ind w:left="1872" w:hanging="361"/>
      </w:pPr>
      <w:rPr>
        <w:rFonts w:hint="default"/>
        <w:lang w:val="it-IT" w:eastAsia="en-US" w:bidi="ar-SA"/>
      </w:rPr>
    </w:lvl>
    <w:lvl w:ilvl="5" w:tplc="91F843AE">
      <w:numFmt w:val="bullet"/>
      <w:lvlText w:val="•"/>
      <w:lvlJc w:val="left"/>
      <w:pPr>
        <w:ind w:left="2130" w:hanging="361"/>
      </w:pPr>
      <w:rPr>
        <w:rFonts w:hint="default"/>
        <w:lang w:val="it-IT" w:eastAsia="en-US" w:bidi="ar-SA"/>
      </w:rPr>
    </w:lvl>
    <w:lvl w:ilvl="6" w:tplc="ECC4AB90">
      <w:numFmt w:val="bullet"/>
      <w:lvlText w:val="•"/>
      <w:lvlJc w:val="left"/>
      <w:pPr>
        <w:ind w:left="2388" w:hanging="361"/>
      </w:pPr>
      <w:rPr>
        <w:rFonts w:hint="default"/>
        <w:lang w:val="it-IT" w:eastAsia="en-US" w:bidi="ar-SA"/>
      </w:rPr>
    </w:lvl>
    <w:lvl w:ilvl="7" w:tplc="5BE4A8A4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8" w:tplc="3788DB20">
      <w:numFmt w:val="bullet"/>
      <w:lvlText w:val="•"/>
      <w:lvlJc w:val="left"/>
      <w:pPr>
        <w:ind w:left="2904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567045CA"/>
    <w:multiLevelType w:val="multilevel"/>
    <w:tmpl w:val="0F20B0AC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92A6CC0"/>
    <w:multiLevelType w:val="multilevel"/>
    <w:tmpl w:val="9ED4C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A91CAC"/>
    <w:multiLevelType w:val="hybridMultilevel"/>
    <w:tmpl w:val="B2E2F8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B10A3A"/>
    <w:multiLevelType w:val="hybridMultilevel"/>
    <w:tmpl w:val="EFE6F7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61F46"/>
    <w:multiLevelType w:val="multilevel"/>
    <w:tmpl w:val="FDC4FAE6"/>
    <w:lvl w:ilvl="0">
      <w:start w:val="1"/>
      <w:numFmt w:val="bullet"/>
      <w:lvlText w:val="●"/>
      <w:lvlJc w:val="left"/>
      <w:pPr>
        <w:ind w:left="1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7F621EB"/>
    <w:multiLevelType w:val="hybridMultilevel"/>
    <w:tmpl w:val="E132E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E76D6"/>
    <w:multiLevelType w:val="hybridMultilevel"/>
    <w:tmpl w:val="975C29C6"/>
    <w:lvl w:ilvl="0" w:tplc="0FB63A80">
      <w:start w:val="1"/>
      <w:numFmt w:val="decimal"/>
      <w:lvlText w:val="%1."/>
      <w:lvlJc w:val="left"/>
      <w:pPr>
        <w:ind w:left="835" w:hanging="36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CBBECE86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2" w:tplc="8DE4EE7A">
      <w:numFmt w:val="bullet"/>
      <w:lvlText w:val="•"/>
      <w:lvlJc w:val="left"/>
      <w:pPr>
        <w:ind w:left="1356" w:hanging="361"/>
      </w:pPr>
      <w:rPr>
        <w:rFonts w:hint="default"/>
        <w:lang w:val="it-IT" w:eastAsia="en-US" w:bidi="ar-SA"/>
      </w:rPr>
    </w:lvl>
    <w:lvl w:ilvl="3" w:tplc="47AE4F46">
      <w:numFmt w:val="bullet"/>
      <w:lvlText w:val="•"/>
      <w:lvlJc w:val="left"/>
      <w:pPr>
        <w:ind w:left="1614" w:hanging="361"/>
      </w:pPr>
      <w:rPr>
        <w:rFonts w:hint="default"/>
        <w:lang w:val="it-IT" w:eastAsia="en-US" w:bidi="ar-SA"/>
      </w:rPr>
    </w:lvl>
    <w:lvl w:ilvl="4" w:tplc="9E7C6C06">
      <w:numFmt w:val="bullet"/>
      <w:lvlText w:val="•"/>
      <w:lvlJc w:val="left"/>
      <w:pPr>
        <w:ind w:left="1872" w:hanging="361"/>
      </w:pPr>
      <w:rPr>
        <w:rFonts w:hint="default"/>
        <w:lang w:val="it-IT" w:eastAsia="en-US" w:bidi="ar-SA"/>
      </w:rPr>
    </w:lvl>
    <w:lvl w:ilvl="5" w:tplc="985469FC">
      <w:numFmt w:val="bullet"/>
      <w:lvlText w:val="•"/>
      <w:lvlJc w:val="left"/>
      <w:pPr>
        <w:ind w:left="2130" w:hanging="361"/>
      </w:pPr>
      <w:rPr>
        <w:rFonts w:hint="default"/>
        <w:lang w:val="it-IT" w:eastAsia="en-US" w:bidi="ar-SA"/>
      </w:rPr>
    </w:lvl>
    <w:lvl w:ilvl="6" w:tplc="44D8928C">
      <w:numFmt w:val="bullet"/>
      <w:lvlText w:val="•"/>
      <w:lvlJc w:val="left"/>
      <w:pPr>
        <w:ind w:left="2388" w:hanging="361"/>
      </w:pPr>
      <w:rPr>
        <w:rFonts w:hint="default"/>
        <w:lang w:val="it-IT" w:eastAsia="en-US" w:bidi="ar-SA"/>
      </w:rPr>
    </w:lvl>
    <w:lvl w:ilvl="7" w:tplc="95AEAD3C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8" w:tplc="6ADAB97A">
      <w:numFmt w:val="bullet"/>
      <w:lvlText w:val="•"/>
      <w:lvlJc w:val="left"/>
      <w:pPr>
        <w:ind w:left="2904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6DD26BA8"/>
    <w:multiLevelType w:val="hybridMultilevel"/>
    <w:tmpl w:val="9A183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F0100"/>
    <w:multiLevelType w:val="multilevel"/>
    <w:tmpl w:val="27F8E3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44342081">
    <w:abstractNumId w:val="15"/>
  </w:num>
  <w:num w:numId="2" w16cid:durableId="1411082366">
    <w:abstractNumId w:val="8"/>
  </w:num>
  <w:num w:numId="3" w16cid:durableId="78647175">
    <w:abstractNumId w:val="23"/>
  </w:num>
  <w:num w:numId="4" w16cid:durableId="272514004">
    <w:abstractNumId w:val="12"/>
  </w:num>
  <w:num w:numId="5" w16cid:durableId="364213025">
    <w:abstractNumId w:val="13"/>
  </w:num>
  <w:num w:numId="6" w16cid:durableId="1955742811">
    <w:abstractNumId w:val="5"/>
  </w:num>
  <w:num w:numId="7" w16cid:durableId="2111897737">
    <w:abstractNumId w:val="19"/>
  </w:num>
  <w:num w:numId="8" w16cid:durableId="828909790">
    <w:abstractNumId w:val="0"/>
  </w:num>
  <w:num w:numId="9" w16cid:durableId="993683990">
    <w:abstractNumId w:val="4"/>
  </w:num>
  <w:num w:numId="10" w16cid:durableId="246958666">
    <w:abstractNumId w:val="16"/>
  </w:num>
  <w:num w:numId="11" w16cid:durableId="127745799">
    <w:abstractNumId w:val="20"/>
  </w:num>
  <w:num w:numId="12" w16cid:durableId="234165955">
    <w:abstractNumId w:val="17"/>
  </w:num>
  <w:num w:numId="13" w16cid:durableId="2042590829">
    <w:abstractNumId w:val="7"/>
  </w:num>
  <w:num w:numId="14" w16cid:durableId="139080960">
    <w:abstractNumId w:val="9"/>
  </w:num>
  <w:num w:numId="15" w16cid:durableId="1699044587">
    <w:abstractNumId w:val="1"/>
  </w:num>
  <w:num w:numId="16" w16cid:durableId="336540700">
    <w:abstractNumId w:val="2"/>
  </w:num>
  <w:num w:numId="17" w16cid:durableId="1629431832">
    <w:abstractNumId w:val="18"/>
  </w:num>
  <w:num w:numId="18" w16cid:durableId="2016765369">
    <w:abstractNumId w:val="21"/>
  </w:num>
  <w:num w:numId="19" w16cid:durableId="961960742">
    <w:abstractNumId w:val="10"/>
  </w:num>
  <w:num w:numId="20" w16cid:durableId="781415600">
    <w:abstractNumId w:val="22"/>
  </w:num>
  <w:num w:numId="21" w16cid:durableId="672027751">
    <w:abstractNumId w:val="14"/>
  </w:num>
  <w:num w:numId="22" w16cid:durableId="1635870135">
    <w:abstractNumId w:val="3"/>
  </w:num>
  <w:num w:numId="23" w16cid:durableId="162400876">
    <w:abstractNumId w:val="11"/>
  </w:num>
  <w:num w:numId="24" w16cid:durableId="1361201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EE"/>
    <w:rsid w:val="00003CE3"/>
    <w:rsid w:val="000221E0"/>
    <w:rsid w:val="00034170"/>
    <w:rsid w:val="000354DB"/>
    <w:rsid w:val="000424B2"/>
    <w:rsid w:val="00055179"/>
    <w:rsid w:val="00071A2A"/>
    <w:rsid w:val="000A40E6"/>
    <w:rsid w:val="000B1EF8"/>
    <w:rsid w:val="000E3B90"/>
    <w:rsid w:val="000E632B"/>
    <w:rsid w:val="000E793C"/>
    <w:rsid w:val="000F7AF7"/>
    <w:rsid w:val="00100D3B"/>
    <w:rsid w:val="0012390A"/>
    <w:rsid w:val="001A1362"/>
    <w:rsid w:val="001A649A"/>
    <w:rsid w:val="001C20FB"/>
    <w:rsid w:val="001E139A"/>
    <w:rsid w:val="001E55C1"/>
    <w:rsid w:val="001F0927"/>
    <w:rsid w:val="001F2DE3"/>
    <w:rsid w:val="00201933"/>
    <w:rsid w:val="0020734C"/>
    <w:rsid w:val="0021676B"/>
    <w:rsid w:val="00235268"/>
    <w:rsid w:val="00240DE0"/>
    <w:rsid w:val="0027415A"/>
    <w:rsid w:val="00281416"/>
    <w:rsid w:val="002A0136"/>
    <w:rsid w:val="002A0D93"/>
    <w:rsid w:val="002A0EB3"/>
    <w:rsid w:val="002A10B2"/>
    <w:rsid w:val="002B5E70"/>
    <w:rsid w:val="002E163E"/>
    <w:rsid w:val="002E1C62"/>
    <w:rsid w:val="002E61C2"/>
    <w:rsid w:val="002F2392"/>
    <w:rsid w:val="00310253"/>
    <w:rsid w:val="00346CD1"/>
    <w:rsid w:val="00352F9B"/>
    <w:rsid w:val="003569E3"/>
    <w:rsid w:val="00374350"/>
    <w:rsid w:val="003802C1"/>
    <w:rsid w:val="00382CDE"/>
    <w:rsid w:val="003875CA"/>
    <w:rsid w:val="003929B6"/>
    <w:rsid w:val="003B14DA"/>
    <w:rsid w:val="003B200C"/>
    <w:rsid w:val="003C0F4F"/>
    <w:rsid w:val="003C2C05"/>
    <w:rsid w:val="003C3CD2"/>
    <w:rsid w:val="003E4972"/>
    <w:rsid w:val="00420790"/>
    <w:rsid w:val="00433F25"/>
    <w:rsid w:val="004475B1"/>
    <w:rsid w:val="0047717F"/>
    <w:rsid w:val="00493436"/>
    <w:rsid w:val="004B04E2"/>
    <w:rsid w:val="004D73A9"/>
    <w:rsid w:val="00506729"/>
    <w:rsid w:val="00510C7E"/>
    <w:rsid w:val="0052322B"/>
    <w:rsid w:val="005751DE"/>
    <w:rsid w:val="00575D82"/>
    <w:rsid w:val="00587F09"/>
    <w:rsid w:val="00590FE3"/>
    <w:rsid w:val="00594286"/>
    <w:rsid w:val="005B08E9"/>
    <w:rsid w:val="006332E8"/>
    <w:rsid w:val="00652EDD"/>
    <w:rsid w:val="006617B2"/>
    <w:rsid w:val="00665A51"/>
    <w:rsid w:val="00665C8C"/>
    <w:rsid w:val="00670AF3"/>
    <w:rsid w:val="00670AF6"/>
    <w:rsid w:val="00671CD4"/>
    <w:rsid w:val="00675DD3"/>
    <w:rsid w:val="00677852"/>
    <w:rsid w:val="00692EFC"/>
    <w:rsid w:val="006A26E2"/>
    <w:rsid w:val="006A7AAE"/>
    <w:rsid w:val="006C1238"/>
    <w:rsid w:val="006E4D4F"/>
    <w:rsid w:val="006E5E0F"/>
    <w:rsid w:val="00702427"/>
    <w:rsid w:val="007177FE"/>
    <w:rsid w:val="007438FF"/>
    <w:rsid w:val="00753446"/>
    <w:rsid w:val="0076445B"/>
    <w:rsid w:val="00764A35"/>
    <w:rsid w:val="00783207"/>
    <w:rsid w:val="007A575F"/>
    <w:rsid w:val="007C52A4"/>
    <w:rsid w:val="007D1CCA"/>
    <w:rsid w:val="007D6E9B"/>
    <w:rsid w:val="007E3BC4"/>
    <w:rsid w:val="007F3790"/>
    <w:rsid w:val="007F3C8F"/>
    <w:rsid w:val="008346F9"/>
    <w:rsid w:val="008467E9"/>
    <w:rsid w:val="00856424"/>
    <w:rsid w:val="008917BE"/>
    <w:rsid w:val="00892CF1"/>
    <w:rsid w:val="00896D54"/>
    <w:rsid w:val="00897409"/>
    <w:rsid w:val="008A07BE"/>
    <w:rsid w:val="008B13EE"/>
    <w:rsid w:val="008B58CB"/>
    <w:rsid w:val="008D63B6"/>
    <w:rsid w:val="008E74F4"/>
    <w:rsid w:val="008F38E5"/>
    <w:rsid w:val="0090660F"/>
    <w:rsid w:val="009154D6"/>
    <w:rsid w:val="0092103B"/>
    <w:rsid w:val="0093792A"/>
    <w:rsid w:val="0095303F"/>
    <w:rsid w:val="00955A54"/>
    <w:rsid w:val="00980384"/>
    <w:rsid w:val="00986104"/>
    <w:rsid w:val="009B4ADA"/>
    <w:rsid w:val="009B4F31"/>
    <w:rsid w:val="009C2E1D"/>
    <w:rsid w:val="009C6DB7"/>
    <w:rsid w:val="009E2924"/>
    <w:rsid w:val="009E3E8B"/>
    <w:rsid w:val="00A05C2C"/>
    <w:rsid w:val="00A1597D"/>
    <w:rsid w:val="00A35100"/>
    <w:rsid w:val="00A54C58"/>
    <w:rsid w:val="00A55415"/>
    <w:rsid w:val="00A56D76"/>
    <w:rsid w:val="00A60944"/>
    <w:rsid w:val="00A6570E"/>
    <w:rsid w:val="00A81221"/>
    <w:rsid w:val="00A81CF6"/>
    <w:rsid w:val="00A92F78"/>
    <w:rsid w:val="00AA0DF7"/>
    <w:rsid w:val="00AF12F6"/>
    <w:rsid w:val="00B01034"/>
    <w:rsid w:val="00B0657F"/>
    <w:rsid w:val="00B169DB"/>
    <w:rsid w:val="00B3440F"/>
    <w:rsid w:val="00B34F4B"/>
    <w:rsid w:val="00B47EB5"/>
    <w:rsid w:val="00B66082"/>
    <w:rsid w:val="00B767ED"/>
    <w:rsid w:val="00BB2186"/>
    <w:rsid w:val="00BC013B"/>
    <w:rsid w:val="00BC7C41"/>
    <w:rsid w:val="00BD463C"/>
    <w:rsid w:val="00BF2A66"/>
    <w:rsid w:val="00C0214B"/>
    <w:rsid w:val="00C0679A"/>
    <w:rsid w:val="00C406F3"/>
    <w:rsid w:val="00C40C93"/>
    <w:rsid w:val="00C46E66"/>
    <w:rsid w:val="00C52618"/>
    <w:rsid w:val="00C56D0D"/>
    <w:rsid w:val="00C57F71"/>
    <w:rsid w:val="00C65893"/>
    <w:rsid w:val="00C75309"/>
    <w:rsid w:val="00CA028C"/>
    <w:rsid w:val="00CA6696"/>
    <w:rsid w:val="00CA70DE"/>
    <w:rsid w:val="00CC2863"/>
    <w:rsid w:val="00CC2974"/>
    <w:rsid w:val="00CC2CBE"/>
    <w:rsid w:val="00CF479A"/>
    <w:rsid w:val="00D04A37"/>
    <w:rsid w:val="00D060F8"/>
    <w:rsid w:val="00D142E0"/>
    <w:rsid w:val="00D62103"/>
    <w:rsid w:val="00D71961"/>
    <w:rsid w:val="00D82E91"/>
    <w:rsid w:val="00D845AF"/>
    <w:rsid w:val="00D84A4D"/>
    <w:rsid w:val="00D9337D"/>
    <w:rsid w:val="00DC4BB3"/>
    <w:rsid w:val="00DF0A49"/>
    <w:rsid w:val="00E00098"/>
    <w:rsid w:val="00E0131B"/>
    <w:rsid w:val="00E15398"/>
    <w:rsid w:val="00E17DEC"/>
    <w:rsid w:val="00E27EDB"/>
    <w:rsid w:val="00E62E10"/>
    <w:rsid w:val="00E70D91"/>
    <w:rsid w:val="00E77654"/>
    <w:rsid w:val="00E809FA"/>
    <w:rsid w:val="00E90BC6"/>
    <w:rsid w:val="00EB1E4A"/>
    <w:rsid w:val="00EE4EC0"/>
    <w:rsid w:val="00F04BBE"/>
    <w:rsid w:val="00F07D90"/>
    <w:rsid w:val="00F319DA"/>
    <w:rsid w:val="00F40CC6"/>
    <w:rsid w:val="00F43932"/>
    <w:rsid w:val="00F509BB"/>
    <w:rsid w:val="00F51C08"/>
    <w:rsid w:val="00F969B1"/>
    <w:rsid w:val="00FD6203"/>
    <w:rsid w:val="00FE71AB"/>
    <w:rsid w:val="00FE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18087"/>
  <w15:docId w15:val="{C1FF57BC-9C60-4C91-B560-ECB8188D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essunaspaziatura">
    <w:name w:val="No Spacing"/>
    <w:uiPriority w:val="1"/>
    <w:qFormat/>
    <w:rsid w:val="00A8122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2390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53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309"/>
  </w:style>
  <w:style w:type="paragraph" w:styleId="Pidipagina">
    <w:name w:val="footer"/>
    <w:basedOn w:val="Normale"/>
    <w:link w:val="PidipaginaCarattere"/>
    <w:uiPriority w:val="99"/>
    <w:unhideWhenUsed/>
    <w:rsid w:val="00C753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309"/>
  </w:style>
  <w:style w:type="character" w:customStyle="1" w:styleId="IntestazioneCarattere1">
    <w:name w:val="Intestazione Carattere1"/>
    <w:basedOn w:val="Carpredefinitoparagrafo"/>
    <w:uiPriority w:val="99"/>
    <w:semiHidden/>
    <w:locked/>
    <w:rsid w:val="00B0657F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E90BC6"/>
    <w:pPr>
      <w:widowControl w:val="0"/>
      <w:autoSpaceDE w:val="0"/>
      <w:autoSpaceDN w:val="0"/>
      <w:ind w:left="114"/>
    </w:pPr>
    <w:rPr>
      <w:sz w:val="22"/>
      <w:szCs w:val="22"/>
      <w:lang w:eastAsia="en-US"/>
    </w:rPr>
  </w:style>
  <w:style w:type="character" w:customStyle="1" w:styleId="SottotitoloCarattere">
    <w:name w:val="Sottotitolo Carattere"/>
    <w:link w:val="Sottotitolo"/>
    <w:uiPriority w:val="11"/>
    <w:rsid w:val="00CC2863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2073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EC80-6654-4906-8382-1DDF362D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4741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Stefania Lazzari</cp:lastModifiedBy>
  <cp:revision>180</cp:revision>
  <cp:lastPrinted>2020-02-15T12:21:00Z</cp:lastPrinted>
  <dcterms:created xsi:type="dcterms:W3CDTF">2019-11-26T22:45:00Z</dcterms:created>
  <dcterms:modified xsi:type="dcterms:W3CDTF">2026-09-01T17:51:00Z</dcterms:modified>
</cp:coreProperties>
</file>