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711DB0" w14:textId="77777777" w:rsidR="00D04F90" w:rsidRDefault="00D04F90" w:rsidP="001A187B">
      <w:pPr>
        <w:widowControl/>
        <w:autoSpaceDN/>
        <w:jc w:val="center"/>
        <w:textAlignment w:val="auto"/>
        <w:rPr>
          <w:rFonts w:ascii="Arial" w:eastAsia="Times New Roman" w:hAnsi="Arial" w:cs="Arial"/>
          <w:b/>
          <w:kern w:val="0"/>
          <w:sz w:val="28"/>
          <w:szCs w:val="16"/>
          <w:lang w:eastAsia="ar-SA"/>
        </w:rPr>
      </w:pPr>
      <w:r w:rsidRPr="001A187B">
        <w:rPr>
          <w:rFonts w:ascii="Arial" w:eastAsia="Times New Roman" w:hAnsi="Arial" w:cs="Arial"/>
          <w:b/>
          <w:kern w:val="0"/>
          <w:sz w:val="28"/>
          <w:szCs w:val="16"/>
          <w:lang w:eastAsia="ar-SA"/>
        </w:rPr>
        <w:t>GRIGLIA PER LA VALUTAZIONE DEGLI ELABORATI SCRITTI – SECONDO BIENNIO E MONOENNIO FINALE: DIRITTO</w:t>
      </w:r>
    </w:p>
    <w:p w14:paraId="16711DB1" w14:textId="77777777" w:rsidR="001A187B" w:rsidRPr="001A187B" w:rsidRDefault="001A187B" w:rsidP="001A187B">
      <w:pPr>
        <w:widowControl/>
        <w:autoSpaceDN/>
        <w:jc w:val="center"/>
        <w:textAlignment w:val="auto"/>
        <w:rPr>
          <w:rFonts w:ascii="Arial" w:eastAsia="Times New Roman" w:hAnsi="Arial" w:cs="Arial"/>
          <w:b/>
          <w:kern w:val="0"/>
          <w:sz w:val="28"/>
          <w:szCs w:val="16"/>
          <w:lang w:eastAsia="ar-SA"/>
        </w:rPr>
      </w:pPr>
    </w:p>
    <w:p w14:paraId="16711DB2" w14:textId="77777777" w:rsidR="00D04F90" w:rsidRPr="00D04F90" w:rsidRDefault="00D04F90" w:rsidP="00D04F90">
      <w:pPr>
        <w:widowControl/>
        <w:tabs>
          <w:tab w:val="left" w:pos="2880"/>
        </w:tabs>
        <w:suppressAutoHyphens w:val="0"/>
        <w:autoSpaceDN/>
        <w:textAlignment w:val="auto"/>
        <w:rPr>
          <w:rFonts w:ascii="Arial" w:eastAsia="Times New Roman" w:hAnsi="Arial" w:cs="Arial"/>
          <w:b/>
          <w:bCs/>
          <w:kern w:val="0"/>
          <w:sz w:val="16"/>
          <w:szCs w:val="16"/>
          <w:lang w:eastAsia="ar-SA"/>
        </w:rPr>
      </w:pPr>
    </w:p>
    <w:p w14:paraId="16711DB3" w14:textId="77777777" w:rsidR="00D04F90" w:rsidRPr="002A5B9B" w:rsidRDefault="00D04F90" w:rsidP="001A187B">
      <w:pPr>
        <w:widowControl/>
        <w:autoSpaceDN/>
        <w:jc w:val="center"/>
        <w:textAlignment w:val="auto"/>
        <w:rPr>
          <w:rFonts w:asciiTheme="minorHAnsi" w:eastAsia="Times New Roman" w:hAnsiTheme="minorHAnsi" w:cstheme="minorHAnsi"/>
          <w:b/>
          <w:kern w:val="0"/>
          <w:sz w:val="24"/>
          <w:szCs w:val="24"/>
          <w:lang w:eastAsia="ar-SA"/>
        </w:rPr>
      </w:pPr>
      <w:r w:rsidRPr="002A5B9B">
        <w:rPr>
          <w:rFonts w:asciiTheme="minorHAnsi" w:eastAsia="Times New Roman" w:hAnsiTheme="minorHAnsi" w:cstheme="minorHAnsi"/>
          <w:b/>
          <w:kern w:val="0"/>
          <w:sz w:val="24"/>
          <w:szCs w:val="24"/>
          <w:lang w:eastAsia="ar-SA"/>
        </w:rPr>
        <w:t>Alunno/a______________________________ classe________ Data________</w:t>
      </w:r>
    </w:p>
    <w:p w14:paraId="16711DB4" w14:textId="77777777" w:rsidR="00D04F90" w:rsidRPr="001A187B" w:rsidRDefault="00D04F90" w:rsidP="001A187B">
      <w:pPr>
        <w:widowControl/>
        <w:autoSpaceDN/>
        <w:jc w:val="both"/>
        <w:textAlignment w:val="auto"/>
        <w:rPr>
          <w:rFonts w:asciiTheme="minorHAnsi" w:eastAsia="Times New Roman" w:hAnsiTheme="minorHAnsi" w:cstheme="minorHAnsi"/>
          <w:kern w:val="0"/>
          <w:sz w:val="24"/>
          <w:szCs w:val="24"/>
          <w:lang w:eastAsia="ar-SA"/>
        </w:rPr>
      </w:pPr>
    </w:p>
    <w:tbl>
      <w:tblPr>
        <w:tblStyle w:val="Grigliatabella"/>
        <w:tblW w:w="0" w:type="auto"/>
        <w:tblLook w:val="01E0" w:firstRow="1" w:lastRow="1" w:firstColumn="1" w:lastColumn="1" w:noHBand="0" w:noVBand="0"/>
      </w:tblPr>
      <w:tblGrid>
        <w:gridCol w:w="1957"/>
        <w:gridCol w:w="3594"/>
        <w:gridCol w:w="1873"/>
        <w:gridCol w:w="486"/>
        <w:gridCol w:w="486"/>
        <w:gridCol w:w="486"/>
        <w:gridCol w:w="486"/>
        <w:gridCol w:w="486"/>
      </w:tblGrid>
      <w:tr w:rsidR="001C310A" w:rsidRPr="001A187B" w14:paraId="16711DB9" w14:textId="77777777" w:rsidTr="009A602F">
        <w:trPr>
          <w:trHeight w:val="293"/>
        </w:trPr>
        <w:tc>
          <w:tcPr>
            <w:tcW w:w="0" w:type="auto"/>
            <w:vMerge w:val="restart"/>
          </w:tcPr>
          <w:p w14:paraId="16711DB5" w14:textId="77777777" w:rsidR="001C310A" w:rsidRPr="001A187B" w:rsidRDefault="001C310A" w:rsidP="001A187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A187B">
              <w:rPr>
                <w:rFonts w:asciiTheme="minorHAnsi" w:hAnsiTheme="minorHAnsi" w:cstheme="minorHAnsi"/>
                <w:sz w:val="24"/>
                <w:szCs w:val="24"/>
              </w:rPr>
              <w:t>INDICATORI</w:t>
            </w:r>
          </w:p>
        </w:tc>
        <w:tc>
          <w:tcPr>
            <w:tcW w:w="0" w:type="auto"/>
            <w:vMerge w:val="restart"/>
          </w:tcPr>
          <w:p w14:paraId="16711DB6" w14:textId="77777777" w:rsidR="001C310A" w:rsidRPr="001A187B" w:rsidRDefault="001C310A" w:rsidP="001A187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A187B">
              <w:rPr>
                <w:rFonts w:asciiTheme="minorHAnsi" w:hAnsiTheme="minorHAnsi" w:cstheme="minorHAnsi"/>
                <w:sz w:val="24"/>
                <w:szCs w:val="24"/>
              </w:rPr>
              <w:t>DESCRITTORI</w:t>
            </w:r>
          </w:p>
        </w:tc>
        <w:tc>
          <w:tcPr>
            <w:tcW w:w="0" w:type="auto"/>
            <w:vMerge w:val="restart"/>
          </w:tcPr>
          <w:p w14:paraId="16711DB7" w14:textId="77777777" w:rsidR="001C310A" w:rsidRPr="001A187B" w:rsidRDefault="001C310A" w:rsidP="001A187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A187B">
              <w:rPr>
                <w:rFonts w:asciiTheme="minorHAnsi" w:hAnsiTheme="minorHAnsi" w:cstheme="minorHAnsi"/>
                <w:sz w:val="24"/>
                <w:szCs w:val="24"/>
              </w:rPr>
              <w:t>DESCRITTORI LIVELLI DI VALUTAZIONE</w:t>
            </w:r>
          </w:p>
        </w:tc>
        <w:tc>
          <w:tcPr>
            <w:tcW w:w="0" w:type="auto"/>
            <w:gridSpan w:val="5"/>
          </w:tcPr>
          <w:p w14:paraId="16711DB8" w14:textId="77777777" w:rsidR="001C310A" w:rsidRPr="001A187B" w:rsidRDefault="001C310A" w:rsidP="001A187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A187B">
              <w:rPr>
                <w:rFonts w:asciiTheme="minorHAnsi" w:hAnsiTheme="minorHAnsi" w:cstheme="minorHAnsi"/>
                <w:sz w:val="24"/>
                <w:szCs w:val="24"/>
              </w:rPr>
              <w:t>PUNTEGGIO PARZIALE</w:t>
            </w:r>
          </w:p>
        </w:tc>
      </w:tr>
      <w:tr w:rsidR="001C310A" w:rsidRPr="001A187B" w14:paraId="16711DC2" w14:textId="77777777" w:rsidTr="009A602F">
        <w:trPr>
          <w:trHeight w:val="292"/>
        </w:trPr>
        <w:tc>
          <w:tcPr>
            <w:tcW w:w="0" w:type="auto"/>
            <w:vMerge/>
          </w:tcPr>
          <w:p w14:paraId="16711DBA" w14:textId="77777777" w:rsidR="001C310A" w:rsidRPr="001A187B" w:rsidRDefault="001C310A" w:rsidP="001A187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6711DBB" w14:textId="77777777" w:rsidR="001C310A" w:rsidRPr="001A187B" w:rsidRDefault="001C310A" w:rsidP="001A187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16711DBC" w14:textId="77777777" w:rsidR="001C310A" w:rsidRPr="001A187B" w:rsidRDefault="001C310A" w:rsidP="001A187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6711DBD" w14:textId="77777777" w:rsidR="001C310A" w:rsidRPr="001A187B" w:rsidRDefault="001C310A" w:rsidP="001A187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6711DBE" w14:textId="77777777" w:rsidR="001C310A" w:rsidRPr="001A187B" w:rsidRDefault="001C310A" w:rsidP="001A187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6711DBF" w14:textId="77777777" w:rsidR="001C310A" w:rsidRPr="001A187B" w:rsidRDefault="001C310A" w:rsidP="001A187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6711DC0" w14:textId="77777777" w:rsidR="001C310A" w:rsidRPr="001A187B" w:rsidRDefault="001C310A" w:rsidP="001A187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6711DC1" w14:textId="77777777" w:rsidR="001C310A" w:rsidRPr="001A187B" w:rsidRDefault="001C310A" w:rsidP="001A187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D5</w:t>
            </w:r>
          </w:p>
        </w:tc>
      </w:tr>
      <w:tr w:rsidR="009A602F" w:rsidRPr="001A187B" w14:paraId="16711DF5" w14:textId="77777777" w:rsidTr="009A602F">
        <w:trPr>
          <w:trHeight w:val="272"/>
        </w:trPr>
        <w:tc>
          <w:tcPr>
            <w:tcW w:w="0" w:type="auto"/>
            <w:vMerge w:val="restart"/>
          </w:tcPr>
          <w:p w14:paraId="16711DC3" w14:textId="77777777" w:rsidR="009A602F" w:rsidRPr="001C310A" w:rsidRDefault="009A602F" w:rsidP="009A602F">
            <w:pPr>
              <w:jc w:val="both"/>
              <w:rPr>
                <w:rFonts w:asciiTheme="minorHAnsi" w:hAnsiTheme="minorHAnsi" w:cstheme="minorHAnsi"/>
                <w:sz w:val="22"/>
                <w:szCs w:val="24"/>
              </w:rPr>
            </w:pPr>
            <w:r w:rsidRPr="001C310A">
              <w:rPr>
                <w:rFonts w:asciiTheme="minorHAnsi" w:hAnsiTheme="minorHAnsi" w:cstheme="minorHAnsi"/>
                <w:sz w:val="22"/>
                <w:szCs w:val="24"/>
              </w:rPr>
              <w:t>A) CONOSCENZA DEI CONTENUTI, ATTINENZA ALLA RICHIESTA</w:t>
            </w:r>
          </w:p>
        </w:tc>
        <w:tc>
          <w:tcPr>
            <w:tcW w:w="0" w:type="auto"/>
            <w:vMerge w:val="restart"/>
            <w:tcBorders>
              <w:right w:val="single" w:sz="4" w:space="0" w:color="auto"/>
            </w:tcBorders>
          </w:tcPr>
          <w:p w14:paraId="16711DC4" w14:textId="77777777" w:rsidR="009A602F" w:rsidRPr="001C310A" w:rsidRDefault="009A602F" w:rsidP="009A602F">
            <w:pPr>
              <w:jc w:val="both"/>
              <w:rPr>
                <w:rFonts w:asciiTheme="minorHAnsi" w:hAnsiTheme="minorHAnsi" w:cstheme="minorHAnsi"/>
                <w:sz w:val="22"/>
                <w:szCs w:val="24"/>
              </w:rPr>
            </w:pPr>
            <w:r w:rsidRPr="001C310A">
              <w:rPr>
                <w:rFonts w:asciiTheme="minorHAnsi" w:hAnsiTheme="minorHAnsi" w:cstheme="minorHAnsi"/>
                <w:sz w:val="22"/>
                <w:szCs w:val="24"/>
              </w:rPr>
              <w:t>Comprende il testo e le consegne; mostra aderenza alle richieste, ricchezza e completezza nelle restituzioni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6711DCC" w14:textId="411504EB" w:rsidR="009A602F" w:rsidRPr="001C310A" w:rsidRDefault="009A602F" w:rsidP="009A602F">
            <w:pPr>
              <w:jc w:val="both"/>
              <w:rPr>
                <w:rFonts w:asciiTheme="minorHAnsi" w:hAnsiTheme="minorHAnsi" w:cstheme="minorHAnsi"/>
                <w:sz w:val="22"/>
                <w:szCs w:val="24"/>
              </w:rPr>
            </w:pPr>
            <w:r w:rsidRPr="001C310A">
              <w:rPr>
                <w:rFonts w:asciiTheme="minorHAnsi" w:hAnsiTheme="minorHAnsi" w:cstheme="minorHAnsi"/>
                <w:sz w:val="22"/>
                <w:szCs w:val="24"/>
              </w:rPr>
              <w:t xml:space="preserve">Gravemente ins. </w:t>
            </w:r>
          </w:p>
        </w:tc>
        <w:tc>
          <w:tcPr>
            <w:tcW w:w="0" w:type="auto"/>
            <w:tcBorders>
              <w:left w:val="single" w:sz="4" w:space="0" w:color="auto"/>
              <w:bottom w:val="nil"/>
            </w:tcBorders>
          </w:tcPr>
          <w:p w14:paraId="53F6B3A0" w14:textId="7A85F337" w:rsidR="009A602F" w:rsidRPr="009A602F" w:rsidRDefault="009A602F" w:rsidP="009A602F">
            <w:pPr>
              <w:jc w:val="both"/>
              <w:rPr>
                <w:rFonts w:asciiTheme="minorHAnsi" w:hAnsiTheme="minorHAnsi" w:cstheme="minorHAnsi"/>
              </w:rPr>
            </w:pPr>
            <w:r w:rsidRPr="009A602F">
              <w:rPr>
                <w:rFonts w:asciiTheme="minorHAnsi" w:hAnsiTheme="minorHAnsi" w:cstheme="minorHAnsi"/>
              </w:rPr>
              <w:t>1-3</w:t>
            </w:r>
          </w:p>
        </w:tc>
        <w:tc>
          <w:tcPr>
            <w:tcW w:w="0" w:type="auto"/>
            <w:tcBorders>
              <w:bottom w:val="nil"/>
            </w:tcBorders>
          </w:tcPr>
          <w:p w14:paraId="51956887" w14:textId="6784ED1A" w:rsidR="009A602F" w:rsidRPr="009A602F" w:rsidRDefault="009A602F" w:rsidP="009A602F">
            <w:pPr>
              <w:jc w:val="both"/>
              <w:rPr>
                <w:rFonts w:asciiTheme="minorHAnsi" w:hAnsiTheme="minorHAnsi" w:cstheme="minorHAnsi"/>
              </w:rPr>
            </w:pPr>
            <w:r w:rsidRPr="009A602F">
              <w:rPr>
                <w:rFonts w:asciiTheme="minorHAnsi" w:hAnsiTheme="minorHAnsi" w:cstheme="minorHAnsi"/>
              </w:rPr>
              <w:t>1-3</w:t>
            </w:r>
          </w:p>
        </w:tc>
        <w:tc>
          <w:tcPr>
            <w:tcW w:w="0" w:type="auto"/>
            <w:tcBorders>
              <w:bottom w:val="nil"/>
            </w:tcBorders>
          </w:tcPr>
          <w:p w14:paraId="2D623C9F" w14:textId="0083D835" w:rsidR="009A602F" w:rsidRPr="009A602F" w:rsidRDefault="009A602F" w:rsidP="009A602F">
            <w:pPr>
              <w:jc w:val="both"/>
              <w:rPr>
                <w:rFonts w:asciiTheme="minorHAnsi" w:hAnsiTheme="minorHAnsi" w:cstheme="minorHAnsi"/>
              </w:rPr>
            </w:pPr>
            <w:r w:rsidRPr="009A602F">
              <w:rPr>
                <w:rFonts w:asciiTheme="minorHAnsi" w:hAnsiTheme="minorHAnsi" w:cstheme="minorHAnsi"/>
              </w:rPr>
              <w:t>1-3</w:t>
            </w:r>
          </w:p>
        </w:tc>
        <w:tc>
          <w:tcPr>
            <w:tcW w:w="0" w:type="auto"/>
            <w:tcBorders>
              <w:bottom w:val="nil"/>
            </w:tcBorders>
          </w:tcPr>
          <w:p w14:paraId="449BA0E8" w14:textId="211BB58C" w:rsidR="009A602F" w:rsidRPr="009A602F" w:rsidRDefault="009A602F" w:rsidP="009A602F">
            <w:pPr>
              <w:jc w:val="both"/>
              <w:rPr>
                <w:rFonts w:asciiTheme="minorHAnsi" w:hAnsiTheme="minorHAnsi" w:cstheme="minorHAnsi"/>
              </w:rPr>
            </w:pPr>
            <w:r w:rsidRPr="009A602F">
              <w:rPr>
                <w:rFonts w:asciiTheme="minorHAnsi" w:hAnsiTheme="minorHAnsi" w:cstheme="minorHAnsi"/>
              </w:rPr>
              <w:t>1-3</w:t>
            </w:r>
          </w:p>
        </w:tc>
        <w:tc>
          <w:tcPr>
            <w:tcW w:w="0" w:type="auto"/>
            <w:tcBorders>
              <w:bottom w:val="nil"/>
            </w:tcBorders>
          </w:tcPr>
          <w:p w14:paraId="16711DF4" w14:textId="35E8E2C9" w:rsidR="009A602F" w:rsidRPr="009A602F" w:rsidRDefault="009A602F" w:rsidP="009A602F">
            <w:pPr>
              <w:jc w:val="both"/>
              <w:rPr>
                <w:rFonts w:asciiTheme="minorHAnsi" w:hAnsiTheme="minorHAnsi" w:cstheme="minorHAnsi"/>
              </w:rPr>
            </w:pPr>
            <w:r w:rsidRPr="009A602F">
              <w:rPr>
                <w:rFonts w:asciiTheme="minorHAnsi" w:hAnsiTheme="minorHAnsi" w:cstheme="minorHAnsi"/>
              </w:rPr>
              <w:t>1-3</w:t>
            </w:r>
          </w:p>
        </w:tc>
      </w:tr>
      <w:tr w:rsidR="009A602F" w:rsidRPr="001A187B" w14:paraId="40410612" w14:textId="77777777" w:rsidTr="009A602F">
        <w:trPr>
          <w:trHeight w:val="268"/>
        </w:trPr>
        <w:tc>
          <w:tcPr>
            <w:tcW w:w="0" w:type="auto"/>
            <w:vMerge/>
          </w:tcPr>
          <w:p w14:paraId="5C7B4292" w14:textId="77777777" w:rsidR="009A602F" w:rsidRPr="001C310A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</w:tcPr>
          <w:p w14:paraId="7FB5BA92" w14:textId="77777777" w:rsidR="009A602F" w:rsidRPr="001C310A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C36394" w14:textId="39C0DA5B" w:rsidR="009A602F" w:rsidRPr="009A602F" w:rsidRDefault="009A602F" w:rsidP="009A602F">
            <w:pPr>
              <w:jc w:val="both"/>
              <w:rPr>
                <w:rFonts w:asciiTheme="minorHAnsi" w:hAnsiTheme="minorHAnsi" w:cstheme="minorHAnsi"/>
                <w:sz w:val="22"/>
                <w:szCs w:val="24"/>
              </w:rPr>
            </w:pPr>
            <w:r w:rsidRPr="001C310A">
              <w:rPr>
                <w:rFonts w:asciiTheme="minorHAnsi" w:hAnsiTheme="minorHAnsi" w:cstheme="minorHAnsi"/>
                <w:sz w:val="22"/>
                <w:szCs w:val="24"/>
              </w:rPr>
              <w:t xml:space="preserve">Insufficiente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</w:tcPr>
          <w:p w14:paraId="6D070AF3" w14:textId="19085DE7" w:rsidR="009A602F" w:rsidRPr="009A602F" w:rsidRDefault="009A602F" w:rsidP="009A602F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23BFCBF" w14:textId="7188E5C5" w:rsidR="009A602F" w:rsidRPr="009A602F" w:rsidRDefault="009A602F" w:rsidP="009A602F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25BF798" w14:textId="5D0A1037" w:rsidR="009A602F" w:rsidRPr="009A602F" w:rsidRDefault="009A602F" w:rsidP="009A602F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D362B47" w14:textId="3F107C73" w:rsidR="009A602F" w:rsidRPr="009A602F" w:rsidRDefault="009A602F" w:rsidP="009A602F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7248CF9" w14:textId="42511089" w:rsidR="009A602F" w:rsidRPr="009A602F" w:rsidRDefault="009A602F" w:rsidP="009A602F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</w:tr>
      <w:tr w:rsidR="009A602F" w:rsidRPr="001A187B" w14:paraId="284C225C" w14:textId="77777777" w:rsidTr="009A602F">
        <w:trPr>
          <w:trHeight w:val="268"/>
        </w:trPr>
        <w:tc>
          <w:tcPr>
            <w:tcW w:w="0" w:type="auto"/>
            <w:vMerge/>
          </w:tcPr>
          <w:p w14:paraId="1992C3AC" w14:textId="77777777" w:rsidR="009A602F" w:rsidRPr="001C310A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</w:tcPr>
          <w:p w14:paraId="2E695CE0" w14:textId="77777777" w:rsidR="009A602F" w:rsidRPr="001C310A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1CCA7B" w14:textId="74609F01" w:rsidR="009A602F" w:rsidRPr="009A602F" w:rsidRDefault="009A602F" w:rsidP="009A602F">
            <w:pPr>
              <w:jc w:val="both"/>
              <w:rPr>
                <w:rFonts w:asciiTheme="minorHAnsi" w:hAnsiTheme="minorHAnsi" w:cstheme="minorHAnsi"/>
                <w:sz w:val="22"/>
                <w:szCs w:val="24"/>
              </w:rPr>
            </w:pPr>
            <w:r w:rsidRPr="001C310A">
              <w:rPr>
                <w:rFonts w:asciiTheme="minorHAnsi" w:hAnsiTheme="minorHAnsi" w:cstheme="minorHAnsi"/>
                <w:sz w:val="22"/>
                <w:szCs w:val="24"/>
              </w:rPr>
              <w:t>Mediocre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</w:tcPr>
          <w:p w14:paraId="0D1CFF57" w14:textId="05AEABFB" w:rsidR="009A602F" w:rsidRPr="009A602F" w:rsidRDefault="009A602F" w:rsidP="009A602F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C7C6E52" w14:textId="2BE3A2EA" w:rsidR="009A602F" w:rsidRPr="009A602F" w:rsidRDefault="009A602F" w:rsidP="009A602F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CA0FEBB" w14:textId="661CF934" w:rsidR="009A602F" w:rsidRPr="009A602F" w:rsidRDefault="009A602F" w:rsidP="009A602F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7591598" w14:textId="76831147" w:rsidR="009A602F" w:rsidRPr="009A602F" w:rsidRDefault="009A602F" w:rsidP="009A602F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F9528D4" w14:textId="3AF4379A" w:rsidR="009A602F" w:rsidRPr="009A602F" w:rsidRDefault="009A602F" w:rsidP="009A602F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</w:tr>
      <w:tr w:rsidR="009A602F" w:rsidRPr="001A187B" w14:paraId="441D097E" w14:textId="77777777" w:rsidTr="009A602F">
        <w:trPr>
          <w:trHeight w:val="268"/>
        </w:trPr>
        <w:tc>
          <w:tcPr>
            <w:tcW w:w="0" w:type="auto"/>
            <w:vMerge/>
          </w:tcPr>
          <w:p w14:paraId="0BCEF8FE" w14:textId="77777777" w:rsidR="009A602F" w:rsidRPr="001C310A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</w:tcPr>
          <w:p w14:paraId="1E32EC63" w14:textId="77777777" w:rsidR="009A602F" w:rsidRPr="001C310A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A349B7" w14:textId="3685AB9A" w:rsidR="009A602F" w:rsidRPr="009A602F" w:rsidRDefault="009A602F" w:rsidP="009A602F">
            <w:pPr>
              <w:jc w:val="both"/>
              <w:rPr>
                <w:rFonts w:asciiTheme="minorHAnsi" w:hAnsiTheme="minorHAnsi" w:cstheme="minorHAnsi"/>
                <w:sz w:val="22"/>
                <w:szCs w:val="24"/>
              </w:rPr>
            </w:pPr>
            <w:r w:rsidRPr="001C310A">
              <w:rPr>
                <w:rFonts w:asciiTheme="minorHAnsi" w:hAnsiTheme="minorHAnsi" w:cstheme="minorHAnsi"/>
                <w:sz w:val="22"/>
                <w:szCs w:val="24"/>
              </w:rPr>
              <w:t xml:space="preserve">Sufficiente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</w:tcPr>
          <w:p w14:paraId="1BDF702E" w14:textId="3410DB02" w:rsidR="009A602F" w:rsidRPr="009A602F" w:rsidRDefault="009A602F" w:rsidP="009A602F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5DF57B2" w14:textId="56EDB7A9" w:rsidR="009A602F" w:rsidRPr="009A602F" w:rsidRDefault="009A602F" w:rsidP="009A602F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4343BD7" w14:textId="0091226D" w:rsidR="009A602F" w:rsidRPr="009A602F" w:rsidRDefault="009A602F" w:rsidP="009A602F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2E8861E" w14:textId="1D3AD844" w:rsidR="009A602F" w:rsidRPr="009A602F" w:rsidRDefault="009A602F" w:rsidP="009A602F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4A1F411" w14:textId="4605F4FF" w:rsidR="009A602F" w:rsidRPr="009A602F" w:rsidRDefault="009A602F" w:rsidP="009A602F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</w:tr>
      <w:tr w:rsidR="009A602F" w:rsidRPr="001A187B" w14:paraId="086AE140" w14:textId="77777777" w:rsidTr="009A602F">
        <w:trPr>
          <w:trHeight w:val="268"/>
        </w:trPr>
        <w:tc>
          <w:tcPr>
            <w:tcW w:w="0" w:type="auto"/>
            <w:vMerge/>
          </w:tcPr>
          <w:p w14:paraId="2901EE08" w14:textId="77777777" w:rsidR="009A602F" w:rsidRPr="001C310A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</w:tcPr>
          <w:p w14:paraId="4A1578C8" w14:textId="77777777" w:rsidR="009A602F" w:rsidRPr="001C310A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C75C43" w14:textId="0B42F3A9" w:rsidR="009A602F" w:rsidRPr="001C310A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 w:rsidRPr="001C310A">
              <w:rPr>
                <w:rFonts w:asciiTheme="minorHAnsi" w:hAnsiTheme="minorHAnsi" w:cstheme="minorHAnsi"/>
                <w:sz w:val="22"/>
                <w:szCs w:val="24"/>
              </w:rPr>
              <w:t>Discreto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</w:tcPr>
          <w:p w14:paraId="1635F10F" w14:textId="41855B6A" w:rsidR="009A602F" w:rsidRPr="009A602F" w:rsidRDefault="009A602F" w:rsidP="009A602F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E6D8C84" w14:textId="78ABA143" w:rsidR="009A602F" w:rsidRPr="009A602F" w:rsidRDefault="009A602F" w:rsidP="009A602F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BB4630B" w14:textId="5AE25D9A" w:rsidR="009A602F" w:rsidRPr="009A602F" w:rsidRDefault="009A602F" w:rsidP="009A602F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2487497" w14:textId="75876BC3" w:rsidR="009A602F" w:rsidRPr="009A602F" w:rsidRDefault="009A602F" w:rsidP="009A602F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19B286F" w14:textId="6D94C39C" w:rsidR="009A602F" w:rsidRPr="009A602F" w:rsidRDefault="009A602F" w:rsidP="009A602F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</w:p>
        </w:tc>
      </w:tr>
      <w:tr w:rsidR="009A602F" w:rsidRPr="001A187B" w14:paraId="15B7CD9B" w14:textId="77777777" w:rsidTr="009A602F">
        <w:trPr>
          <w:trHeight w:val="268"/>
        </w:trPr>
        <w:tc>
          <w:tcPr>
            <w:tcW w:w="0" w:type="auto"/>
            <w:vMerge/>
          </w:tcPr>
          <w:p w14:paraId="07500D33" w14:textId="77777777" w:rsidR="009A602F" w:rsidRPr="001C310A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</w:tcPr>
          <w:p w14:paraId="251712CE" w14:textId="77777777" w:rsidR="009A602F" w:rsidRPr="001C310A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3921EF" w14:textId="05BA2BD2" w:rsidR="009A602F" w:rsidRPr="009A602F" w:rsidRDefault="009A602F" w:rsidP="009A602F">
            <w:pPr>
              <w:jc w:val="both"/>
              <w:rPr>
                <w:rFonts w:asciiTheme="minorHAnsi" w:hAnsiTheme="minorHAnsi" w:cstheme="minorHAnsi"/>
                <w:sz w:val="22"/>
                <w:szCs w:val="24"/>
              </w:rPr>
            </w:pPr>
            <w:r w:rsidRPr="001C310A">
              <w:rPr>
                <w:rFonts w:asciiTheme="minorHAnsi" w:hAnsiTheme="minorHAnsi" w:cstheme="minorHAnsi"/>
                <w:sz w:val="22"/>
                <w:szCs w:val="24"/>
              </w:rPr>
              <w:t xml:space="preserve">Buono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</w:tcPr>
          <w:p w14:paraId="273FC0C2" w14:textId="127C318B" w:rsidR="009A602F" w:rsidRPr="009A602F" w:rsidRDefault="009A602F" w:rsidP="009A602F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3D2A7E5" w14:textId="6B56837E" w:rsidR="009A602F" w:rsidRPr="009A602F" w:rsidRDefault="009A602F" w:rsidP="009A602F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37FD8BA" w14:textId="392DCB04" w:rsidR="009A602F" w:rsidRPr="009A602F" w:rsidRDefault="009A602F" w:rsidP="009A602F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AAA3DEC" w14:textId="673E077B" w:rsidR="009A602F" w:rsidRPr="009A602F" w:rsidRDefault="009A602F" w:rsidP="009A602F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3985312" w14:textId="7F2123DD" w:rsidR="009A602F" w:rsidRPr="009A602F" w:rsidRDefault="009A602F" w:rsidP="009A602F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</w:t>
            </w:r>
          </w:p>
        </w:tc>
      </w:tr>
      <w:tr w:rsidR="009A602F" w:rsidRPr="001A187B" w14:paraId="69536984" w14:textId="77777777" w:rsidTr="009A602F">
        <w:trPr>
          <w:trHeight w:val="58"/>
        </w:trPr>
        <w:tc>
          <w:tcPr>
            <w:tcW w:w="0" w:type="auto"/>
            <w:vMerge/>
          </w:tcPr>
          <w:p w14:paraId="475774A5" w14:textId="77777777" w:rsidR="009A602F" w:rsidRPr="001C310A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</w:tcPr>
          <w:p w14:paraId="0122C6C5" w14:textId="77777777" w:rsidR="009A602F" w:rsidRPr="001C310A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302B77" w14:textId="522FBEED" w:rsidR="009A602F" w:rsidRPr="009A602F" w:rsidRDefault="009A602F" w:rsidP="009A602F">
            <w:pPr>
              <w:jc w:val="both"/>
              <w:rPr>
                <w:rFonts w:asciiTheme="minorHAnsi" w:hAnsiTheme="minorHAnsi" w:cstheme="minorHAnsi"/>
                <w:sz w:val="22"/>
                <w:szCs w:val="24"/>
              </w:rPr>
            </w:pPr>
            <w:r w:rsidRPr="001C310A">
              <w:rPr>
                <w:rFonts w:asciiTheme="minorHAnsi" w:hAnsiTheme="minorHAnsi" w:cstheme="minorHAnsi"/>
                <w:sz w:val="22"/>
                <w:szCs w:val="24"/>
              </w:rPr>
              <w:t>Distinto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</w:tcPr>
          <w:p w14:paraId="10E34F6B" w14:textId="5289FB58" w:rsidR="009A602F" w:rsidRPr="009A602F" w:rsidRDefault="009A602F" w:rsidP="009A602F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B6A73EA" w14:textId="70FF7839" w:rsidR="009A602F" w:rsidRPr="009A602F" w:rsidRDefault="009A602F" w:rsidP="009A602F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DEDD31E" w14:textId="2CD2373D" w:rsidR="009A602F" w:rsidRPr="009A602F" w:rsidRDefault="009A602F" w:rsidP="009A602F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7C8EA28" w14:textId="51B1EC66" w:rsidR="009A602F" w:rsidRPr="009A602F" w:rsidRDefault="009A602F" w:rsidP="009A602F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AEB20BB" w14:textId="3569E094" w:rsidR="009A602F" w:rsidRPr="009A602F" w:rsidRDefault="009A602F" w:rsidP="009A602F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</w:t>
            </w:r>
          </w:p>
        </w:tc>
      </w:tr>
      <w:tr w:rsidR="009A602F" w:rsidRPr="001A187B" w14:paraId="4CC1F278" w14:textId="77777777" w:rsidTr="009A602F">
        <w:trPr>
          <w:trHeight w:val="268"/>
        </w:trPr>
        <w:tc>
          <w:tcPr>
            <w:tcW w:w="0" w:type="auto"/>
            <w:vMerge/>
          </w:tcPr>
          <w:p w14:paraId="4003E703" w14:textId="77777777" w:rsidR="009A602F" w:rsidRPr="001C310A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</w:tcPr>
          <w:p w14:paraId="70C233CE" w14:textId="77777777" w:rsidR="009A602F" w:rsidRPr="001C310A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A5E3E" w14:textId="5A33E481" w:rsidR="009A602F" w:rsidRPr="001C310A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 w:rsidRPr="001C310A">
              <w:rPr>
                <w:rFonts w:asciiTheme="minorHAnsi" w:hAnsiTheme="minorHAnsi" w:cstheme="minorHAnsi"/>
                <w:sz w:val="22"/>
                <w:szCs w:val="24"/>
              </w:rPr>
              <w:t>Ottimo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721655F" w14:textId="0C05B8AA" w:rsidR="009A602F" w:rsidRPr="009A602F" w:rsidRDefault="009A602F" w:rsidP="009A602F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473AA209" w14:textId="13B421DD" w:rsidR="009A602F" w:rsidRPr="009A602F" w:rsidRDefault="009A602F" w:rsidP="009A602F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2F6719C6" w14:textId="179DF063" w:rsidR="009A602F" w:rsidRPr="009A602F" w:rsidRDefault="009A602F" w:rsidP="009A602F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215486FD" w14:textId="31C6E26B" w:rsidR="009A602F" w:rsidRPr="009A602F" w:rsidRDefault="009A602F" w:rsidP="009A602F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249A4125" w14:textId="39D95B04" w:rsidR="009A602F" w:rsidRPr="009A602F" w:rsidRDefault="009A602F" w:rsidP="009A602F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</w:tr>
      <w:tr w:rsidR="009A602F" w:rsidRPr="001A187B" w14:paraId="42FFF3CA" w14:textId="77777777" w:rsidTr="009A602F">
        <w:tc>
          <w:tcPr>
            <w:tcW w:w="0" w:type="auto"/>
            <w:vMerge w:val="restart"/>
          </w:tcPr>
          <w:p w14:paraId="0BA7D091" w14:textId="36336B47" w:rsidR="009A602F" w:rsidRPr="001C310A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 w:rsidRPr="001C310A">
              <w:rPr>
                <w:rFonts w:asciiTheme="minorHAnsi" w:hAnsiTheme="minorHAnsi" w:cstheme="minorHAnsi"/>
                <w:sz w:val="22"/>
                <w:szCs w:val="24"/>
              </w:rPr>
              <w:t>B) ABILITA’</w:t>
            </w:r>
          </w:p>
        </w:tc>
        <w:tc>
          <w:tcPr>
            <w:tcW w:w="0" w:type="auto"/>
            <w:vMerge w:val="restart"/>
          </w:tcPr>
          <w:p w14:paraId="3FF90C77" w14:textId="6DA754D6" w:rsidR="009A602F" w:rsidRPr="001C310A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 w:rsidRPr="001C310A">
              <w:rPr>
                <w:rFonts w:asciiTheme="minorHAnsi" w:hAnsiTheme="minorHAnsi" w:cstheme="minorHAnsi"/>
                <w:sz w:val="22"/>
                <w:szCs w:val="24"/>
              </w:rPr>
              <w:t>Utilizza il lessico specifico disciplinare con fluidità espressiva. Fornisce una corretta interpretazione di documenti e dati a corredo dell’argomento. Sa effettuare confronti e sintesi negli ambiti disciplinari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505FF723" w14:textId="76318798" w:rsidR="009A602F" w:rsidRPr="001C310A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 w:rsidRPr="001C310A">
              <w:rPr>
                <w:rFonts w:asciiTheme="minorHAnsi" w:hAnsiTheme="minorHAnsi" w:cstheme="minorHAnsi"/>
                <w:sz w:val="22"/>
                <w:szCs w:val="24"/>
              </w:rPr>
              <w:t xml:space="preserve">Gravemente ins. </w:t>
            </w:r>
          </w:p>
        </w:tc>
        <w:tc>
          <w:tcPr>
            <w:tcW w:w="0" w:type="auto"/>
            <w:tcBorders>
              <w:bottom w:val="nil"/>
            </w:tcBorders>
          </w:tcPr>
          <w:p w14:paraId="0C98E59D" w14:textId="652BC981" w:rsidR="009A602F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 w:rsidRPr="009A602F">
              <w:rPr>
                <w:rFonts w:asciiTheme="minorHAnsi" w:hAnsiTheme="minorHAnsi" w:cstheme="minorHAnsi"/>
              </w:rPr>
              <w:t>1-3</w:t>
            </w:r>
          </w:p>
        </w:tc>
        <w:tc>
          <w:tcPr>
            <w:tcW w:w="0" w:type="auto"/>
            <w:tcBorders>
              <w:bottom w:val="nil"/>
            </w:tcBorders>
          </w:tcPr>
          <w:p w14:paraId="60AD8117" w14:textId="5BDE3A4B" w:rsidR="009A602F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 w:rsidRPr="009A602F">
              <w:rPr>
                <w:rFonts w:asciiTheme="minorHAnsi" w:hAnsiTheme="minorHAnsi" w:cstheme="minorHAnsi"/>
              </w:rPr>
              <w:t>1-3</w:t>
            </w:r>
          </w:p>
        </w:tc>
        <w:tc>
          <w:tcPr>
            <w:tcW w:w="0" w:type="auto"/>
            <w:tcBorders>
              <w:bottom w:val="nil"/>
            </w:tcBorders>
          </w:tcPr>
          <w:p w14:paraId="7B3E2D03" w14:textId="776F46AE" w:rsidR="009A602F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 w:rsidRPr="009A602F">
              <w:rPr>
                <w:rFonts w:asciiTheme="minorHAnsi" w:hAnsiTheme="minorHAnsi" w:cstheme="minorHAnsi"/>
              </w:rPr>
              <w:t>1-3</w:t>
            </w:r>
          </w:p>
        </w:tc>
        <w:tc>
          <w:tcPr>
            <w:tcW w:w="0" w:type="auto"/>
            <w:tcBorders>
              <w:bottom w:val="nil"/>
            </w:tcBorders>
          </w:tcPr>
          <w:p w14:paraId="1B51CE3E" w14:textId="02F76F96" w:rsidR="009A602F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 w:rsidRPr="009A602F">
              <w:rPr>
                <w:rFonts w:asciiTheme="minorHAnsi" w:hAnsiTheme="minorHAnsi" w:cstheme="minorHAnsi"/>
              </w:rPr>
              <w:t>1-3</w:t>
            </w:r>
          </w:p>
        </w:tc>
        <w:tc>
          <w:tcPr>
            <w:tcW w:w="0" w:type="auto"/>
            <w:tcBorders>
              <w:bottom w:val="nil"/>
            </w:tcBorders>
          </w:tcPr>
          <w:p w14:paraId="2C61E7A2" w14:textId="69807008" w:rsidR="009A602F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 w:rsidRPr="009A602F">
              <w:rPr>
                <w:rFonts w:asciiTheme="minorHAnsi" w:hAnsiTheme="minorHAnsi" w:cstheme="minorHAnsi"/>
              </w:rPr>
              <w:t>1-3</w:t>
            </w:r>
          </w:p>
        </w:tc>
      </w:tr>
      <w:tr w:rsidR="009A602F" w:rsidRPr="001A187B" w14:paraId="1672D53E" w14:textId="77777777" w:rsidTr="009A602F">
        <w:tc>
          <w:tcPr>
            <w:tcW w:w="0" w:type="auto"/>
            <w:vMerge/>
          </w:tcPr>
          <w:p w14:paraId="63212594" w14:textId="77777777" w:rsidR="009A602F" w:rsidRPr="001C310A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0" w:type="auto"/>
            <w:vMerge/>
          </w:tcPr>
          <w:p w14:paraId="09AB88B8" w14:textId="77777777" w:rsidR="009A602F" w:rsidRPr="001C310A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4A8A82E" w14:textId="7F56D8FE" w:rsidR="009A602F" w:rsidRPr="001C310A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 w:rsidRPr="001C310A">
              <w:rPr>
                <w:rFonts w:asciiTheme="minorHAnsi" w:hAnsiTheme="minorHAnsi" w:cstheme="minorHAnsi"/>
                <w:sz w:val="22"/>
                <w:szCs w:val="24"/>
              </w:rPr>
              <w:t xml:space="preserve">Insufficiente 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5489C11" w14:textId="41CF834E" w:rsidR="009A602F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D980A38" w14:textId="50ED2B11" w:rsidR="009A602F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CCD0292" w14:textId="3599FBF3" w:rsidR="009A602F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FE8A189" w14:textId="6F636BC5" w:rsidR="009A602F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A89E067" w14:textId="542A643E" w:rsidR="009A602F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</w:tr>
      <w:tr w:rsidR="009A602F" w:rsidRPr="001A187B" w14:paraId="71637B1B" w14:textId="77777777" w:rsidTr="009A602F">
        <w:tc>
          <w:tcPr>
            <w:tcW w:w="0" w:type="auto"/>
            <w:vMerge/>
          </w:tcPr>
          <w:p w14:paraId="17DB5AA5" w14:textId="77777777" w:rsidR="009A602F" w:rsidRPr="001C310A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0" w:type="auto"/>
            <w:vMerge/>
          </w:tcPr>
          <w:p w14:paraId="55312842" w14:textId="77777777" w:rsidR="009A602F" w:rsidRPr="001C310A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9E24E48" w14:textId="79548C24" w:rsidR="009A602F" w:rsidRPr="001C310A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 w:rsidRPr="001C310A">
              <w:rPr>
                <w:rFonts w:asciiTheme="minorHAnsi" w:hAnsiTheme="minorHAnsi" w:cstheme="minorHAnsi"/>
                <w:sz w:val="22"/>
                <w:szCs w:val="24"/>
              </w:rPr>
              <w:t>Mediocre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9E205FC" w14:textId="3B913751" w:rsidR="009A602F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F0C689E" w14:textId="4D03EA2E" w:rsidR="009A602F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A164799" w14:textId="2A3BB2B1" w:rsidR="009A602F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3C57606" w14:textId="4F42EAD2" w:rsidR="009A602F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94D9BEC" w14:textId="55374ECF" w:rsidR="009A602F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</w:tr>
      <w:tr w:rsidR="009A602F" w:rsidRPr="001A187B" w14:paraId="530C12F3" w14:textId="77777777" w:rsidTr="009A602F">
        <w:tc>
          <w:tcPr>
            <w:tcW w:w="0" w:type="auto"/>
            <w:vMerge/>
          </w:tcPr>
          <w:p w14:paraId="68C15BA9" w14:textId="77777777" w:rsidR="009A602F" w:rsidRPr="001C310A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0" w:type="auto"/>
            <w:vMerge/>
          </w:tcPr>
          <w:p w14:paraId="5CE64E24" w14:textId="77777777" w:rsidR="009A602F" w:rsidRPr="001C310A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A509C90" w14:textId="45D730D8" w:rsidR="009A602F" w:rsidRPr="001C310A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 w:rsidRPr="001C310A">
              <w:rPr>
                <w:rFonts w:asciiTheme="minorHAnsi" w:hAnsiTheme="minorHAnsi" w:cstheme="minorHAnsi"/>
                <w:sz w:val="22"/>
                <w:szCs w:val="24"/>
              </w:rPr>
              <w:t xml:space="preserve">Sufficiente 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192FFDA" w14:textId="6B79998B" w:rsidR="009A602F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F6E293D" w14:textId="330469D9" w:rsidR="009A602F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030B0E0" w14:textId="4B5D8984" w:rsidR="009A602F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6FE3F31" w14:textId="5E716511" w:rsidR="009A602F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2CB0F05" w14:textId="3F3F2E65" w:rsidR="009A602F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</w:tr>
      <w:tr w:rsidR="009A602F" w:rsidRPr="001A187B" w14:paraId="1E1BDCCE" w14:textId="77777777" w:rsidTr="009A602F">
        <w:tc>
          <w:tcPr>
            <w:tcW w:w="0" w:type="auto"/>
            <w:vMerge/>
          </w:tcPr>
          <w:p w14:paraId="00A73E1E" w14:textId="77777777" w:rsidR="009A602F" w:rsidRPr="001C310A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0" w:type="auto"/>
            <w:vMerge/>
          </w:tcPr>
          <w:p w14:paraId="2B06AEB6" w14:textId="77777777" w:rsidR="009A602F" w:rsidRPr="001C310A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A693D3B" w14:textId="75E39DC6" w:rsidR="009A602F" w:rsidRPr="001C310A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 w:rsidRPr="001C310A">
              <w:rPr>
                <w:rFonts w:asciiTheme="minorHAnsi" w:hAnsiTheme="minorHAnsi" w:cstheme="minorHAnsi"/>
                <w:sz w:val="22"/>
                <w:szCs w:val="24"/>
              </w:rPr>
              <w:t>Discreto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25EDFDA" w14:textId="3828A0E7" w:rsidR="009A602F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CBEA76E" w14:textId="09B18E05" w:rsidR="009A602F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929FCE7" w14:textId="7BA20FF5" w:rsidR="009A602F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AD810DE" w14:textId="134B2869" w:rsidR="009A602F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E0C04AB" w14:textId="455A081B" w:rsidR="009A602F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</w:rPr>
              <w:t>7</w:t>
            </w:r>
          </w:p>
        </w:tc>
      </w:tr>
      <w:tr w:rsidR="009A602F" w:rsidRPr="001A187B" w14:paraId="4EB73709" w14:textId="77777777" w:rsidTr="009A602F">
        <w:tc>
          <w:tcPr>
            <w:tcW w:w="0" w:type="auto"/>
            <w:vMerge/>
          </w:tcPr>
          <w:p w14:paraId="440FA21E" w14:textId="77777777" w:rsidR="009A602F" w:rsidRPr="001C310A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0" w:type="auto"/>
            <w:vMerge/>
          </w:tcPr>
          <w:p w14:paraId="26CB34C3" w14:textId="77777777" w:rsidR="009A602F" w:rsidRPr="001C310A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CB3EAD7" w14:textId="29F5C3FC" w:rsidR="009A602F" w:rsidRPr="001C310A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 w:rsidRPr="001C310A">
              <w:rPr>
                <w:rFonts w:asciiTheme="minorHAnsi" w:hAnsiTheme="minorHAnsi" w:cstheme="minorHAnsi"/>
                <w:sz w:val="22"/>
                <w:szCs w:val="24"/>
              </w:rPr>
              <w:t xml:space="preserve">Buono 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D451750" w14:textId="546C5BA9" w:rsidR="009A602F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E9C56C4" w14:textId="5C053650" w:rsidR="009A602F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EB97D0A" w14:textId="4F0185AF" w:rsidR="009A602F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CFEA853" w14:textId="087276A0" w:rsidR="009A602F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08C3AC3" w14:textId="2A3D88C1" w:rsidR="009A602F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</w:rPr>
              <w:t>8</w:t>
            </w:r>
          </w:p>
        </w:tc>
      </w:tr>
      <w:tr w:rsidR="009A602F" w:rsidRPr="001A187B" w14:paraId="565B2F53" w14:textId="77777777" w:rsidTr="009A602F">
        <w:tc>
          <w:tcPr>
            <w:tcW w:w="0" w:type="auto"/>
            <w:vMerge/>
          </w:tcPr>
          <w:p w14:paraId="5FB52755" w14:textId="77777777" w:rsidR="009A602F" w:rsidRPr="001C310A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0" w:type="auto"/>
            <w:vMerge/>
          </w:tcPr>
          <w:p w14:paraId="43B2D892" w14:textId="77777777" w:rsidR="009A602F" w:rsidRPr="001C310A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F2B3A12" w14:textId="15B42989" w:rsidR="009A602F" w:rsidRPr="001C310A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 w:rsidRPr="001C310A">
              <w:rPr>
                <w:rFonts w:asciiTheme="minorHAnsi" w:hAnsiTheme="minorHAnsi" w:cstheme="minorHAnsi"/>
                <w:sz w:val="22"/>
                <w:szCs w:val="24"/>
              </w:rPr>
              <w:t>Distinto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85FA6FE" w14:textId="3BAA22F1" w:rsidR="009A602F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896520B" w14:textId="090B5DE8" w:rsidR="009A602F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9D6158A" w14:textId="141E4568" w:rsidR="009A602F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50502AE" w14:textId="68595C21" w:rsidR="009A602F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C44CC37" w14:textId="4730446A" w:rsidR="009A602F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</w:rPr>
              <w:t>9</w:t>
            </w:r>
          </w:p>
        </w:tc>
      </w:tr>
      <w:tr w:rsidR="009A602F" w:rsidRPr="001A187B" w14:paraId="11E9254E" w14:textId="77777777" w:rsidTr="009A602F">
        <w:tc>
          <w:tcPr>
            <w:tcW w:w="0" w:type="auto"/>
            <w:vMerge/>
          </w:tcPr>
          <w:p w14:paraId="32A8C672" w14:textId="77777777" w:rsidR="009A602F" w:rsidRPr="001C310A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0" w:type="auto"/>
            <w:vMerge/>
          </w:tcPr>
          <w:p w14:paraId="0FD1E01B" w14:textId="77777777" w:rsidR="009A602F" w:rsidRPr="001C310A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018F1360" w14:textId="21BD7BF7" w:rsidR="009A602F" w:rsidRPr="001C310A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 w:rsidRPr="001C310A">
              <w:rPr>
                <w:rFonts w:asciiTheme="minorHAnsi" w:hAnsiTheme="minorHAnsi" w:cstheme="minorHAnsi"/>
                <w:sz w:val="22"/>
                <w:szCs w:val="24"/>
              </w:rPr>
              <w:t>Ottimo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68E6F9C1" w14:textId="7D4963F4" w:rsidR="009A602F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00083D95" w14:textId="038C94CF" w:rsidR="009A602F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572F1B40" w14:textId="433584C4" w:rsidR="009A602F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453540D7" w14:textId="77333C8D" w:rsidR="009A602F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2705505F" w14:textId="03A6D5E7" w:rsidR="009A602F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</w:tr>
      <w:tr w:rsidR="009A602F" w:rsidRPr="001A187B" w14:paraId="19EE0C38" w14:textId="77777777" w:rsidTr="009A602F">
        <w:tc>
          <w:tcPr>
            <w:tcW w:w="0" w:type="auto"/>
            <w:vMerge w:val="restart"/>
          </w:tcPr>
          <w:p w14:paraId="4F30D013" w14:textId="78026792" w:rsidR="009A602F" w:rsidRPr="001C310A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 w:rsidRPr="001C310A">
              <w:rPr>
                <w:rFonts w:asciiTheme="minorHAnsi" w:hAnsiTheme="minorHAnsi" w:cstheme="minorHAnsi"/>
                <w:sz w:val="22"/>
                <w:szCs w:val="24"/>
              </w:rPr>
              <w:t>C) COMPETENZE</w:t>
            </w:r>
          </w:p>
        </w:tc>
        <w:tc>
          <w:tcPr>
            <w:tcW w:w="0" w:type="auto"/>
            <w:vMerge w:val="restart"/>
          </w:tcPr>
          <w:p w14:paraId="1EAB40B8" w14:textId="0F4C4B58" w:rsidR="009A602F" w:rsidRPr="001C310A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 w:rsidRPr="001C310A">
              <w:rPr>
                <w:rFonts w:asciiTheme="minorHAnsi" w:hAnsiTheme="minorHAnsi" w:cstheme="minorHAnsi"/>
                <w:sz w:val="22"/>
                <w:szCs w:val="24"/>
              </w:rPr>
              <w:t>Sa individuare le interrelazioni stabilite tra elementi teorici ed empirici. Presenta un’impostazione personale con spunti di originalità nelle opinioni espresse.</w:t>
            </w:r>
          </w:p>
        </w:tc>
        <w:tc>
          <w:tcPr>
            <w:tcW w:w="0" w:type="auto"/>
            <w:tcBorders>
              <w:bottom w:val="nil"/>
            </w:tcBorders>
          </w:tcPr>
          <w:p w14:paraId="2ADEA830" w14:textId="23BF566A" w:rsidR="009A602F" w:rsidRPr="001C310A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 w:rsidRPr="001C310A">
              <w:rPr>
                <w:rFonts w:asciiTheme="minorHAnsi" w:hAnsiTheme="minorHAnsi" w:cstheme="minorHAnsi"/>
                <w:sz w:val="22"/>
                <w:szCs w:val="24"/>
              </w:rPr>
              <w:t xml:space="preserve">Gravemente ins. </w:t>
            </w:r>
          </w:p>
        </w:tc>
        <w:tc>
          <w:tcPr>
            <w:tcW w:w="0" w:type="auto"/>
            <w:tcBorders>
              <w:bottom w:val="nil"/>
            </w:tcBorders>
          </w:tcPr>
          <w:p w14:paraId="3AE70F02" w14:textId="7E62EDAE" w:rsidR="009A602F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 w:rsidRPr="009A602F">
              <w:rPr>
                <w:rFonts w:asciiTheme="minorHAnsi" w:hAnsiTheme="minorHAnsi" w:cstheme="minorHAnsi"/>
              </w:rPr>
              <w:t>1-3</w:t>
            </w:r>
          </w:p>
        </w:tc>
        <w:tc>
          <w:tcPr>
            <w:tcW w:w="0" w:type="auto"/>
            <w:tcBorders>
              <w:bottom w:val="nil"/>
            </w:tcBorders>
          </w:tcPr>
          <w:p w14:paraId="4D3783D6" w14:textId="34452FDC" w:rsidR="009A602F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 w:rsidRPr="009A602F">
              <w:rPr>
                <w:rFonts w:asciiTheme="minorHAnsi" w:hAnsiTheme="minorHAnsi" w:cstheme="minorHAnsi"/>
              </w:rPr>
              <w:t>1-3</w:t>
            </w:r>
          </w:p>
        </w:tc>
        <w:tc>
          <w:tcPr>
            <w:tcW w:w="0" w:type="auto"/>
            <w:tcBorders>
              <w:bottom w:val="nil"/>
            </w:tcBorders>
          </w:tcPr>
          <w:p w14:paraId="65C986DA" w14:textId="5D49EA4E" w:rsidR="009A602F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 w:rsidRPr="009A602F">
              <w:rPr>
                <w:rFonts w:asciiTheme="minorHAnsi" w:hAnsiTheme="minorHAnsi" w:cstheme="minorHAnsi"/>
              </w:rPr>
              <w:t>1-3</w:t>
            </w:r>
          </w:p>
        </w:tc>
        <w:tc>
          <w:tcPr>
            <w:tcW w:w="0" w:type="auto"/>
            <w:tcBorders>
              <w:bottom w:val="nil"/>
            </w:tcBorders>
          </w:tcPr>
          <w:p w14:paraId="7F47386D" w14:textId="77AE94F0" w:rsidR="009A602F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 w:rsidRPr="009A602F">
              <w:rPr>
                <w:rFonts w:asciiTheme="minorHAnsi" w:hAnsiTheme="minorHAnsi" w:cstheme="minorHAnsi"/>
              </w:rPr>
              <w:t>1-3</w:t>
            </w:r>
          </w:p>
        </w:tc>
        <w:tc>
          <w:tcPr>
            <w:tcW w:w="0" w:type="auto"/>
            <w:tcBorders>
              <w:bottom w:val="nil"/>
            </w:tcBorders>
          </w:tcPr>
          <w:p w14:paraId="6A4CA8A1" w14:textId="7F94BCE3" w:rsidR="009A602F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 w:rsidRPr="009A602F">
              <w:rPr>
                <w:rFonts w:asciiTheme="minorHAnsi" w:hAnsiTheme="minorHAnsi" w:cstheme="minorHAnsi"/>
              </w:rPr>
              <w:t>1-3</w:t>
            </w:r>
          </w:p>
        </w:tc>
      </w:tr>
      <w:tr w:rsidR="009A602F" w:rsidRPr="001A187B" w14:paraId="3FD14B0C" w14:textId="77777777" w:rsidTr="009A602F">
        <w:tc>
          <w:tcPr>
            <w:tcW w:w="0" w:type="auto"/>
            <w:vMerge/>
          </w:tcPr>
          <w:p w14:paraId="2574C37E" w14:textId="77777777" w:rsidR="009A602F" w:rsidRPr="001C310A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0" w:type="auto"/>
            <w:vMerge/>
          </w:tcPr>
          <w:p w14:paraId="0B7C8162" w14:textId="77777777" w:rsidR="009A602F" w:rsidRPr="001C310A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27C4074" w14:textId="081F3A7E" w:rsidR="009A602F" w:rsidRPr="001C310A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 w:rsidRPr="001C310A">
              <w:rPr>
                <w:rFonts w:asciiTheme="minorHAnsi" w:hAnsiTheme="minorHAnsi" w:cstheme="minorHAnsi"/>
                <w:sz w:val="22"/>
                <w:szCs w:val="24"/>
              </w:rPr>
              <w:t xml:space="preserve">Insufficiente 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3C1704B" w14:textId="3113A826" w:rsidR="009A602F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EFDB208" w14:textId="5A26925E" w:rsidR="009A602F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5A3AD02" w14:textId="14CA14D1" w:rsidR="009A602F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330DFDE" w14:textId="278D4249" w:rsidR="009A602F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509460E" w14:textId="7134B260" w:rsidR="009A602F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</w:tr>
      <w:tr w:rsidR="009A602F" w:rsidRPr="001A187B" w14:paraId="16711E28" w14:textId="77777777" w:rsidTr="009A602F">
        <w:tc>
          <w:tcPr>
            <w:tcW w:w="0" w:type="auto"/>
            <w:vMerge/>
          </w:tcPr>
          <w:p w14:paraId="16711DF6" w14:textId="0A776A54" w:rsidR="009A602F" w:rsidRPr="001C310A" w:rsidRDefault="009A602F" w:rsidP="009A602F">
            <w:pPr>
              <w:jc w:val="both"/>
              <w:rPr>
                <w:rFonts w:asciiTheme="minorHAnsi" w:hAnsiTheme="minorHAnsi" w:cstheme="minorHAnsi"/>
                <w:sz w:val="22"/>
                <w:szCs w:val="24"/>
              </w:rPr>
            </w:pPr>
          </w:p>
        </w:tc>
        <w:tc>
          <w:tcPr>
            <w:tcW w:w="0" w:type="auto"/>
            <w:vMerge/>
          </w:tcPr>
          <w:p w14:paraId="16711DF7" w14:textId="5A47AAFC" w:rsidR="009A602F" w:rsidRPr="001C310A" w:rsidRDefault="009A602F" w:rsidP="009A602F">
            <w:pPr>
              <w:jc w:val="both"/>
              <w:rPr>
                <w:rFonts w:asciiTheme="minorHAnsi" w:hAnsiTheme="minorHAnsi" w:cstheme="minorHAnsi"/>
                <w:sz w:val="22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6711DFF" w14:textId="0DABEE23" w:rsidR="009A602F" w:rsidRPr="001C310A" w:rsidRDefault="009A602F" w:rsidP="009A602F">
            <w:pPr>
              <w:jc w:val="both"/>
              <w:rPr>
                <w:rFonts w:asciiTheme="minorHAnsi" w:hAnsiTheme="minorHAnsi" w:cstheme="minorHAnsi"/>
                <w:sz w:val="22"/>
                <w:szCs w:val="24"/>
              </w:rPr>
            </w:pPr>
            <w:r w:rsidRPr="001C310A">
              <w:rPr>
                <w:rFonts w:asciiTheme="minorHAnsi" w:hAnsiTheme="minorHAnsi" w:cstheme="minorHAnsi"/>
                <w:sz w:val="22"/>
                <w:szCs w:val="24"/>
              </w:rPr>
              <w:t>Mediocre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6711E07" w14:textId="17DB5F80" w:rsidR="009A602F" w:rsidRPr="001C310A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6711E0F" w14:textId="55EB8079" w:rsidR="009A602F" w:rsidRPr="001C310A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6711E17" w14:textId="46AC8D08" w:rsidR="009A602F" w:rsidRPr="001C310A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6711E1F" w14:textId="64AB3509" w:rsidR="009A602F" w:rsidRPr="001C310A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6711E27" w14:textId="171E7EE7" w:rsidR="009A602F" w:rsidRPr="001C310A" w:rsidRDefault="009A602F" w:rsidP="009A602F">
            <w:pPr>
              <w:jc w:val="both"/>
              <w:rPr>
                <w:rFonts w:asciiTheme="minorHAnsi" w:hAnsiTheme="minorHAnsi" w:cstheme="minorHAnsi"/>
                <w:sz w:val="22"/>
                <w:szCs w:val="24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</w:tr>
      <w:tr w:rsidR="009A602F" w:rsidRPr="001A187B" w14:paraId="741FD9C0" w14:textId="77777777" w:rsidTr="009A602F">
        <w:tc>
          <w:tcPr>
            <w:tcW w:w="0" w:type="auto"/>
            <w:vMerge/>
          </w:tcPr>
          <w:p w14:paraId="6350555E" w14:textId="77777777" w:rsidR="009A602F" w:rsidRPr="001C310A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0" w:type="auto"/>
            <w:vMerge/>
          </w:tcPr>
          <w:p w14:paraId="1BE7E333" w14:textId="77777777" w:rsidR="009A602F" w:rsidRPr="001C310A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A03CC28" w14:textId="07F71539" w:rsidR="009A602F" w:rsidRPr="001C310A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 w:rsidRPr="001C310A">
              <w:rPr>
                <w:rFonts w:asciiTheme="minorHAnsi" w:hAnsiTheme="minorHAnsi" w:cstheme="minorHAnsi"/>
                <w:sz w:val="22"/>
                <w:szCs w:val="24"/>
              </w:rPr>
              <w:t xml:space="preserve">Sufficiente 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EBBEFF2" w14:textId="2CF5F31D" w:rsidR="009A602F" w:rsidRPr="001C310A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AF119D0" w14:textId="727C7D58" w:rsidR="009A602F" w:rsidRPr="001C310A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E7826FD" w14:textId="2CE182B2" w:rsidR="009A602F" w:rsidRPr="001C310A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27C9D5C" w14:textId="625FA587" w:rsidR="009A602F" w:rsidRPr="001C310A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1ADD061" w14:textId="0A5E1519" w:rsidR="009A602F" w:rsidRPr="001C310A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</w:tr>
      <w:tr w:rsidR="009A602F" w:rsidRPr="001A187B" w14:paraId="198F56EE" w14:textId="77777777" w:rsidTr="009A602F">
        <w:tc>
          <w:tcPr>
            <w:tcW w:w="0" w:type="auto"/>
            <w:vMerge/>
          </w:tcPr>
          <w:p w14:paraId="49242F7A" w14:textId="77777777" w:rsidR="009A602F" w:rsidRPr="001C310A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0" w:type="auto"/>
            <w:vMerge/>
          </w:tcPr>
          <w:p w14:paraId="0C3E4499" w14:textId="77777777" w:rsidR="009A602F" w:rsidRPr="001C310A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BDA5CED" w14:textId="565C0685" w:rsidR="009A602F" w:rsidRPr="001C310A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 w:rsidRPr="001C310A">
              <w:rPr>
                <w:rFonts w:asciiTheme="minorHAnsi" w:hAnsiTheme="minorHAnsi" w:cstheme="minorHAnsi"/>
                <w:sz w:val="22"/>
                <w:szCs w:val="24"/>
              </w:rPr>
              <w:t>Discreto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32BC48B" w14:textId="2372FD20" w:rsidR="009A602F" w:rsidRPr="001C310A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11FD72D" w14:textId="0D65822E" w:rsidR="009A602F" w:rsidRPr="001C310A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D8E8230" w14:textId="0A3FD21E" w:rsidR="009A602F" w:rsidRPr="001C310A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F251EB1" w14:textId="4D6C6D3D" w:rsidR="009A602F" w:rsidRPr="001C310A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E172911" w14:textId="53A79AAB" w:rsidR="009A602F" w:rsidRPr="001C310A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</w:rPr>
              <w:t>7</w:t>
            </w:r>
          </w:p>
        </w:tc>
      </w:tr>
      <w:tr w:rsidR="009A602F" w:rsidRPr="001A187B" w14:paraId="6D1F63B6" w14:textId="77777777" w:rsidTr="009A602F">
        <w:tc>
          <w:tcPr>
            <w:tcW w:w="0" w:type="auto"/>
            <w:vMerge/>
          </w:tcPr>
          <w:p w14:paraId="783DE943" w14:textId="77777777" w:rsidR="009A602F" w:rsidRPr="001C310A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0" w:type="auto"/>
            <w:vMerge/>
          </w:tcPr>
          <w:p w14:paraId="7A2AAC9E" w14:textId="77777777" w:rsidR="009A602F" w:rsidRPr="001C310A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22D1E36" w14:textId="5FE58655" w:rsidR="009A602F" w:rsidRPr="001C310A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 w:rsidRPr="001C310A">
              <w:rPr>
                <w:rFonts w:asciiTheme="minorHAnsi" w:hAnsiTheme="minorHAnsi" w:cstheme="minorHAnsi"/>
                <w:sz w:val="22"/>
                <w:szCs w:val="24"/>
              </w:rPr>
              <w:t xml:space="preserve">Buono 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7ECDE5A" w14:textId="035F6085" w:rsidR="009A602F" w:rsidRPr="001C310A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51AE947" w14:textId="7D068888" w:rsidR="009A602F" w:rsidRPr="001C310A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47426AE" w14:textId="7EB0CEC6" w:rsidR="009A602F" w:rsidRPr="001C310A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6FCAB8A" w14:textId="5FF98E6B" w:rsidR="009A602F" w:rsidRPr="001C310A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64DAE2B" w14:textId="03D98EE5" w:rsidR="009A602F" w:rsidRPr="001C310A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</w:rPr>
              <w:t>8</w:t>
            </w:r>
          </w:p>
        </w:tc>
      </w:tr>
      <w:tr w:rsidR="009A602F" w:rsidRPr="001A187B" w14:paraId="5D57A6C1" w14:textId="77777777" w:rsidTr="009A602F">
        <w:tc>
          <w:tcPr>
            <w:tcW w:w="0" w:type="auto"/>
            <w:vMerge/>
          </w:tcPr>
          <w:p w14:paraId="6A1EEB84" w14:textId="77777777" w:rsidR="009A602F" w:rsidRPr="001C310A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0" w:type="auto"/>
            <w:vMerge/>
          </w:tcPr>
          <w:p w14:paraId="3F3E12A0" w14:textId="77777777" w:rsidR="009A602F" w:rsidRPr="001C310A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B5D5EA3" w14:textId="4C4B8982" w:rsidR="009A602F" w:rsidRPr="001C310A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 w:rsidRPr="001C310A">
              <w:rPr>
                <w:rFonts w:asciiTheme="minorHAnsi" w:hAnsiTheme="minorHAnsi" w:cstheme="minorHAnsi"/>
                <w:sz w:val="22"/>
                <w:szCs w:val="24"/>
              </w:rPr>
              <w:t>Distinto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8047D3D" w14:textId="08E7216A" w:rsidR="009A602F" w:rsidRPr="001C310A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F4567D3" w14:textId="25F9832D" w:rsidR="009A602F" w:rsidRPr="001C310A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4ACDB3F" w14:textId="702A1A81" w:rsidR="009A602F" w:rsidRPr="001C310A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663F8AC" w14:textId="1A47B9CE" w:rsidR="009A602F" w:rsidRPr="001C310A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447B0D4" w14:textId="4CAFDFE3" w:rsidR="009A602F" w:rsidRPr="001C310A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</w:rPr>
              <w:t>9</w:t>
            </w:r>
          </w:p>
        </w:tc>
      </w:tr>
      <w:tr w:rsidR="009A602F" w:rsidRPr="001A187B" w14:paraId="0D0243ED" w14:textId="77777777" w:rsidTr="009A602F">
        <w:tc>
          <w:tcPr>
            <w:tcW w:w="0" w:type="auto"/>
            <w:vMerge/>
          </w:tcPr>
          <w:p w14:paraId="538724CB" w14:textId="77777777" w:rsidR="009A602F" w:rsidRPr="001C310A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0" w:type="auto"/>
            <w:vMerge/>
          </w:tcPr>
          <w:p w14:paraId="029B6940" w14:textId="77777777" w:rsidR="009A602F" w:rsidRPr="001C310A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14:paraId="1F216623" w14:textId="122CEF52" w:rsidR="009A602F" w:rsidRPr="001C310A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 w:rsidRPr="001C310A">
              <w:rPr>
                <w:rFonts w:asciiTheme="minorHAnsi" w:hAnsiTheme="minorHAnsi" w:cstheme="minorHAnsi"/>
                <w:sz w:val="22"/>
                <w:szCs w:val="24"/>
              </w:rPr>
              <w:t>Ottimo</w:t>
            </w:r>
          </w:p>
        </w:tc>
        <w:tc>
          <w:tcPr>
            <w:tcW w:w="0" w:type="auto"/>
            <w:tcBorders>
              <w:top w:val="nil"/>
            </w:tcBorders>
          </w:tcPr>
          <w:p w14:paraId="5F5814CC" w14:textId="60E5C6D2" w:rsidR="009A602F" w:rsidRPr="001C310A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0" w:type="auto"/>
            <w:tcBorders>
              <w:top w:val="nil"/>
            </w:tcBorders>
          </w:tcPr>
          <w:p w14:paraId="5122BCE9" w14:textId="6A0962AB" w:rsidR="009A602F" w:rsidRPr="001C310A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0" w:type="auto"/>
            <w:tcBorders>
              <w:top w:val="nil"/>
            </w:tcBorders>
          </w:tcPr>
          <w:p w14:paraId="3CB61894" w14:textId="051B280B" w:rsidR="009A602F" w:rsidRPr="001C310A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0" w:type="auto"/>
            <w:tcBorders>
              <w:top w:val="nil"/>
            </w:tcBorders>
          </w:tcPr>
          <w:p w14:paraId="30D9A8C1" w14:textId="7DDBF360" w:rsidR="009A602F" w:rsidRPr="001C310A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0" w:type="auto"/>
            <w:tcBorders>
              <w:top w:val="nil"/>
            </w:tcBorders>
          </w:tcPr>
          <w:p w14:paraId="292BB66D" w14:textId="7A14B1B7" w:rsidR="009A602F" w:rsidRPr="001C310A" w:rsidRDefault="009A602F" w:rsidP="009A602F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</w:tr>
      <w:tr w:rsidR="008E5995" w:rsidRPr="001A187B" w14:paraId="16711E62" w14:textId="77777777" w:rsidTr="009A602F">
        <w:tc>
          <w:tcPr>
            <w:tcW w:w="0" w:type="auto"/>
            <w:gridSpan w:val="3"/>
          </w:tcPr>
          <w:p w14:paraId="16711E5C" w14:textId="77777777" w:rsidR="008E5995" w:rsidRPr="001C310A" w:rsidRDefault="008E5995" w:rsidP="008E5995">
            <w:pPr>
              <w:jc w:val="right"/>
              <w:rPr>
                <w:rFonts w:asciiTheme="minorHAnsi" w:hAnsiTheme="minorHAnsi" w:cstheme="minorHAnsi"/>
                <w:szCs w:val="24"/>
              </w:rPr>
            </w:pPr>
            <w:r w:rsidRPr="001A187B">
              <w:rPr>
                <w:rFonts w:asciiTheme="minorHAnsi" w:eastAsia="Times New Roman" w:hAnsiTheme="minorHAnsi" w:cstheme="minorHAnsi"/>
                <w:sz w:val="24"/>
                <w:szCs w:val="24"/>
                <w:lang w:eastAsia="ar-SA"/>
              </w:rPr>
              <w:t>Voto complessivo (A+B+C) /3 =</w:t>
            </w:r>
          </w:p>
        </w:tc>
        <w:tc>
          <w:tcPr>
            <w:tcW w:w="0" w:type="auto"/>
          </w:tcPr>
          <w:p w14:paraId="16711E5D" w14:textId="77777777" w:rsidR="008E5995" w:rsidRPr="001C310A" w:rsidRDefault="008E5995" w:rsidP="001C310A">
            <w:pPr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0" w:type="auto"/>
          </w:tcPr>
          <w:p w14:paraId="16711E5E" w14:textId="77777777" w:rsidR="008E5995" w:rsidRPr="001C310A" w:rsidRDefault="008E5995" w:rsidP="001C310A">
            <w:pPr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0" w:type="auto"/>
          </w:tcPr>
          <w:p w14:paraId="16711E5F" w14:textId="77777777" w:rsidR="008E5995" w:rsidRPr="001C310A" w:rsidRDefault="008E5995" w:rsidP="001C310A">
            <w:pPr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0" w:type="auto"/>
          </w:tcPr>
          <w:p w14:paraId="16711E60" w14:textId="77777777" w:rsidR="008E5995" w:rsidRPr="001C310A" w:rsidRDefault="008E5995" w:rsidP="001C310A">
            <w:pPr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0" w:type="auto"/>
          </w:tcPr>
          <w:p w14:paraId="16711E61" w14:textId="77777777" w:rsidR="008E5995" w:rsidRPr="001C310A" w:rsidRDefault="008E5995" w:rsidP="001C310A">
            <w:pPr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16711E63" w14:textId="77777777" w:rsidR="00D4778B" w:rsidRDefault="00D4778B" w:rsidP="00847C53">
      <w:pPr>
        <w:widowControl/>
        <w:autoSpaceDN/>
        <w:jc w:val="center"/>
        <w:textAlignment w:val="auto"/>
        <w:rPr>
          <w:rFonts w:asciiTheme="minorHAnsi" w:eastAsia="Times New Roman" w:hAnsiTheme="minorHAnsi" w:cstheme="minorHAnsi"/>
          <w:kern w:val="0"/>
          <w:sz w:val="24"/>
          <w:szCs w:val="24"/>
          <w:lang w:eastAsia="ar-SA"/>
        </w:rPr>
      </w:pPr>
    </w:p>
    <w:p w14:paraId="16711E64" w14:textId="0814552E" w:rsidR="00456DD7" w:rsidRPr="00847C53" w:rsidRDefault="00847C53" w:rsidP="00847C53">
      <w:pPr>
        <w:widowControl/>
        <w:autoSpaceDN/>
        <w:jc w:val="center"/>
        <w:textAlignment w:val="auto"/>
        <w:rPr>
          <w:rFonts w:asciiTheme="minorHAnsi" w:eastAsia="Times New Roman" w:hAnsiTheme="minorHAnsi" w:cstheme="minorHAnsi"/>
          <w:b/>
          <w:bCs/>
          <w:kern w:val="0"/>
          <w:sz w:val="24"/>
          <w:szCs w:val="24"/>
          <w:lang w:eastAsia="ar-SA"/>
        </w:rPr>
      </w:pPr>
      <w:r w:rsidRPr="00847C53">
        <w:rPr>
          <w:rFonts w:ascii="Times New Roman" w:hAnsi="Times New Roman"/>
          <w:b/>
          <w:bCs/>
          <w:color w:val="000000"/>
          <w:sz w:val="20"/>
          <w:szCs w:val="20"/>
        </w:rPr>
        <w:t xml:space="preserve">NOTA: un punteggio finale </w:t>
      </w:r>
      <w:r w:rsidRPr="00847C53">
        <w:rPr>
          <w:rFonts w:ascii="Times New Roman" w:hAnsi="Times New Roman"/>
          <w:b/>
          <w:bCs/>
          <w:color w:val="000000"/>
          <w:sz w:val="16"/>
          <w:szCs w:val="16"/>
        </w:rPr>
        <w:t>&lt;</w:t>
      </w:r>
      <w:r w:rsidRPr="00847C53">
        <w:rPr>
          <w:rFonts w:ascii="Times New Roman" w:hAnsi="Times New Roman"/>
          <w:b/>
          <w:bCs/>
          <w:color w:val="000000"/>
          <w:sz w:val="20"/>
          <w:szCs w:val="20"/>
        </w:rPr>
        <w:t>1</w:t>
      </w:r>
      <w:r w:rsidRPr="00847C53">
        <w:rPr>
          <w:rFonts w:ascii="Times New Roman" w:hAnsi="Times New Roman"/>
          <w:b/>
          <w:bCs/>
          <w:color w:val="000000"/>
          <w:sz w:val="18"/>
          <w:szCs w:val="18"/>
        </w:rPr>
        <w:t xml:space="preserve"> è approssimato a 1</w:t>
      </w:r>
    </w:p>
    <w:p w14:paraId="16711E65" w14:textId="77777777" w:rsidR="00456DD7" w:rsidRDefault="00456DD7" w:rsidP="001A187B">
      <w:pPr>
        <w:widowControl/>
        <w:autoSpaceDN/>
        <w:jc w:val="both"/>
        <w:textAlignment w:val="auto"/>
        <w:rPr>
          <w:rFonts w:asciiTheme="minorHAnsi" w:eastAsia="Times New Roman" w:hAnsiTheme="minorHAnsi" w:cstheme="minorHAnsi"/>
          <w:kern w:val="0"/>
          <w:sz w:val="24"/>
          <w:szCs w:val="24"/>
          <w:lang w:eastAsia="ar-SA"/>
        </w:rPr>
      </w:pPr>
    </w:p>
    <w:p w14:paraId="16711E66" w14:textId="77777777" w:rsidR="00456DD7" w:rsidRDefault="00456DD7" w:rsidP="001A187B">
      <w:pPr>
        <w:widowControl/>
        <w:autoSpaceDN/>
        <w:jc w:val="both"/>
        <w:textAlignment w:val="auto"/>
        <w:rPr>
          <w:rFonts w:asciiTheme="minorHAnsi" w:eastAsia="Times New Roman" w:hAnsiTheme="minorHAnsi" w:cstheme="minorHAnsi"/>
          <w:kern w:val="0"/>
          <w:sz w:val="24"/>
          <w:szCs w:val="24"/>
          <w:lang w:eastAsia="ar-SA"/>
        </w:rPr>
      </w:pPr>
    </w:p>
    <w:p w14:paraId="16711E67" w14:textId="77777777" w:rsidR="00456DD7" w:rsidRDefault="00456DD7" w:rsidP="001A187B">
      <w:pPr>
        <w:widowControl/>
        <w:autoSpaceDN/>
        <w:jc w:val="both"/>
        <w:textAlignment w:val="auto"/>
        <w:rPr>
          <w:rFonts w:asciiTheme="minorHAnsi" w:eastAsia="Times New Roman" w:hAnsiTheme="minorHAnsi" w:cstheme="minorHAnsi"/>
          <w:kern w:val="0"/>
          <w:sz w:val="24"/>
          <w:szCs w:val="24"/>
          <w:lang w:eastAsia="ar-SA"/>
        </w:rPr>
      </w:pPr>
    </w:p>
    <w:p w14:paraId="16711E69" w14:textId="77777777" w:rsidR="00CC5704" w:rsidRDefault="00CC5704" w:rsidP="001A187B">
      <w:pPr>
        <w:widowControl/>
        <w:autoSpaceDN/>
        <w:jc w:val="both"/>
        <w:textAlignment w:val="auto"/>
        <w:rPr>
          <w:rFonts w:asciiTheme="minorHAnsi" w:eastAsia="Times New Roman" w:hAnsiTheme="minorHAnsi" w:cstheme="minorHAnsi"/>
          <w:kern w:val="0"/>
          <w:sz w:val="24"/>
          <w:szCs w:val="24"/>
          <w:lang w:eastAsia="ar-SA"/>
        </w:rPr>
      </w:pPr>
    </w:p>
    <w:p w14:paraId="30B41848" w14:textId="77777777" w:rsidR="00847C53" w:rsidRDefault="00847C53" w:rsidP="001A187B">
      <w:pPr>
        <w:widowControl/>
        <w:autoSpaceDN/>
        <w:jc w:val="both"/>
        <w:textAlignment w:val="auto"/>
        <w:rPr>
          <w:rFonts w:asciiTheme="minorHAnsi" w:eastAsia="Times New Roman" w:hAnsiTheme="minorHAnsi" w:cstheme="minorHAnsi"/>
          <w:kern w:val="0"/>
          <w:sz w:val="24"/>
          <w:szCs w:val="24"/>
          <w:lang w:eastAsia="ar-SA"/>
        </w:rPr>
      </w:pPr>
    </w:p>
    <w:p w14:paraId="16711E6A" w14:textId="77777777" w:rsidR="00456DD7" w:rsidRDefault="00456DD7" w:rsidP="001A187B">
      <w:pPr>
        <w:widowControl/>
        <w:autoSpaceDN/>
        <w:jc w:val="both"/>
        <w:textAlignment w:val="auto"/>
        <w:rPr>
          <w:rFonts w:asciiTheme="minorHAnsi" w:eastAsia="Times New Roman" w:hAnsiTheme="minorHAnsi" w:cstheme="minorHAnsi"/>
          <w:kern w:val="0"/>
          <w:sz w:val="20"/>
          <w:szCs w:val="24"/>
          <w:lang w:eastAsia="ar-SA"/>
        </w:rPr>
      </w:pPr>
    </w:p>
    <w:p w14:paraId="16711E6B" w14:textId="77777777" w:rsidR="00456DD7" w:rsidRDefault="00456DD7" w:rsidP="001A187B">
      <w:pPr>
        <w:widowControl/>
        <w:autoSpaceDN/>
        <w:jc w:val="both"/>
        <w:textAlignment w:val="auto"/>
        <w:rPr>
          <w:rFonts w:asciiTheme="minorHAnsi" w:eastAsia="Times New Roman" w:hAnsiTheme="minorHAnsi" w:cstheme="minorHAnsi"/>
          <w:kern w:val="0"/>
          <w:sz w:val="20"/>
          <w:szCs w:val="24"/>
          <w:lang w:eastAsia="ar-SA"/>
        </w:rPr>
      </w:pPr>
    </w:p>
    <w:p w14:paraId="16711E6C" w14:textId="77777777" w:rsidR="00D04F90" w:rsidRPr="00B646D9" w:rsidRDefault="00D04F90" w:rsidP="001A187B">
      <w:pPr>
        <w:widowControl/>
        <w:autoSpaceDN/>
        <w:jc w:val="both"/>
        <w:textAlignment w:val="auto"/>
        <w:rPr>
          <w:rFonts w:asciiTheme="minorHAnsi" w:eastAsia="Times New Roman" w:hAnsiTheme="minorHAnsi" w:cstheme="minorHAnsi"/>
          <w:b/>
          <w:bCs/>
          <w:kern w:val="0"/>
          <w:sz w:val="20"/>
          <w:szCs w:val="24"/>
          <w:lang w:eastAsia="ar-SA"/>
        </w:rPr>
      </w:pPr>
      <w:r w:rsidRPr="00B646D9">
        <w:rPr>
          <w:rFonts w:asciiTheme="minorHAnsi" w:eastAsia="Times New Roman" w:hAnsiTheme="minorHAnsi" w:cstheme="minorHAnsi"/>
          <w:b/>
          <w:bCs/>
          <w:kern w:val="0"/>
          <w:sz w:val="20"/>
          <w:szCs w:val="24"/>
          <w:lang w:eastAsia="ar-SA"/>
        </w:rPr>
        <w:lastRenderedPageBreak/>
        <w:t xml:space="preserve">A - CONOSCENZA DEI CONTENUTI, ATTINENZA ALLA RICHIESTA </w:t>
      </w:r>
    </w:p>
    <w:p w14:paraId="16711E6D" w14:textId="65382C5A" w:rsidR="00D04F90" w:rsidRPr="00B646D9" w:rsidRDefault="00B646D9" w:rsidP="00B646D9">
      <w:pPr>
        <w:pStyle w:val="Paragrafoelenco"/>
        <w:numPr>
          <w:ilvl w:val="0"/>
          <w:numId w:val="12"/>
        </w:numPr>
        <w:autoSpaceDN/>
        <w:jc w:val="both"/>
        <w:textAlignment w:val="auto"/>
        <w:rPr>
          <w:rFonts w:asciiTheme="minorHAnsi" w:hAnsiTheme="minorHAnsi" w:cstheme="minorHAnsi"/>
          <w:b w:val="0"/>
          <w:bCs w:val="0"/>
          <w:kern w:val="0"/>
          <w:sz w:val="20"/>
          <w:szCs w:val="24"/>
          <w:lang w:eastAsia="ar-SA"/>
        </w:rPr>
      </w:pPr>
      <w:r>
        <w:rPr>
          <w:rFonts w:asciiTheme="minorHAnsi" w:hAnsiTheme="minorHAnsi" w:cstheme="minorHAnsi"/>
          <w:kern w:val="0"/>
          <w:sz w:val="20"/>
          <w:szCs w:val="24"/>
          <w:lang w:eastAsia="ar-SA"/>
        </w:rPr>
        <w:t>1-</w:t>
      </w:r>
      <w:r w:rsidR="00D04F90" w:rsidRPr="00B646D9">
        <w:rPr>
          <w:rFonts w:asciiTheme="minorHAnsi" w:hAnsiTheme="minorHAnsi" w:cstheme="minorHAnsi"/>
          <w:kern w:val="0"/>
          <w:sz w:val="20"/>
          <w:szCs w:val="24"/>
          <w:lang w:eastAsia="ar-SA"/>
        </w:rPr>
        <w:t xml:space="preserve">3 : </w:t>
      </w:r>
      <w:r w:rsidR="00D04F90" w:rsidRPr="00B646D9">
        <w:rPr>
          <w:rFonts w:asciiTheme="minorHAnsi" w:hAnsiTheme="minorHAnsi" w:cstheme="minorHAnsi"/>
          <w:b w:val="0"/>
          <w:bCs w:val="0"/>
          <w:kern w:val="0"/>
          <w:sz w:val="20"/>
          <w:szCs w:val="24"/>
          <w:lang w:eastAsia="ar-SA"/>
        </w:rPr>
        <w:t xml:space="preserve">Nessuna comprensione del testo/ mancanza di aderenza alla traccia/ mancanza di conoscenza dei contenuti </w:t>
      </w:r>
    </w:p>
    <w:p w14:paraId="16711E6E" w14:textId="01018828" w:rsidR="00D04F90" w:rsidRPr="00B646D9" w:rsidRDefault="00D04F90" w:rsidP="00B646D9">
      <w:pPr>
        <w:pStyle w:val="Paragrafoelenco"/>
        <w:numPr>
          <w:ilvl w:val="0"/>
          <w:numId w:val="12"/>
        </w:numPr>
        <w:autoSpaceDN/>
        <w:jc w:val="both"/>
        <w:textAlignment w:val="auto"/>
        <w:rPr>
          <w:rFonts w:asciiTheme="minorHAnsi" w:hAnsiTheme="minorHAnsi" w:cstheme="minorHAnsi"/>
          <w:b w:val="0"/>
          <w:bCs w:val="0"/>
          <w:kern w:val="0"/>
          <w:sz w:val="20"/>
          <w:szCs w:val="24"/>
          <w:lang w:eastAsia="ar-SA"/>
        </w:rPr>
      </w:pPr>
      <w:r w:rsidRPr="00B646D9">
        <w:rPr>
          <w:rFonts w:asciiTheme="minorHAnsi" w:hAnsiTheme="minorHAnsi" w:cstheme="minorHAnsi"/>
          <w:kern w:val="0"/>
          <w:sz w:val="20"/>
          <w:szCs w:val="24"/>
          <w:lang w:eastAsia="ar-SA"/>
        </w:rPr>
        <w:t xml:space="preserve">4 : </w:t>
      </w:r>
      <w:r w:rsidRPr="00B646D9">
        <w:rPr>
          <w:rFonts w:asciiTheme="minorHAnsi" w:hAnsiTheme="minorHAnsi" w:cstheme="minorHAnsi"/>
          <w:b w:val="0"/>
          <w:bCs w:val="0"/>
          <w:kern w:val="0"/>
          <w:sz w:val="20"/>
          <w:szCs w:val="24"/>
          <w:lang w:eastAsia="ar-SA"/>
        </w:rPr>
        <w:t xml:space="preserve">Scarsa comprensione del testo/ scarsa aderenza alla traccia/ scarsa conoscenza dei contenuti/ gravi errori nell’interpretazione dei dati. </w:t>
      </w:r>
    </w:p>
    <w:p w14:paraId="16711E6F" w14:textId="5D193B62" w:rsidR="00D04F90" w:rsidRPr="00B646D9" w:rsidRDefault="00D04F90" w:rsidP="00B646D9">
      <w:pPr>
        <w:pStyle w:val="Paragrafoelenco"/>
        <w:numPr>
          <w:ilvl w:val="0"/>
          <w:numId w:val="12"/>
        </w:numPr>
        <w:autoSpaceDN/>
        <w:jc w:val="both"/>
        <w:textAlignment w:val="auto"/>
        <w:rPr>
          <w:rFonts w:asciiTheme="minorHAnsi" w:hAnsiTheme="minorHAnsi" w:cstheme="minorHAnsi"/>
          <w:kern w:val="0"/>
          <w:sz w:val="20"/>
          <w:szCs w:val="24"/>
          <w:lang w:eastAsia="ar-SA"/>
        </w:rPr>
      </w:pPr>
      <w:r w:rsidRPr="00B646D9">
        <w:rPr>
          <w:rFonts w:asciiTheme="minorHAnsi" w:hAnsiTheme="minorHAnsi" w:cstheme="minorHAnsi"/>
          <w:kern w:val="0"/>
          <w:sz w:val="20"/>
          <w:szCs w:val="24"/>
          <w:lang w:eastAsia="ar-SA"/>
        </w:rPr>
        <w:t xml:space="preserve">5 : </w:t>
      </w:r>
      <w:r w:rsidRPr="00B646D9">
        <w:rPr>
          <w:rFonts w:asciiTheme="minorHAnsi" w:hAnsiTheme="minorHAnsi" w:cstheme="minorHAnsi"/>
          <w:b w:val="0"/>
          <w:bCs w:val="0"/>
          <w:kern w:val="0"/>
          <w:sz w:val="20"/>
          <w:szCs w:val="24"/>
          <w:lang w:eastAsia="ar-SA"/>
        </w:rPr>
        <w:t>Comprensione del testo limitata; parziale aderenza alla traccia/ limitata conoscenza dei contenuti</w:t>
      </w:r>
      <w:r w:rsidRPr="00B646D9">
        <w:rPr>
          <w:rFonts w:asciiTheme="minorHAnsi" w:hAnsiTheme="minorHAnsi" w:cstheme="minorHAnsi"/>
          <w:kern w:val="0"/>
          <w:sz w:val="20"/>
          <w:szCs w:val="24"/>
          <w:lang w:eastAsia="ar-SA"/>
        </w:rPr>
        <w:t xml:space="preserve">. </w:t>
      </w:r>
    </w:p>
    <w:p w14:paraId="16711E70" w14:textId="20A4D4E6" w:rsidR="00D04F90" w:rsidRPr="00B646D9" w:rsidRDefault="00D04F90" w:rsidP="00B646D9">
      <w:pPr>
        <w:pStyle w:val="Paragrafoelenco"/>
        <w:numPr>
          <w:ilvl w:val="0"/>
          <w:numId w:val="12"/>
        </w:numPr>
        <w:autoSpaceDN/>
        <w:jc w:val="both"/>
        <w:textAlignment w:val="auto"/>
        <w:rPr>
          <w:rFonts w:asciiTheme="minorHAnsi" w:hAnsiTheme="minorHAnsi" w:cstheme="minorHAnsi"/>
          <w:b w:val="0"/>
          <w:bCs w:val="0"/>
          <w:kern w:val="0"/>
          <w:sz w:val="20"/>
          <w:szCs w:val="24"/>
          <w:lang w:eastAsia="ar-SA"/>
        </w:rPr>
      </w:pPr>
      <w:r w:rsidRPr="00B646D9">
        <w:rPr>
          <w:rFonts w:asciiTheme="minorHAnsi" w:hAnsiTheme="minorHAnsi" w:cstheme="minorHAnsi"/>
          <w:kern w:val="0"/>
          <w:sz w:val="20"/>
          <w:szCs w:val="24"/>
          <w:lang w:eastAsia="ar-SA"/>
        </w:rPr>
        <w:t xml:space="preserve">6 : </w:t>
      </w:r>
      <w:r w:rsidRPr="00B646D9">
        <w:rPr>
          <w:rFonts w:asciiTheme="minorHAnsi" w:hAnsiTheme="minorHAnsi" w:cstheme="minorHAnsi"/>
          <w:b w:val="0"/>
          <w:bCs w:val="0"/>
          <w:kern w:val="0"/>
          <w:sz w:val="20"/>
          <w:szCs w:val="24"/>
          <w:lang w:eastAsia="ar-SA"/>
        </w:rPr>
        <w:t xml:space="preserve">Comprensione del testo limitata, aderenza alla traccia nei contenuti essenziali, conoscenza parziale dei contenuti. </w:t>
      </w:r>
    </w:p>
    <w:p w14:paraId="16711E71" w14:textId="1F38B061" w:rsidR="00D04F90" w:rsidRPr="00B646D9" w:rsidRDefault="00D04F90" w:rsidP="00B646D9">
      <w:pPr>
        <w:pStyle w:val="Paragrafoelenco"/>
        <w:numPr>
          <w:ilvl w:val="0"/>
          <w:numId w:val="12"/>
        </w:numPr>
        <w:autoSpaceDN/>
        <w:jc w:val="both"/>
        <w:textAlignment w:val="auto"/>
        <w:rPr>
          <w:rFonts w:asciiTheme="minorHAnsi" w:hAnsiTheme="minorHAnsi" w:cstheme="minorHAnsi"/>
          <w:b w:val="0"/>
          <w:bCs w:val="0"/>
          <w:kern w:val="0"/>
          <w:sz w:val="20"/>
          <w:szCs w:val="24"/>
          <w:lang w:eastAsia="ar-SA"/>
        </w:rPr>
      </w:pPr>
      <w:r w:rsidRPr="00B646D9">
        <w:rPr>
          <w:rFonts w:asciiTheme="minorHAnsi" w:hAnsiTheme="minorHAnsi" w:cstheme="minorHAnsi"/>
          <w:kern w:val="0"/>
          <w:sz w:val="20"/>
          <w:szCs w:val="24"/>
          <w:lang w:eastAsia="ar-SA"/>
        </w:rPr>
        <w:t xml:space="preserve">7: </w:t>
      </w:r>
      <w:r w:rsidRPr="00B646D9">
        <w:rPr>
          <w:rFonts w:asciiTheme="minorHAnsi" w:hAnsiTheme="minorHAnsi" w:cstheme="minorHAnsi"/>
          <w:b w:val="0"/>
          <w:bCs w:val="0"/>
          <w:kern w:val="0"/>
          <w:sz w:val="20"/>
          <w:szCs w:val="24"/>
          <w:lang w:eastAsia="ar-SA"/>
        </w:rPr>
        <w:t xml:space="preserve">Generale comprensione del testo, generale aderenza alla traccia e conoscenza dei contenuti </w:t>
      </w:r>
    </w:p>
    <w:p w14:paraId="16711E72" w14:textId="5EE3E525" w:rsidR="00D04F90" w:rsidRPr="00B646D9" w:rsidRDefault="00D04F90" w:rsidP="00B646D9">
      <w:pPr>
        <w:pStyle w:val="Paragrafoelenco"/>
        <w:numPr>
          <w:ilvl w:val="0"/>
          <w:numId w:val="12"/>
        </w:numPr>
        <w:autoSpaceDN/>
        <w:jc w:val="both"/>
        <w:textAlignment w:val="auto"/>
        <w:rPr>
          <w:rFonts w:asciiTheme="minorHAnsi" w:hAnsiTheme="minorHAnsi" w:cstheme="minorHAnsi"/>
          <w:b w:val="0"/>
          <w:bCs w:val="0"/>
          <w:kern w:val="0"/>
          <w:sz w:val="20"/>
          <w:szCs w:val="24"/>
          <w:lang w:eastAsia="ar-SA"/>
        </w:rPr>
      </w:pPr>
      <w:r w:rsidRPr="00B646D9">
        <w:rPr>
          <w:rFonts w:asciiTheme="minorHAnsi" w:hAnsiTheme="minorHAnsi" w:cstheme="minorHAnsi"/>
          <w:kern w:val="0"/>
          <w:sz w:val="20"/>
          <w:szCs w:val="24"/>
          <w:lang w:eastAsia="ar-SA"/>
        </w:rPr>
        <w:t xml:space="preserve">8 : </w:t>
      </w:r>
      <w:r w:rsidRPr="00B646D9">
        <w:rPr>
          <w:rFonts w:asciiTheme="minorHAnsi" w:hAnsiTheme="minorHAnsi" w:cstheme="minorHAnsi"/>
          <w:b w:val="0"/>
          <w:bCs w:val="0"/>
          <w:kern w:val="0"/>
          <w:sz w:val="20"/>
          <w:szCs w:val="24"/>
          <w:lang w:eastAsia="ar-SA"/>
        </w:rPr>
        <w:t xml:space="preserve">Comprensione del testo, sicura aderenza alla traccia. Contenuto approfondito. </w:t>
      </w:r>
    </w:p>
    <w:p w14:paraId="16711E73" w14:textId="727AC95F" w:rsidR="00D04F90" w:rsidRPr="00B646D9" w:rsidRDefault="00D04F90" w:rsidP="00B646D9">
      <w:pPr>
        <w:pStyle w:val="Paragrafoelenco"/>
        <w:numPr>
          <w:ilvl w:val="0"/>
          <w:numId w:val="12"/>
        </w:numPr>
        <w:autoSpaceDN/>
        <w:jc w:val="both"/>
        <w:textAlignment w:val="auto"/>
        <w:rPr>
          <w:rFonts w:asciiTheme="minorHAnsi" w:hAnsiTheme="minorHAnsi" w:cstheme="minorHAnsi"/>
          <w:b w:val="0"/>
          <w:bCs w:val="0"/>
          <w:kern w:val="0"/>
          <w:sz w:val="20"/>
          <w:szCs w:val="24"/>
          <w:lang w:eastAsia="ar-SA"/>
        </w:rPr>
      </w:pPr>
      <w:r w:rsidRPr="00B646D9">
        <w:rPr>
          <w:rFonts w:asciiTheme="minorHAnsi" w:hAnsiTheme="minorHAnsi" w:cstheme="minorHAnsi"/>
          <w:kern w:val="0"/>
          <w:sz w:val="20"/>
          <w:szCs w:val="24"/>
          <w:lang w:eastAsia="ar-SA"/>
        </w:rPr>
        <w:t xml:space="preserve">9 : </w:t>
      </w:r>
      <w:r w:rsidRPr="00B646D9">
        <w:rPr>
          <w:rFonts w:asciiTheme="minorHAnsi" w:hAnsiTheme="minorHAnsi" w:cstheme="minorHAnsi"/>
          <w:b w:val="0"/>
          <w:bCs w:val="0"/>
          <w:kern w:val="0"/>
          <w:sz w:val="20"/>
          <w:szCs w:val="24"/>
          <w:lang w:eastAsia="ar-SA"/>
        </w:rPr>
        <w:t xml:space="preserve">Sviluppo della traccia completo ed esauriente. </w:t>
      </w:r>
    </w:p>
    <w:p w14:paraId="16711E74" w14:textId="07751427" w:rsidR="00D04F90" w:rsidRPr="00B646D9" w:rsidRDefault="00D04F90" w:rsidP="00B646D9">
      <w:pPr>
        <w:pStyle w:val="Paragrafoelenco"/>
        <w:numPr>
          <w:ilvl w:val="0"/>
          <w:numId w:val="12"/>
        </w:numPr>
        <w:autoSpaceDN/>
        <w:jc w:val="both"/>
        <w:textAlignment w:val="auto"/>
        <w:rPr>
          <w:rFonts w:asciiTheme="minorHAnsi" w:hAnsiTheme="minorHAnsi" w:cstheme="minorHAnsi"/>
          <w:kern w:val="0"/>
          <w:sz w:val="20"/>
          <w:szCs w:val="24"/>
          <w:lang w:eastAsia="ar-SA"/>
        </w:rPr>
      </w:pPr>
      <w:r w:rsidRPr="00B646D9">
        <w:rPr>
          <w:rFonts w:asciiTheme="minorHAnsi" w:hAnsiTheme="minorHAnsi" w:cstheme="minorHAnsi"/>
          <w:kern w:val="0"/>
          <w:sz w:val="20"/>
          <w:szCs w:val="24"/>
          <w:lang w:eastAsia="ar-SA"/>
        </w:rPr>
        <w:t xml:space="preserve">10 : </w:t>
      </w:r>
      <w:r w:rsidRPr="00B646D9">
        <w:rPr>
          <w:rFonts w:asciiTheme="minorHAnsi" w:hAnsiTheme="minorHAnsi" w:cstheme="minorHAnsi"/>
          <w:b w:val="0"/>
          <w:bCs w:val="0"/>
          <w:kern w:val="0"/>
          <w:sz w:val="20"/>
          <w:szCs w:val="24"/>
          <w:lang w:eastAsia="ar-SA"/>
        </w:rPr>
        <w:t>Originali approfondimenti arricchiscono lo sviluppo della traccia completo ed esauriente</w:t>
      </w:r>
      <w:r w:rsidRPr="00B646D9">
        <w:rPr>
          <w:rFonts w:asciiTheme="minorHAnsi" w:hAnsiTheme="minorHAnsi" w:cstheme="minorHAnsi"/>
          <w:kern w:val="0"/>
          <w:sz w:val="20"/>
          <w:szCs w:val="24"/>
          <w:lang w:eastAsia="ar-SA"/>
        </w:rPr>
        <w:t xml:space="preserve">. </w:t>
      </w:r>
    </w:p>
    <w:p w14:paraId="16711E75" w14:textId="77777777" w:rsidR="00D04F90" w:rsidRPr="0065746C" w:rsidRDefault="00D04F90" w:rsidP="001A187B">
      <w:pPr>
        <w:widowControl/>
        <w:autoSpaceDN/>
        <w:jc w:val="both"/>
        <w:textAlignment w:val="auto"/>
        <w:rPr>
          <w:rFonts w:asciiTheme="minorHAnsi" w:eastAsia="Times New Roman" w:hAnsiTheme="minorHAnsi" w:cstheme="minorHAnsi"/>
          <w:kern w:val="0"/>
          <w:sz w:val="20"/>
          <w:szCs w:val="24"/>
          <w:lang w:eastAsia="ar-SA"/>
        </w:rPr>
      </w:pPr>
    </w:p>
    <w:p w14:paraId="16711E76" w14:textId="77777777" w:rsidR="00D04F90" w:rsidRPr="0065746C" w:rsidRDefault="00D04F90" w:rsidP="001A187B">
      <w:pPr>
        <w:widowControl/>
        <w:autoSpaceDN/>
        <w:jc w:val="both"/>
        <w:textAlignment w:val="auto"/>
        <w:rPr>
          <w:rFonts w:asciiTheme="minorHAnsi" w:eastAsia="Times New Roman" w:hAnsiTheme="minorHAnsi" w:cstheme="minorHAnsi"/>
          <w:kern w:val="0"/>
          <w:sz w:val="20"/>
          <w:szCs w:val="24"/>
          <w:lang w:eastAsia="ar-SA"/>
        </w:rPr>
      </w:pPr>
      <w:r w:rsidRPr="00B646D9">
        <w:rPr>
          <w:rFonts w:asciiTheme="minorHAnsi" w:eastAsia="Times New Roman" w:hAnsiTheme="minorHAnsi" w:cstheme="minorHAnsi"/>
          <w:b/>
          <w:bCs/>
          <w:kern w:val="0"/>
          <w:sz w:val="20"/>
          <w:szCs w:val="24"/>
          <w:lang w:eastAsia="ar-SA"/>
        </w:rPr>
        <w:t>B - ABILITA</w:t>
      </w:r>
      <w:r w:rsidRPr="0065746C">
        <w:rPr>
          <w:rFonts w:asciiTheme="minorHAnsi" w:eastAsia="Times New Roman" w:hAnsiTheme="minorHAnsi" w:cstheme="minorHAnsi"/>
          <w:kern w:val="0"/>
          <w:sz w:val="20"/>
          <w:szCs w:val="24"/>
          <w:lang w:eastAsia="ar-SA"/>
        </w:rPr>
        <w:t xml:space="preserve">’ </w:t>
      </w:r>
    </w:p>
    <w:p w14:paraId="16711E77" w14:textId="54C5CC1A" w:rsidR="00D04F90" w:rsidRPr="00B646D9" w:rsidRDefault="00B646D9" w:rsidP="00B646D9">
      <w:pPr>
        <w:pStyle w:val="Paragrafoelenco"/>
        <w:numPr>
          <w:ilvl w:val="0"/>
          <w:numId w:val="12"/>
        </w:numPr>
        <w:autoSpaceDN/>
        <w:jc w:val="both"/>
        <w:textAlignment w:val="auto"/>
        <w:rPr>
          <w:rFonts w:asciiTheme="minorHAnsi" w:hAnsiTheme="minorHAnsi" w:cstheme="minorHAnsi"/>
          <w:b w:val="0"/>
          <w:bCs w:val="0"/>
          <w:kern w:val="0"/>
          <w:sz w:val="20"/>
          <w:szCs w:val="24"/>
          <w:lang w:eastAsia="ar-SA"/>
        </w:rPr>
      </w:pPr>
      <w:r w:rsidRPr="00B646D9">
        <w:rPr>
          <w:rFonts w:asciiTheme="minorHAnsi" w:hAnsiTheme="minorHAnsi" w:cstheme="minorHAnsi"/>
          <w:kern w:val="0"/>
          <w:sz w:val="20"/>
          <w:szCs w:val="24"/>
          <w:lang w:eastAsia="ar-SA"/>
        </w:rPr>
        <w:t xml:space="preserve">1- </w:t>
      </w:r>
      <w:r w:rsidR="00D04F90" w:rsidRPr="00B646D9">
        <w:rPr>
          <w:rFonts w:asciiTheme="minorHAnsi" w:hAnsiTheme="minorHAnsi" w:cstheme="minorHAnsi"/>
          <w:kern w:val="0"/>
          <w:sz w:val="20"/>
          <w:szCs w:val="24"/>
          <w:lang w:eastAsia="ar-SA"/>
        </w:rPr>
        <w:t>3</w:t>
      </w:r>
      <w:r w:rsidR="00D04F90" w:rsidRPr="00B646D9">
        <w:rPr>
          <w:rFonts w:asciiTheme="minorHAnsi" w:hAnsiTheme="minorHAnsi" w:cstheme="minorHAnsi"/>
          <w:b w:val="0"/>
          <w:bCs w:val="0"/>
          <w:kern w:val="0"/>
          <w:sz w:val="20"/>
          <w:szCs w:val="24"/>
          <w:lang w:eastAsia="ar-SA"/>
        </w:rPr>
        <w:t xml:space="preserve"> : Mancanza di coerenza e organicità delle argomentazioni, uso di un lessico generico ed improprio. Mancanza di correttezza orto-sintattica. </w:t>
      </w:r>
    </w:p>
    <w:p w14:paraId="16711E78" w14:textId="77777777" w:rsidR="00D04F90" w:rsidRPr="00B646D9" w:rsidRDefault="00D04F90" w:rsidP="00B646D9">
      <w:pPr>
        <w:pStyle w:val="Paragrafoelenco"/>
        <w:numPr>
          <w:ilvl w:val="0"/>
          <w:numId w:val="12"/>
        </w:numPr>
        <w:autoSpaceDN/>
        <w:jc w:val="both"/>
        <w:textAlignment w:val="auto"/>
        <w:rPr>
          <w:rFonts w:asciiTheme="minorHAnsi" w:hAnsiTheme="minorHAnsi" w:cstheme="minorHAnsi"/>
          <w:b w:val="0"/>
          <w:bCs w:val="0"/>
          <w:kern w:val="0"/>
          <w:sz w:val="20"/>
          <w:szCs w:val="24"/>
          <w:lang w:eastAsia="ar-SA"/>
        </w:rPr>
      </w:pPr>
      <w:r w:rsidRPr="00B646D9">
        <w:rPr>
          <w:rFonts w:asciiTheme="minorHAnsi" w:hAnsiTheme="minorHAnsi" w:cstheme="minorHAnsi"/>
          <w:kern w:val="0"/>
          <w:sz w:val="20"/>
          <w:szCs w:val="24"/>
          <w:lang w:eastAsia="ar-SA"/>
        </w:rPr>
        <w:t xml:space="preserve">4 </w:t>
      </w:r>
      <w:r w:rsidRPr="00B646D9">
        <w:rPr>
          <w:rFonts w:asciiTheme="minorHAnsi" w:hAnsiTheme="minorHAnsi" w:cstheme="minorHAnsi"/>
          <w:b w:val="0"/>
          <w:bCs w:val="0"/>
          <w:kern w:val="0"/>
          <w:sz w:val="20"/>
          <w:szCs w:val="24"/>
          <w:lang w:eastAsia="ar-SA"/>
        </w:rPr>
        <w:t>: Presenza di gravi carenze nella coerenza e organicità delle argomentazioni, gravi carenze orto-sintattiche presenza di numerose improprietà lessicali.</w:t>
      </w:r>
    </w:p>
    <w:p w14:paraId="378FEFC5" w14:textId="77777777" w:rsidR="00B646D9" w:rsidRDefault="00D04F90" w:rsidP="00B646D9">
      <w:pPr>
        <w:pStyle w:val="Paragrafoelenco"/>
        <w:numPr>
          <w:ilvl w:val="0"/>
          <w:numId w:val="12"/>
        </w:numPr>
        <w:autoSpaceDN/>
        <w:jc w:val="both"/>
        <w:textAlignment w:val="auto"/>
        <w:rPr>
          <w:rFonts w:asciiTheme="minorHAnsi" w:hAnsiTheme="minorHAnsi" w:cstheme="minorHAnsi"/>
          <w:b w:val="0"/>
          <w:bCs w:val="0"/>
          <w:kern w:val="0"/>
          <w:sz w:val="20"/>
          <w:szCs w:val="24"/>
          <w:lang w:eastAsia="ar-SA"/>
        </w:rPr>
      </w:pPr>
      <w:r w:rsidRPr="00B646D9">
        <w:rPr>
          <w:rFonts w:asciiTheme="minorHAnsi" w:hAnsiTheme="minorHAnsi" w:cstheme="minorHAnsi"/>
          <w:kern w:val="0"/>
          <w:sz w:val="20"/>
          <w:szCs w:val="24"/>
          <w:lang w:eastAsia="ar-SA"/>
        </w:rPr>
        <w:t>5</w:t>
      </w:r>
      <w:r w:rsidRPr="00B646D9">
        <w:rPr>
          <w:rFonts w:asciiTheme="minorHAnsi" w:hAnsiTheme="minorHAnsi" w:cstheme="minorHAnsi"/>
          <w:b w:val="0"/>
          <w:bCs w:val="0"/>
          <w:kern w:val="0"/>
          <w:sz w:val="20"/>
          <w:szCs w:val="24"/>
          <w:lang w:eastAsia="ar-SA"/>
        </w:rPr>
        <w:t xml:space="preserve"> : Trattazione non sempre organica, carenze orto-sintattiche, lessico parzialmente improprio. </w:t>
      </w:r>
    </w:p>
    <w:p w14:paraId="16711E79" w14:textId="4333DC1C" w:rsidR="00D04F90" w:rsidRPr="00B646D9" w:rsidRDefault="00D04F90" w:rsidP="00B646D9">
      <w:pPr>
        <w:pStyle w:val="Paragrafoelenco"/>
        <w:numPr>
          <w:ilvl w:val="0"/>
          <w:numId w:val="12"/>
        </w:numPr>
        <w:autoSpaceDN/>
        <w:jc w:val="both"/>
        <w:textAlignment w:val="auto"/>
        <w:rPr>
          <w:rFonts w:asciiTheme="minorHAnsi" w:hAnsiTheme="minorHAnsi" w:cstheme="minorHAnsi"/>
          <w:b w:val="0"/>
          <w:bCs w:val="0"/>
          <w:kern w:val="0"/>
          <w:sz w:val="20"/>
          <w:szCs w:val="24"/>
          <w:lang w:eastAsia="ar-SA"/>
        </w:rPr>
      </w:pPr>
      <w:r w:rsidRPr="00B646D9">
        <w:rPr>
          <w:rFonts w:asciiTheme="minorHAnsi" w:hAnsiTheme="minorHAnsi" w:cstheme="minorHAnsi"/>
          <w:kern w:val="0"/>
          <w:sz w:val="20"/>
          <w:szCs w:val="24"/>
          <w:lang w:eastAsia="ar-SA"/>
        </w:rPr>
        <w:t>6</w:t>
      </w:r>
      <w:r w:rsidRPr="00B646D9">
        <w:rPr>
          <w:rFonts w:asciiTheme="minorHAnsi" w:hAnsiTheme="minorHAnsi" w:cstheme="minorHAnsi"/>
          <w:b w:val="0"/>
          <w:bCs w:val="0"/>
          <w:kern w:val="0"/>
          <w:sz w:val="20"/>
          <w:szCs w:val="24"/>
          <w:lang w:eastAsia="ar-SA"/>
        </w:rPr>
        <w:t xml:space="preserve"> : Trattazione organica, lievi carenze orto-sintattiche, lessico generalmente proprio. </w:t>
      </w:r>
    </w:p>
    <w:p w14:paraId="16711E7A" w14:textId="77777777" w:rsidR="00D04F90" w:rsidRPr="00B646D9" w:rsidRDefault="00D04F90" w:rsidP="00B646D9">
      <w:pPr>
        <w:pStyle w:val="Paragrafoelenco"/>
        <w:numPr>
          <w:ilvl w:val="0"/>
          <w:numId w:val="12"/>
        </w:numPr>
        <w:autoSpaceDN/>
        <w:jc w:val="both"/>
        <w:textAlignment w:val="auto"/>
        <w:rPr>
          <w:rFonts w:asciiTheme="minorHAnsi" w:hAnsiTheme="minorHAnsi" w:cstheme="minorHAnsi"/>
          <w:b w:val="0"/>
          <w:bCs w:val="0"/>
          <w:kern w:val="0"/>
          <w:sz w:val="20"/>
          <w:szCs w:val="24"/>
          <w:lang w:eastAsia="ar-SA"/>
        </w:rPr>
      </w:pPr>
      <w:r w:rsidRPr="00B646D9">
        <w:rPr>
          <w:rFonts w:asciiTheme="minorHAnsi" w:hAnsiTheme="minorHAnsi" w:cstheme="minorHAnsi"/>
          <w:kern w:val="0"/>
          <w:sz w:val="20"/>
          <w:szCs w:val="24"/>
          <w:lang w:eastAsia="ar-SA"/>
        </w:rPr>
        <w:t>7</w:t>
      </w:r>
      <w:r w:rsidRPr="00B646D9">
        <w:rPr>
          <w:rFonts w:asciiTheme="minorHAnsi" w:hAnsiTheme="minorHAnsi" w:cstheme="minorHAnsi"/>
          <w:b w:val="0"/>
          <w:bCs w:val="0"/>
          <w:kern w:val="0"/>
          <w:sz w:val="20"/>
          <w:szCs w:val="24"/>
          <w:lang w:eastAsia="ar-SA"/>
        </w:rPr>
        <w:t xml:space="preserve">: Trattazione organica, svolgimento coerente, correttezza espositiva e orto sintattica, lessico appropriato. </w:t>
      </w:r>
    </w:p>
    <w:p w14:paraId="16711E7B" w14:textId="77777777" w:rsidR="00D04F90" w:rsidRPr="00B646D9" w:rsidRDefault="00D04F90" w:rsidP="00B646D9">
      <w:pPr>
        <w:pStyle w:val="Paragrafoelenco"/>
        <w:numPr>
          <w:ilvl w:val="0"/>
          <w:numId w:val="12"/>
        </w:numPr>
        <w:autoSpaceDN/>
        <w:jc w:val="both"/>
        <w:textAlignment w:val="auto"/>
        <w:rPr>
          <w:rFonts w:asciiTheme="minorHAnsi" w:hAnsiTheme="minorHAnsi" w:cstheme="minorHAnsi"/>
          <w:b w:val="0"/>
          <w:bCs w:val="0"/>
          <w:kern w:val="0"/>
          <w:sz w:val="20"/>
          <w:szCs w:val="24"/>
          <w:lang w:eastAsia="ar-SA"/>
        </w:rPr>
      </w:pPr>
      <w:r w:rsidRPr="00B646D9">
        <w:rPr>
          <w:rFonts w:asciiTheme="minorHAnsi" w:hAnsiTheme="minorHAnsi" w:cstheme="minorHAnsi"/>
          <w:kern w:val="0"/>
          <w:sz w:val="20"/>
          <w:szCs w:val="24"/>
          <w:lang w:eastAsia="ar-SA"/>
        </w:rPr>
        <w:t>8</w:t>
      </w:r>
      <w:r w:rsidRPr="00B646D9">
        <w:rPr>
          <w:rFonts w:asciiTheme="minorHAnsi" w:hAnsiTheme="minorHAnsi" w:cstheme="minorHAnsi"/>
          <w:b w:val="0"/>
          <w:bCs w:val="0"/>
          <w:kern w:val="0"/>
          <w:sz w:val="20"/>
          <w:szCs w:val="24"/>
          <w:lang w:eastAsia="ar-SA"/>
        </w:rPr>
        <w:t xml:space="preserve"> : Argomentazioni discretamente articolate, svolgimento coerente, lessico proprio, ampio vocabolario. </w:t>
      </w:r>
    </w:p>
    <w:p w14:paraId="16711E7C" w14:textId="77777777" w:rsidR="00D04F90" w:rsidRPr="00B646D9" w:rsidRDefault="00D04F90" w:rsidP="00B646D9">
      <w:pPr>
        <w:pStyle w:val="Paragrafoelenco"/>
        <w:numPr>
          <w:ilvl w:val="0"/>
          <w:numId w:val="12"/>
        </w:numPr>
        <w:autoSpaceDN/>
        <w:jc w:val="both"/>
        <w:textAlignment w:val="auto"/>
        <w:rPr>
          <w:rFonts w:asciiTheme="minorHAnsi" w:hAnsiTheme="minorHAnsi" w:cstheme="minorHAnsi"/>
          <w:b w:val="0"/>
          <w:bCs w:val="0"/>
          <w:kern w:val="0"/>
          <w:sz w:val="20"/>
          <w:szCs w:val="24"/>
          <w:lang w:eastAsia="ar-SA"/>
        </w:rPr>
      </w:pPr>
      <w:r w:rsidRPr="00B646D9">
        <w:rPr>
          <w:rFonts w:asciiTheme="minorHAnsi" w:hAnsiTheme="minorHAnsi" w:cstheme="minorHAnsi"/>
          <w:kern w:val="0"/>
          <w:sz w:val="20"/>
          <w:szCs w:val="24"/>
          <w:lang w:eastAsia="ar-SA"/>
        </w:rPr>
        <w:t>9</w:t>
      </w:r>
      <w:r w:rsidRPr="00B646D9">
        <w:rPr>
          <w:rFonts w:asciiTheme="minorHAnsi" w:hAnsiTheme="minorHAnsi" w:cstheme="minorHAnsi"/>
          <w:b w:val="0"/>
          <w:bCs w:val="0"/>
          <w:kern w:val="0"/>
          <w:sz w:val="20"/>
          <w:szCs w:val="24"/>
          <w:lang w:eastAsia="ar-SA"/>
        </w:rPr>
        <w:t>: Argomentazioni articolate, svolgimento coerente, lessico proprio, ampio vocabolario.</w:t>
      </w:r>
    </w:p>
    <w:p w14:paraId="16711E7D" w14:textId="77777777" w:rsidR="00D04F90" w:rsidRPr="00B646D9" w:rsidRDefault="00D04F90" w:rsidP="00B646D9">
      <w:pPr>
        <w:pStyle w:val="Paragrafoelenco"/>
        <w:numPr>
          <w:ilvl w:val="0"/>
          <w:numId w:val="12"/>
        </w:numPr>
        <w:autoSpaceDN/>
        <w:jc w:val="both"/>
        <w:textAlignment w:val="auto"/>
        <w:rPr>
          <w:rFonts w:asciiTheme="minorHAnsi" w:hAnsiTheme="minorHAnsi" w:cstheme="minorHAnsi"/>
          <w:b w:val="0"/>
          <w:bCs w:val="0"/>
          <w:kern w:val="0"/>
          <w:sz w:val="20"/>
          <w:szCs w:val="24"/>
          <w:lang w:eastAsia="ar-SA"/>
        </w:rPr>
      </w:pPr>
      <w:r w:rsidRPr="00B646D9">
        <w:rPr>
          <w:rFonts w:asciiTheme="minorHAnsi" w:hAnsiTheme="minorHAnsi" w:cstheme="minorHAnsi"/>
          <w:kern w:val="0"/>
          <w:sz w:val="20"/>
          <w:szCs w:val="24"/>
          <w:lang w:eastAsia="ar-SA"/>
        </w:rPr>
        <w:t>10</w:t>
      </w:r>
      <w:r w:rsidRPr="00B646D9">
        <w:rPr>
          <w:rFonts w:asciiTheme="minorHAnsi" w:hAnsiTheme="minorHAnsi" w:cstheme="minorHAnsi"/>
          <w:b w:val="0"/>
          <w:bCs w:val="0"/>
          <w:kern w:val="0"/>
          <w:sz w:val="20"/>
          <w:szCs w:val="24"/>
          <w:lang w:eastAsia="ar-SA"/>
        </w:rPr>
        <w:t xml:space="preserve">: Argomentazioni ampiamente articolate, sicuro possesso dei registri espressivi </w:t>
      </w:r>
    </w:p>
    <w:p w14:paraId="16711E7E" w14:textId="77777777" w:rsidR="00D04F90" w:rsidRPr="0065746C" w:rsidRDefault="00D04F90" w:rsidP="001A187B">
      <w:pPr>
        <w:widowControl/>
        <w:autoSpaceDN/>
        <w:jc w:val="both"/>
        <w:textAlignment w:val="auto"/>
        <w:rPr>
          <w:rFonts w:asciiTheme="minorHAnsi" w:eastAsia="Times New Roman" w:hAnsiTheme="minorHAnsi" w:cstheme="minorHAnsi"/>
          <w:kern w:val="0"/>
          <w:sz w:val="20"/>
          <w:szCs w:val="24"/>
          <w:lang w:eastAsia="ar-SA"/>
        </w:rPr>
      </w:pPr>
    </w:p>
    <w:p w14:paraId="16711E7F" w14:textId="12A22B92" w:rsidR="00D04F90" w:rsidRPr="00B646D9" w:rsidRDefault="00D04F90" w:rsidP="001A187B">
      <w:pPr>
        <w:widowControl/>
        <w:autoSpaceDN/>
        <w:jc w:val="both"/>
        <w:textAlignment w:val="auto"/>
        <w:rPr>
          <w:rFonts w:asciiTheme="minorHAnsi" w:eastAsia="Times New Roman" w:hAnsiTheme="minorHAnsi" w:cstheme="minorHAnsi"/>
          <w:b/>
          <w:bCs/>
          <w:kern w:val="0"/>
          <w:sz w:val="20"/>
          <w:szCs w:val="24"/>
          <w:lang w:eastAsia="ar-SA"/>
        </w:rPr>
      </w:pPr>
      <w:r w:rsidRPr="00B646D9">
        <w:rPr>
          <w:rFonts w:asciiTheme="minorHAnsi" w:eastAsia="Times New Roman" w:hAnsiTheme="minorHAnsi" w:cstheme="minorHAnsi"/>
          <w:b/>
          <w:bCs/>
          <w:kern w:val="0"/>
          <w:sz w:val="20"/>
          <w:szCs w:val="24"/>
          <w:lang w:eastAsia="ar-SA"/>
        </w:rPr>
        <w:t xml:space="preserve">C </w:t>
      </w:r>
      <w:r w:rsidR="00B646D9" w:rsidRPr="00B646D9">
        <w:rPr>
          <w:rFonts w:asciiTheme="minorHAnsi" w:eastAsia="Times New Roman" w:hAnsiTheme="minorHAnsi" w:cstheme="minorHAnsi"/>
          <w:b/>
          <w:bCs/>
          <w:kern w:val="0"/>
          <w:sz w:val="20"/>
          <w:szCs w:val="24"/>
          <w:lang w:eastAsia="ar-SA"/>
        </w:rPr>
        <w:t xml:space="preserve">- </w:t>
      </w:r>
      <w:r w:rsidRPr="00B646D9">
        <w:rPr>
          <w:rFonts w:asciiTheme="minorHAnsi" w:eastAsia="Times New Roman" w:hAnsiTheme="minorHAnsi" w:cstheme="minorHAnsi"/>
          <w:b/>
          <w:bCs/>
          <w:kern w:val="0"/>
          <w:sz w:val="20"/>
          <w:szCs w:val="24"/>
          <w:lang w:eastAsia="ar-SA"/>
        </w:rPr>
        <w:t xml:space="preserve">COMPETENZE </w:t>
      </w:r>
    </w:p>
    <w:p w14:paraId="16711E80" w14:textId="5A6A73B5" w:rsidR="00D04F90" w:rsidRPr="00B646D9" w:rsidRDefault="00B646D9" w:rsidP="00B646D9">
      <w:pPr>
        <w:pStyle w:val="Paragrafoelenco"/>
        <w:numPr>
          <w:ilvl w:val="0"/>
          <w:numId w:val="12"/>
        </w:numPr>
        <w:autoSpaceDN/>
        <w:jc w:val="both"/>
        <w:textAlignment w:val="auto"/>
        <w:rPr>
          <w:rFonts w:asciiTheme="minorHAnsi" w:hAnsiTheme="minorHAnsi" w:cstheme="minorHAnsi"/>
          <w:b w:val="0"/>
          <w:bCs w:val="0"/>
          <w:kern w:val="0"/>
          <w:sz w:val="20"/>
          <w:szCs w:val="24"/>
          <w:lang w:eastAsia="ar-SA"/>
        </w:rPr>
      </w:pPr>
      <w:r w:rsidRPr="00B646D9">
        <w:rPr>
          <w:rFonts w:asciiTheme="minorHAnsi" w:hAnsiTheme="minorHAnsi" w:cstheme="minorHAnsi"/>
          <w:kern w:val="0"/>
          <w:sz w:val="20"/>
          <w:szCs w:val="24"/>
          <w:lang w:eastAsia="ar-SA"/>
        </w:rPr>
        <w:t>1-</w:t>
      </w:r>
      <w:r w:rsidR="00D04F90" w:rsidRPr="00B646D9">
        <w:rPr>
          <w:rFonts w:asciiTheme="minorHAnsi" w:hAnsiTheme="minorHAnsi" w:cstheme="minorHAnsi"/>
          <w:kern w:val="0"/>
          <w:sz w:val="20"/>
          <w:szCs w:val="24"/>
          <w:lang w:eastAsia="ar-SA"/>
        </w:rPr>
        <w:t>3</w:t>
      </w:r>
      <w:r w:rsidR="00D04F90" w:rsidRPr="00B646D9">
        <w:rPr>
          <w:rFonts w:asciiTheme="minorHAnsi" w:hAnsiTheme="minorHAnsi" w:cstheme="minorHAnsi"/>
          <w:b w:val="0"/>
          <w:bCs w:val="0"/>
          <w:kern w:val="0"/>
          <w:sz w:val="20"/>
          <w:szCs w:val="24"/>
          <w:lang w:eastAsia="ar-SA"/>
        </w:rPr>
        <w:t xml:space="preserve"> : Totale mancanza di capacità di riflessione critica </w:t>
      </w:r>
    </w:p>
    <w:p w14:paraId="16711E81" w14:textId="77777777" w:rsidR="00D04F90" w:rsidRPr="00B646D9" w:rsidRDefault="00D04F90" w:rsidP="00B646D9">
      <w:pPr>
        <w:pStyle w:val="Paragrafoelenco"/>
        <w:numPr>
          <w:ilvl w:val="0"/>
          <w:numId w:val="12"/>
        </w:numPr>
        <w:autoSpaceDN/>
        <w:jc w:val="both"/>
        <w:textAlignment w:val="auto"/>
        <w:rPr>
          <w:rFonts w:asciiTheme="minorHAnsi" w:hAnsiTheme="minorHAnsi" w:cstheme="minorHAnsi"/>
          <w:b w:val="0"/>
          <w:bCs w:val="0"/>
          <w:kern w:val="0"/>
          <w:sz w:val="20"/>
          <w:szCs w:val="24"/>
          <w:lang w:eastAsia="ar-SA"/>
        </w:rPr>
      </w:pPr>
      <w:r w:rsidRPr="00B646D9">
        <w:rPr>
          <w:rFonts w:asciiTheme="minorHAnsi" w:hAnsiTheme="minorHAnsi" w:cstheme="minorHAnsi"/>
          <w:kern w:val="0"/>
          <w:sz w:val="20"/>
          <w:szCs w:val="24"/>
          <w:lang w:eastAsia="ar-SA"/>
        </w:rPr>
        <w:t xml:space="preserve">4 </w:t>
      </w:r>
      <w:r w:rsidRPr="00B646D9">
        <w:rPr>
          <w:rFonts w:asciiTheme="minorHAnsi" w:hAnsiTheme="minorHAnsi" w:cstheme="minorHAnsi"/>
          <w:b w:val="0"/>
          <w:bCs w:val="0"/>
          <w:kern w:val="0"/>
          <w:sz w:val="20"/>
          <w:szCs w:val="24"/>
          <w:lang w:eastAsia="ar-SA"/>
        </w:rPr>
        <w:t xml:space="preserve">: Scarsa capacità di riflessione critica </w:t>
      </w:r>
    </w:p>
    <w:p w14:paraId="16711E82" w14:textId="77777777" w:rsidR="00D04F90" w:rsidRPr="00B646D9" w:rsidRDefault="00D04F90" w:rsidP="00B646D9">
      <w:pPr>
        <w:pStyle w:val="Paragrafoelenco"/>
        <w:numPr>
          <w:ilvl w:val="0"/>
          <w:numId w:val="12"/>
        </w:numPr>
        <w:autoSpaceDN/>
        <w:jc w:val="both"/>
        <w:textAlignment w:val="auto"/>
        <w:rPr>
          <w:rFonts w:asciiTheme="minorHAnsi" w:hAnsiTheme="minorHAnsi" w:cstheme="minorHAnsi"/>
          <w:b w:val="0"/>
          <w:bCs w:val="0"/>
          <w:kern w:val="0"/>
          <w:sz w:val="20"/>
          <w:szCs w:val="24"/>
          <w:lang w:eastAsia="ar-SA"/>
        </w:rPr>
      </w:pPr>
      <w:r w:rsidRPr="00B646D9">
        <w:rPr>
          <w:rFonts w:asciiTheme="minorHAnsi" w:hAnsiTheme="minorHAnsi" w:cstheme="minorHAnsi"/>
          <w:kern w:val="0"/>
          <w:sz w:val="20"/>
          <w:szCs w:val="24"/>
          <w:lang w:eastAsia="ar-SA"/>
        </w:rPr>
        <w:t>5</w:t>
      </w:r>
      <w:r w:rsidRPr="00B646D9">
        <w:rPr>
          <w:rFonts w:asciiTheme="minorHAnsi" w:hAnsiTheme="minorHAnsi" w:cstheme="minorHAnsi"/>
          <w:b w:val="0"/>
          <w:bCs w:val="0"/>
          <w:kern w:val="0"/>
          <w:sz w:val="20"/>
          <w:szCs w:val="24"/>
          <w:lang w:eastAsia="ar-SA"/>
        </w:rPr>
        <w:t xml:space="preserve"> : Limitate capacità di riflessione critica </w:t>
      </w:r>
    </w:p>
    <w:p w14:paraId="16711E83" w14:textId="77777777" w:rsidR="00D04F90" w:rsidRPr="00B646D9" w:rsidRDefault="00D04F90" w:rsidP="00B646D9">
      <w:pPr>
        <w:pStyle w:val="Paragrafoelenco"/>
        <w:numPr>
          <w:ilvl w:val="0"/>
          <w:numId w:val="12"/>
        </w:numPr>
        <w:autoSpaceDN/>
        <w:jc w:val="both"/>
        <w:textAlignment w:val="auto"/>
        <w:rPr>
          <w:rFonts w:asciiTheme="minorHAnsi" w:hAnsiTheme="minorHAnsi" w:cstheme="minorHAnsi"/>
          <w:b w:val="0"/>
          <w:bCs w:val="0"/>
          <w:kern w:val="0"/>
          <w:sz w:val="20"/>
          <w:szCs w:val="24"/>
          <w:lang w:eastAsia="ar-SA"/>
        </w:rPr>
      </w:pPr>
      <w:r w:rsidRPr="00B646D9">
        <w:rPr>
          <w:rFonts w:asciiTheme="minorHAnsi" w:hAnsiTheme="minorHAnsi" w:cstheme="minorHAnsi"/>
          <w:kern w:val="0"/>
          <w:sz w:val="20"/>
          <w:szCs w:val="24"/>
          <w:lang w:eastAsia="ar-SA"/>
        </w:rPr>
        <w:t>6</w:t>
      </w:r>
      <w:r w:rsidRPr="00B646D9">
        <w:rPr>
          <w:rFonts w:asciiTheme="minorHAnsi" w:hAnsiTheme="minorHAnsi" w:cstheme="minorHAnsi"/>
          <w:b w:val="0"/>
          <w:bCs w:val="0"/>
          <w:kern w:val="0"/>
          <w:sz w:val="20"/>
          <w:szCs w:val="24"/>
          <w:lang w:eastAsia="ar-SA"/>
        </w:rPr>
        <w:t xml:space="preserve">: Spunti di riflessione critica </w:t>
      </w:r>
    </w:p>
    <w:p w14:paraId="16711E84" w14:textId="77777777" w:rsidR="00D04F90" w:rsidRPr="00B646D9" w:rsidRDefault="00D04F90" w:rsidP="00B646D9">
      <w:pPr>
        <w:pStyle w:val="Paragrafoelenco"/>
        <w:numPr>
          <w:ilvl w:val="0"/>
          <w:numId w:val="12"/>
        </w:numPr>
        <w:autoSpaceDN/>
        <w:jc w:val="both"/>
        <w:textAlignment w:val="auto"/>
        <w:rPr>
          <w:rFonts w:asciiTheme="minorHAnsi" w:hAnsiTheme="minorHAnsi" w:cstheme="minorHAnsi"/>
          <w:b w:val="0"/>
          <w:bCs w:val="0"/>
          <w:kern w:val="0"/>
          <w:sz w:val="20"/>
          <w:szCs w:val="24"/>
          <w:lang w:eastAsia="ar-SA"/>
        </w:rPr>
      </w:pPr>
      <w:r w:rsidRPr="00B646D9">
        <w:rPr>
          <w:rFonts w:asciiTheme="minorHAnsi" w:hAnsiTheme="minorHAnsi" w:cstheme="minorHAnsi"/>
          <w:kern w:val="0"/>
          <w:sz w:val="20"/>
          <w:szCs w:val="24"/>
          <w:lang w:eastAsia="ar-SA"/>
        </w:rPr>
        <w:t>7</w:t>
      </w:r>
      <w:r w:rsidRPr="00B646D9">
        <w:rPr>
          <w:rFonts w:asciiTheme="minorHAnsi" w:hAnsiTheme="minorHAnsi" w:cstheme="minorHAnsi"/>
          <w:b w:val="0"/>
          <w:bCs w:val="0"/>
          <w:kern w:val="0"/>
          <w:sz w:val="20"/>
          <w:szCs w:val="24"/>
          <w:lang w:eastAsia="ar-SA"/>
        </w:rPr>
        <w:t xml:space="preserve">: Capacità di riflessione critica accettabile </w:t>
      </w:r>
    </w:p>
    <w:p w14:paraId="16711E85" w14:textId="77777777" w:rsidR="00D04F90" w:rsidRPr="00B646D9" w:rsidRDefault="00D04F90" w:rsidP="00B646D9">
      <w:pPr>
        <w:pStyle w:val="Paragrafoelenco"/>
        <w:numPr>
          <w:ilvl w:val="0"/>
          <w:numId w:val="12"/>
        </w:numPr>
        <w:autoSpaceDN/>
        <w:jc w:val="both"/>
        <w:textAlignment w:val="auto"/>
        <w:rPr>
          <w:rFonts w:asciiTheme="minorHAnsi" w:hAnsiTheme="minorHAnsi" w:cstheme="minorHAnsi"/>
          <w:b w:val="0"/>
          <w:bCs w:val="0"/>
          <w:kern w:val="0"/>
          <w:sz w:val="20"/>
          <w:szCs w:val="24"/>
          <w:lang w:eastAsia="ar-SA"/>
        </w:rPr>
      </w:pPr>
      <w:r w:rsidRPr="00B646D9">
        <w:rPr>
          <w:rFonts w:asciiTheme="minorHAnsi" w:hAnsiTheme="minorHAnsi" w:cstheme="minorHAnsi"/>
          <w:kern w:val="0"/>
          <w:sz w:val="20"/>
          <w:szCs w:val="24"/>
          <w:lang w:eastAsia="ar-SA"/>
        </w:rPr>
        <w:t>8</w:t>
      </w:r>
      <w:r w:rsidRPr="00B646D9">
        <w:rPr>
          <w:rFonts w:asciiTheme="minorHAnsi" w:hAnsiTheme="minorHAnsi" w:cstheme="minorHAnsi"/>
          <w:b w:val="0"/>
          <w:bCs w:val="0"/>
          <w:kern w:val="0"/>
          <w:sz w:val="20"/>
          <w:szCs w:val="24"/>
          <w:lang w:eastAsia="ar-SA"/>
        </w:rPr>
        <w:t xml:space="preserve">: Riflessioni critiche e motivate, personalizzazione nella trattazione. </w:t>
      </w:r>
    </w:p>
    <w:p w14:paraId="16711E86" w14:textId="77777777" w:rsidR="00D04F90" w:rsidRPr="00B646D9" w:rsidRDefault="00D04F90" w:rsidP="00B646D9">
      <w:pPr>
        <w:pStyle w:val="Paragrafoelenco"/>
        <w:numPr>
          <w:ilvl w:val="0"/>
          <w:numId w:val="12"/>
        </w:numPr>
        <w:autoSpaceDN/>
        <w:jc w:val="both"/>
        <w:textAlignment w:val="auto"/>
        <w:rPr>
          <w:rFonts w:asciiTheme="minorHAnsi" w:hAnsiTheme="minorHAnsi" w:cstheme="minorHAnsi"/>
          <w:b w:val="0"/>
          <w:bCs w:val="0"/>
          <w:kern w:val="0"/>
          <w:sz w:val="20"/>
          <w:szCs w:val="24"/>
          <w:lang w:eastAsia="ar-SA"/>
        </w:rPr>
      </w:pPr>
      <w:r w:rsidRPr="00B646D9">
        <w:rPr>
          <w:rFonts w:asciiTheme="minorHAnsi" w:hAnsiTheme="minorHAnsi" w:cstheme="minorHAnsi"/>
          <w:kern w:val="0"/>
          <w:sz w:val="20"/>
          <w:szCs w:val="24"/>
          <w:lang w:eastAsia="ar-SA"/>
        </w:rPr>
        <w:t>9</w:t>
      </w:r>
      <w:r w:rsidRPr="00B646D9">
        <w:rPr>
          <w:rFonts w:asciiTheme="minorHAnsi" w:hAnsiTheme="minorHAnsi" w:cstheme="minorHAnsi"/>
          <w:b w:val="0"/>
          <w:bCs w:val="0"/>
          <w:kern w:val="0"/>
          <w:sz w:val="20"/>
          <w:szCs w:val="24"/>
          <w:lang w:eastAsia="ar-SA"/>
        </w:rPr>
        <w:t>: Ottime capacità di giudizio critico e di rielaborazione personale</w:t>
      </w:r>
    </w:p>
    <w:p w14:paraId="16711E87" w14:textId="77777777" w:rsidR="00D04F90" w:rsidRPr="00B646D9" w:rsidRDefault="00D04F90" w:rsidP="00B646D9">
      <w:pPr>
        <w:pStyle w:val="Paragrafoelenco"/>
        <w:numPr>
          <w:ilvl w:val="0"/>
          <w:numId w:val="12"/>
        </w:numPr>
        <w:autoSpaceDN/>
        <w:jc w:val="both"/>
        <w:textAlignment w:val="auto"/>
        <w:rPr>
          <w:rFonts w:asciiTheme="minorHAnsi" w:hAnsiTheme="minorHAnsi" w:cstheme="minorHAnsi"/>
          <w:b w:val="0"/>
          <w:bCs w:val="0"/>
          <w:kern w:val="0"/>
          <w:sz w:val="20"/>
          <w:szCs w:val="24"/>
          <w:lang w:eastAsia="ar-SA"/>
        </w:rPr>
      </w:pPr>
      <w:r w:rsidRPr="00B646D9">
        <w:rPr>
          <w:rFonts w:asciiTheme="minorHAnsi" w:hAnsiTheme="minorHAnsi" w:cstheme="minorHAnsi"/>
          <w:kern w:val="0"/>
          <w:sz w:val="20"/>
          <w:szCs w:val="24"/>
          <w:lang w:eastAsia="ar-SA"/>
        </w:rPr>
        <w:t>10</w:t>
      </w:r>
      <w:r w:rsidRPr="00B646D9">
        <w:rPr>
          <w:rFonts w:asciiTheme="minorHAnsi" w:hAnsiTheme="minorHAnsi" w:cstheme="minorHAnsi"/>
          <w:b w:val="0"/>
          <w:bCs w:val="0"/>
          <w:kern w:val="0"/>
          <w:sz w:val="20"/>
          <w:szCs w:val="24"/>
          <w:lang w:eastAsia="ar-SA"/>
        </w:rPr>
        <w:t xml:space="preserve"> : Eccellenti capacità di giudizio critico e di rielaborazione personale. Originalità nella trattazione. </w:t>
      </w:r>
    </w:p>
    <w:p w14:paraId="16711E88" w14:textId="77777777" w:rsidR="00D04F90" w:rsidRPr="0065746C" w:rsidRDefault="00D04F90" w:rsidP="001A187B">
      <w:pPr>
        <w:widowControl/>
        <w:autoSpaceDN/>
        <w:jc w:val="both"/>
        <w:textAlignment w:val="auto"/>
        <w:rPr>
          <w:rFonts w:asciiTheme="minorHAnsi" w:eastAsia="Times New Roman" w:hAnsiTheme="minorHAnsi" w:cstheme="minorHAnsi"/>
          <w:kern w:val="0"/>
          <w:sz w:val="20"/>
          <w:szCs w:val="24"/>
          <w:lang w:eastAsia="ar-SA"/>
        </w:rPr>
      </w:pPr>
    </w:p>
    <w:p w14:paraId="16711E89" w14:textId="77777777" w:rsidR="00D04F90" w:rsidRPr="0065746C" w:rsidRDefault="00D04F90" w:rsidP="001A187B">
      <w:pPr>
        <w:widowControl/>
        <w:autoSpaceDN/>
        <w:jc w:val="both"/>
        <w:textAlignment w:val="auto"/>
        <w:rPr>
          <w:rFonts w:asciiTheme="minorHAnsi" w:eastAsia="Times New Roman" w:hAnsiTheme="minorHAnsi" w:cstheme="minorHAnsi"/>
          <w:kern w:val="0"/>
          <w:sz w:val="20"/>
          <w:szCs w:val="24"/>
          <w:lang w:eastAsia="ar-SA"/>
        </w:rPr>
      </w:pPr>
      <w:r w:rsidRPr="0065746C">
        <w:rPr>
          <w:rFonts w:asciiTheme="minorHAnsi" w:eastAsia="Times New Roman" w:hAnsiTheme="minorHAnsi" w:cstheme="minorHAnsi"/>
          <w:kern w:val="0"/>
          <w:sz w:val="20"/>
          <w:szCs w:val="24"/>
          <w:lang w:eastAsia="ar-SA"/>
        </w:rPr>
        <w:t xml:space="preserve">NOTA:  Tale griglia sarà utilizzata nella valutazione delle domande aperte, temi o quesiti di comprensione di un testo. Le domande aperte potranno essere parte di verifiche che contengono più tipologie di prova (ad es. strutturate). In questo caso costituiranno una valutazione parziale. </w:t>
      </w:r>
    </w:p>
    <w:p w14:paraId="16711E8A" w14:textId="77777777" w:rsidR="00D04F90" w:rsidRPr="0065746C" w:rsidRDefault="00D04F90" w:rsidP="001A187B">
      <w:pPr>
        <w:widowControl/>
        <w:autoSpaceDN/>
        <w:jc w:val="both"/>
        <w:textAlignment w:val="auto"/>
        <w:rPr>
          <w:rFonts w:asciiTheme="minorHAnsi" w:eastAsia="Times New Roman" w:hAnsiTheme="minorHAnsi" w:cstheme="minorHAnsi"/>
          <w:kern w:val="0"/>
          <w:sz w:val="20"/>
          <w:szCs w:val="24"/>
          <w:lang w:eastAsia="ar-SA"/>
        </w:rPr>
      </w:pPr>
    </w:p>
    <w:p w14:paraId="16711E8B" w14:textId="77777777" w:rsidR="00D04F90" w:rsidRPr="0065746C" w:rsidRDefault="00D04F90" w:rsidP="001A187B">
      <w:pPr>
        <w:widowControl/>
        <w:autoSpaceDN/>
        <w:jc w:val="both"/>
        <w:textAlignment w:val="auto"/>
        <w:rPr>
          <w:rFonts w:asciiTheme="minorHAnsi" w:eastAsia="Times New Roman" w:hAnsiTheme="minorHAnsi" w:cstheme="minorHAnsi"/>
          <w:kern w:val="0"/>
          <w:sz w:val="20"/>
          <w:szCs w:val="24"/>
          <w:lang w:eastAsia="ar-SA"/>
        </w:rPr>
      </w:pPr>
      <w:r w:rsidRPr="0065746C">
        <w:rPr>
          <w:rFonts w:asciiTheme="minorHAnsi" w:eastAsia="Times New Roman" w:hAnsiTheme="minorHAnsi" w:cstheme="minorHAnsi"/>
          <w:kern w:val="0"/>
          <w:sz w:val="20"/>
          <w:szCs w:val="24"/>
          <w:lang w:eastAsia="ar-SA"/>
        </w:rPr>
        <w:t xml:space="preserve"> Per verifiche costituite da numerose domande aperte a risposta breve, sarà attribuita una valutazione di aderenza ai contenuti per ogni quesito. La media di tali valutazioni attribuirà il punteggio relativo ai contenuti. </w:t>
      </w:r>
    </w:p>
    <w:p w14:paraId="16711E8C" w14:textId="77777777" w:rsidR="00D04F90" w:rsidRPr="0065746C" w:rsidRDefault="00D04F90" w:rsidP="001A187B">
      <w:pPr>
        <w:widowControl/>
        <w:autoSpaceDN/>
        <w:jc w:val="both"/>
        <w:textAlignment w:val="auto"/>
        <w:rPr>
          <w:rFonts w:asciiTheme="minorHAnsi" w:eastAsia="Times New Roman" w:hAnsiTheme="minorHAnsi" w:cstheme="minorHAnsi"/>
          <w:kern w:val="0"/>
          <w:sz w:val="20"/>
          <w:szCs w:val="24"/>
          <w:lang w:eastAsia="ar-SA"/>
        </w:rPr>
      </w:pPr>
    </w:p>
    <w:p w14:paraId="16711E8D" w14:textId="77777777" w:rsidR="00D04F90" w:rsidRPr="0065746C" w:rsidRDefault="00D04F90" w:rsidP="001A187B">
      <w:pPr>
        <w:widowControl/>
        <w:autoSpaceDN/>
        <w:jc w:val="both"/>
        <w:textAlignment w:val="auto"/>
        <w:rPr>
          <w:rFonts w:asciiTheme="minorHAnsi" w:eastAsia="Times New Roman" w:hAnsiTheme="minorHAnsi" w:cstheme="minorHAnsi"/>
          <w:kern w:val="0"/>
          <w:sz w:val="20"/>
          <w:szCs w:val="24"/>
          <w:lang w:eastAsia="ar-SA"/>
        </w:rPr>
      </w:pPr>
      <w:r w:rsidRPr="0065746C">
        <w:rPr>
          <w:rFonts w:asciiTheme="minorHAnsi" w:eastAsia="Times New Roman" w:hAnsiTheme="minorHAnsi" w:cstheme="minorHAnsi"/>
          <w:kern w:val="0"/>
          <w:sz w:val="20"/>
          <w:szCs w:val="24"/>
          <w:lang w:eastAsia="ar-SA"/>
        </w:rPr>
        <w:t xml:space="preserve">La valutazione delle abilità e delle competenze potrà essere invece globale.  In caso di prove strutturate, la valutazione deriverà dal punteggio attribuito ai singoli quesiti, che risulterà scritto sulla prova. </w:t>
      </w:r>
    </w:p>
    <w:p w14:paraId="16711E8E" w14:textId="77777777" w:rsidR="00D04F90" w:rsidRPr="0065746C" w:rsidRDefault="00D04F90" w:rsidP="001A187B">
      <w:pPr>
        <w:widowControl/>
        <w:autoSpaceDN/>
        <w:jc w:val="both"/>
        <w:textAlignment w:val="auto"/>
        <w:rPr>
          <w:rFonts w:asciiTheme="minorHAnsi" w:eastAsia="Times New Roman" w:hAnsiTheme="minorHAnsi" w:cstheme="minorHAnsi"/>
          <w:kern w:val="0"/>
          <w:sz w:val="20"/>
          <w:szCs w:val="24"/>
          <w:lang w:eastAsia="ar-SA"/>
        </w:rPr>
      </w:pPr>
    </w:p>
    <w:p w14:paraId="16711E8F" w14:textId="77777777" w:rsidR="00A46988" w:rsidRPr="0065746C" w:rsidRDefault="00D04F90" w:rsidP="001A187B">
      <w:pPr>
        <w:widowControl/>
        <w:autoSpaceDN/>
        <w:jc w:val="both"/>
        <w:textAlignment w:val="auto"/>
        <w:rPr>
          <w:rFonts w:asciiTheme="minorHAnsi" w:eastAsia="Times New Roman" w:hAnsiTheme="minorHAnsi" w:cstheme="minorHAnsi"/>
          <w:kern w:val="0"/>
          <w:sz w:val="20"/>
          <w:szCs w:val="24"/>
          <w:lang w:eastAsia="ar-SA"/>
        </w:rPr>
      </w:pPr>
      <w:r w:rsidRPr="0065746C">
        <w:rPr>
          <w:rFonts w:asciiTheme="minorHAnsi" w:eastAsia="Times New Roman" w:hAnsiTheme="minorHAnsi" w:cstheme="minorHAnsi"/>
          <w:kern w:val="0"/>
          <w:sz w:val="20"/>
          <w:szCs w:val="24"/>
          <w:lang w:eastAsia="ar-SA"/>
        </w:rPr>
        <w:t>Per tutte le prove vale il principio di ricondurre con proporzione a decimi</w:t>
      </w:r>
      <w:r w:rsidR="007E2A7A" w:rsidRPr="0065746C">
        <w:rPr>
          <w:rFonts w:asciiTheme="minorHAnsi" w:eastAsia="Times New Roman" w:hAnsiTheme="minorHAnsi" w:cstheme="minorHAnsi"/>
          <w:kern w:val="0"/>
          <w:sz w:val="20"/>
          <w:szCs w:val="24"/>
          <w:lang w:eastAsia="ar-SA"/>
        </w:rPr>
        <w:t>.</w:t>
      </w:r>
    </w:p>
    <w:sectPr w:rsidR="00A46988" w:rsidRPr="0065746C" w:rsidSect="006C71B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340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F6B3AC" w14:textId="77777777" w:rsidR="00536535" w:rsidRDefault="00536535">
      <w:r>
        <w:separator/>
      </w:r>
    </w:p>
  </w:endnote>
  <w:endnote w:type="continuationSeparator" w:id="0">
    <w:p w14:paraId="774D863A" w14:textId="77777777" w:rsidR="00536535" w:rsidRDefault="005365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81E9AA" w14:textId="77777777" w:rsidR="00A271E9" w:rsidRDefault="00A271E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76DF16" w14:textId="2025A380" w:rsidR="00EE4939" w:rsidRPr="00FD3A3B" w:rsidRDefault="00EE4939" w:rsidP="00EE4939">
    <w:pPr>
      <w:pStyle w:val="Pidipagina"/>
      <w:rPr>
        <w:b w:val="0"/>
        <w:sz w:val="18"/>
        <w:szCs w:val="18"/>
        <w:lang w:val="en-US"/>
      </w:rPr>
    </w:pPr>
    <w:r>
      <w:rPr>
        <w:sz w:val="18"/>
        <w:szCs w:val="18"/>
      </w:rPr>
      <w:t>GRIGLIE DI VALUTAZIONE</w:t>
    </w:r>
    <w:r w:rsidRPr="00FD3A3B">
      <w:rPr>
        <w:sz w:val="18"/>
        <w:szCs w:val="18"/>
      </w:rPr>
      <w:t xml:space="preserve"> – IS </w:t>
    </w:r>
    <w:r>
      <w:rPr>
        <w:sz w:val="18"/>
        <w:szCs w:val="18"/>
      </w:rPr>
      <w:t>03</w:t>
    </w:r>
    <w:r w:rsidRPr="00FD3A3B">
      <w:rPr>
        <w:sz w:val="18"/>
        <w:szCs w:val="18"/>
      </w:rPr>
      <w:t xml:space="preserve">/04.02     </w:t>
    </w:r>
    <w:r>
      <w:rPr>
        <w:sz w:val="18"/>
        <w:szCs w:val="18"/>
      </w:rPr>
      <w:t xml:space="preserve">    </w:t>
    </w:r>
    <w:r w:rsidRPr="00FD3A3B">
      <w:rPr>
        <w:sz w:val="18"/>
        <w:szCs w:val="18"/>
      </w:rPr>
      <w:t xml:space="preserve">  Ed. 0</w:t>
    </w:r>
    <w:r>
      <w:rPr>
        <w:sz w:val="18"/>
        <w:szCs w:val="18"/>
      </w:rPr>
      <w:t xml:space="preserve">2 </w:t>
    </w:r>
    <w:r w:rsidRPr="00FD3A3B">
      <w:rPr>
        <w:sz w:val="18"/>
        <w:szCs w:val="18"/>
      </w:rPr>
      <w:t>Rev. 01 del 3/1/19          Agg. 0</w:t>
    </w:r>
    <w:r>
      <w:rPr>
        <w:sz w:val="18"/>
        <w:szCs w:val="18"/>
      </w:rPr>
      <w:t>3</w:t>
    </w:r>
    <w:r w:rsidRPr="00FD3A3B">
      <w:rPr>
        <w:sz w:val="18"/>
        <w:szCs w:val="18"/>
      </w:rPr>
      <w:t xml:space="preserve"> del </w:t>
    </w:r>
    <w:r>
      <w:rPr>
        <w:sz w:val="18"/>
        <w:szCs w:val="18"/>
      </w:rPr>
      <w:t>1</w:t>
    </w:r>
    <w:r w:rsidR="00C1575F">
      <w:rPr>
        <w:sz w:val="18"/>
        <w:szCs w:val="18"/>
      </w:rPr>
      <w:t>6</w:t>
    </w:r>
    <w:r>
      <w:rPr>
        <w:sz w:val="18"/>
        <w:szCs w:val="18"/>
      </w:rPr>
      <w:t>/09/202</w:t>
    </w:r>
    <w:r w:rsidR="00C1575F">
      <w:rPr>
        <w:sz w:val="18"/>
        <w:szCs w:val="18"/>
      </w:rPr>
      <w:t>4</w:t>
    </w:r>
    <w:r w:rsidRPr="00FD3A3B">
      <w:rPr>
        <w:sz w:val="18"/>
        <w:szCs w:val="18"/>
      </w:rPr>
      <w:t xml:space="preserve">               </w:t>
    </w:r>
    <w:r>
      <w:rPr>
        <w:sz w:val="18"/>
        <w:szCs w:val="18"/>
      </w:rPr>
      <w:t xml:space="preserve"> </w:t>
    </w:r>
    <w:r w:rsidRPr="00F276E6">
      <w:rPr>
        <w:sz w:val="18"/>
        <w:szCs w:val="18"/>
      </w:rPr>
      <w:t xml:space="preserve">Pag. </w:t>
    </w:r>
    <w:r w:rsidRPr="00F276E6">
      <w:rPr>
        <w:b w:val="0"/>
        <w:bCs w:val="0"/>
        <w:sz w:val="18"/>
        <w:szCs w:val="18"/>
      </w:rPr>
      <w:fldChar w:fldCharType="begin"/>
    </w:r>
    <w:r w:rsidRPr="00F276E6">
      <w:rPr>
        <w:sz w:val="18"/>
        <w:szCs w:val="18"/>
      </w:rPr>
      <w:instrText>PAGE  \* Arabic  \* MERGEFORMAT</w:instrText>
    </w:r>
    <w:r w:rsidRPr="00F276E6">
      <w:rPr>
        <w:b w:val="0"/>
        <w:bCs w:val="0"/>
        <w:sz w:val="18"/>
        <w:szCs w:val="18"/>
      </w:rPr>
      <w:fldChar w:fldCharType="separate"/>
    </w:r>
    <w:r>
      <w:rPr>
        <w:b w:val="0"/>
        <w:bCs w:val="0"/>
        <w:sz w:val="18"/>
        <w:szCs w:val="18"/>
      </w:rPr>
      <w:t>1</w:t>
    </w:r>
    <w:r w:rsidRPr="00F276E6">
      <w:rPr>
        <w:b w:val="0"/>
        <w:bCs w:val="0"/>
        <w:sz w:val="18"/>
        <w:szCs w:val="18"/>
      </w:rPr>
      <w:fldChar w:fldCharType="end"/>
    </w:r>
    <w:r>
      <w:rPr>
        <w:sz w:val="18"/>
        <w:szCs w:val="18"/>
      </w:rPr>
      <w:t>/</w:t>
    </w:r>
    <w:r w:rsidRPr="00F276E6">
      <w:rPr>
        <w:b w:val="0"/>
        <w:bCs w:val="0"/>
        <w:sz w:val="18"/>
        <w:szCs w:val="18"/>
      </w:rPr>
      <w:fldChar w:fldCharType="begin"/>
    </w:r>
    <w:r w:rsidRPr="00F276E6">
      <w:rPr>
        <w:sz w:val="18"/>
        <w:szCs w:val="18"/>
      </w:rPr>
      <w:instrText>NUMPAGES  \* Arabic  \* MERGEFORMAT</w:instrText>
    </w:r>
    <w:r w:rsidRPr="00F276E6">
      <w:rPr>
        <w:b w:val="0"/>
        <w:bCs w:val="0"/>
        <w:sz w:val="18"/>
        <w:szCs w:val="18"/>
      </w:rPr>
      <w:fldChar w:fldCharType="separate"/>
    </w:r>
    <w:r>
      <w:rPr>
        <w:b w:val="0"/>
        <w:bCs w:val="0"/>
        <w:sz w:val="18"/>
        <w:szCs w:val="18"/>
      </w:rPr>
      <w:t>1</w:t>
    </w:r>
    <w:r w:rsidRPr="00F276E6">
      <w:rPr>
        <w:b w:val="0"/>
        <w:bCs w:val="0"/>
        <w:sz w:val="18"/>
        <w:szCs w:val="18"/>
      </w:rPr>
      <w:fldChar w:fldCharType="end"/>
    </w:r>
  </w:p>
  <w:p w14:paraId="16711EAE" w14:textId="77777777" w:rsidR="005C5F21" w:rsidRDefault="005C5F2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827D3E" w14:textId="77777777" w:rsidR="00A271E9" w:rsidRDefault="00A271E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3A8072" w14:textId="77777777" w:rsidR="00536535" w:rsidRDefault="00536535">
      <w:r>
        <w:rPr>
          <w:color w:val="000000"/>
        </w:rPr>
        <w:separator/>
      </w:r>
    </w:p>
  </w:footnote>
  <w:footnote w:type="continuationSeparator" w:id="0">
    <w:p w14:paraId="6F6859B2" w14:textId="77777777" w:rsidR="00536535" w:rsidRDefault="005365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E3D4E2" w14:textId="77777777" w:rsidR="00A271E9" w:rsidRDefault="00A271E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Grigliatabella"/>
      <w:tblW w:w="10490" w:type="dxa"/>
      <w:jc w:val="center"/>
      <w:tblLook w:val="04A0" w:firstRow="1" w:lastRow="0" w:firstColumn="1" w:lastColumn="0" w:noHBand="0" w:noVBand="1"/>
    </w:tblPr>
    <w:tblGrid>
      <w:gridCol w:w="3496"/>
      <w:gridCol w:w="3497"/>
      <w:gridCol w:w="3497"/>
    </w:tblGrid>
    <w:tr w:rsidR="006C71B6" w14:paraId="0246A8FE" w14:textId="77777777" w:rsidTr="00614EA3">
      <w:trPr>
        <w:trHeight w:val="340"/>
        <w:jc w:val="center"/>
      </w:trPr>
      <w:tc>
        <w:tcPr>
          <w:tcW w:w="10490" w:type="dxa"/>
          <w:gridSpan w:val="3"/>
          <w:tcBorders>
            <w:left w:val="nil"/>
            <w:bottom w:val="nil"/>
            <w:right w:val="nil"/>
          </w:tcBorders>
        </w:tcPr>
        <w:p w14:paraId="2DDEFD97" w14:textId="77777777" w:rsidR="006C71B6" w:rsidRDefault="006C71B6" w:rsidP="006C71B6">
          <w:r>
            <w:rPr>
              <w:noProof/>
            </w:rPr>
            <w:drawing>
              <wp:anchor distT="0" distB="0" distL="114300" distR="114300" simplePos="0" relativeHeight="251680256" behindDoc="0" locked="0" layoutInCell="1" allowOverlap="1" wp14:anchorId="509AA8AA" wp14:editId="584572C0">
                <wp:simplePos x="0" y="0"/>
                <wp:positionH relativeFrom="column">
                  <wp:posOffset>198120</wp:posOffset>
                </wp:positionH>
                <wp:positionV relativeFrom="paragraph">
                  <wp:posOffset>48472</wp:posOffset>
                </wp:positionV>
                <wp:extent cx="787400" cy="606954"/>
                <wp:effectExtent l="0" t="0" r="0" b="3175"/>
                <wp:wrapNone/>
                <wp:docPr id="8" name="Immagine 8" descr="Immagine che contiene test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mmagine 8" descr="Immagine che contiene testo&#10;&#10;Descrizione generata automaticamente"/>
                        <pic:cNvPicPr/>
                      </pic:nvPicPr>
                      <pic:blipFill rotWithShape="1">
                        <a:blip r:embed="rId1"/>
                        <a:srcRect l="11277" t="28271" r="55904" b="26751"/>
                        <a:stretch/>
                      </pic:blipFill>
                      <pic:spPr bwMode="auto">
                        <a:xfrm>
                          <a:off x="0" y="0"/>
                          <a:ext cx="787400" cy="60695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E7781">
            <w:rPr>
              <w:rFonts w:ascii="Comic Sans MS" w:hAnsi="Comic Sans MS" w:cs="Comic Sans MS"/>
              <w:b/>
              <w:bCs/>
              <w:noProof/>
            </w:rPr>
            <w:drawing>
              <wp:anchor distT="0" distB="0" distL="114300" distR="114300" simplePos="0" relativeHeight="251652608" behindDoc="1" locked="0" layoutInCell="1" allowOverlap="1" wp14:anchorId="7B50064A" wp14:editId="480E3D38">
                <wp:simplePos x="0" y="0"/>
                <wp:positionH relativeFrom="column">
                  <wp:posOffset>1489499</wp:posOffset>
                </wp:positionH>
                <wp:positionV relativeFrom="paragraph">
                  <wp:posOffset>67099</wp:posOffset>
                </wp:positionV>
                <wp:extent cx="586740" cy="541655"/>
                <wp:effectExtent l="0" t="0" r="3810" b="0"/>
                <wp:wrapTight wrapText="bothSides">
                  <wp:wrapPolygon edited="0">
                    <wp:start x="0" y="0"/>
                    <wp:lineTo x="0" y="20511"/>
                    <wp:lineTo x="21039" y="20511"/>
                    <wp:lineTo x="21039" y="0"/>
                    <wp:lineTo x="0" y="0"/>
                  </wp:wrapPolygon>
                </wp:wrapTight>
                <wp:docPr id="16" name="Immagine 16" descr="Immagine che contiene test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Immagine 16" descr="Immagine che contiene testo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6740" cy="5416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E7781">
            <w:rPr>
              <w:noProof/>
            </w:rPr>
            <w:drawing>
              <wp:anchor distT="0" distB="0" distL="114300" distR="114300" simplePos="0" relativeHeight="251671040" behindDoc="1" locked="0" layoutInCell="1" allowOverlap="1" wp14:anchorId="654F5C64" wp14:editId="30985A5F">
                <wp:simplePos x="0" y="0"/>
                <wp:positionH relativeFrom="column">
                  <wp:posOffset>5570220</wp:posOffset>
                </wp:positionH>
                <wp:positionV relativeFrom="paragraph">
                  <wp:posOffset>81915</wp:posOffset>
                </wp:positionV>
                <wp:extent cx="504825" cy="499110"/>
                <wp:effectExtent l="0" t="0" r="9525" b="0"/>
                <wp:wrapTight wrapText="bothSides">
                  <wp:wrapPolygon edited="0">
                    <wp:start x="0" y="0"/>
                    <wp:lineTo x="0" y="20611"/>
                    <wp:lineTo x="21192" y="20611"/>
                    <wp:lineTo x="21192" y="0"/>
                    <wp:lineTo x="0" y="0"/>
                  </wp:wrapPolygon>
                </wp:wrapTight>
                <wp:docPr id="23" name="Immagine 23" descr="Immagine che contiene testo, clipart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" name="Immagine 23" descr="Immagine che contiene testo, clipart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499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E7781">
            <w:rPr>
              <w:noProof/>
            </w:rPr>
            <w:drawing>
              <wp:anchor distT="0" distB="0" distL="114300" distR="114300" simplePos="0" relativeHeight="251661824" behindDoc="1" locked="0" layoutInCell="1" allowOverlap="1" wp14:anchorId="5FCFB385" wp14:editId="3E26DA52">
                <wp:simplePos x="0" y="0"/>
                <wp:positionH relativeFrom="column">
                  <wp:posOffset>4330065</wp:posOffset>
                </wp:positionH>
                <wp:positionV relativeFrom="paragraph">
                  <wp:posOffset>103505</wp:posOffset>
                </wp:positionV>
                <wp:extent cx="559435" cy="457200"/>
                <wp:effectExtent l="0" t="0" r="0" b="0"/>
                <wp:wrapTight wrapText="bothSides">
                  <wp:wrapPolygon edited="0">
                    <wp:start x="0" y="0"/>
                    <wp:lineTo x="0" y="20700"/>
                    <wp:lineTo x="20595" y="20700"/>
                    <wp:lineTo x="20595" y="0"/>
                    <wp:lineTo x="0" y="0"/>
                  </wp:wrapPolygon>
                </wp:wrapTight>
                <wp:docPr id="17" name="Immagine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9435" cy="4572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43392" behindDoc="1" locked="0" layoutInCell="1" allowOverlap="1" wp14:anchorId="73924FEE" wp14:editId="4F115CFD">
                <wp:simplePos x="0" y="0"/>
                <wp:positionH relativeFrom="column">
                  <wp:posOffset>2661920</wp:posOffset>
                </wp:positionH>
                <wp:positionV relativeFrom="paragraph">
                  <wp:posOffset>52070</wp:posOffset>
                </wp:positionV>
                <wp:extent cx="1075055" cy="556260"/>
                <wp:effectExtent l="0" t="0" r="0" b="0"/>
                <wp:wrapTight wrapText="bothSides">
                  <wp:wrapPolygon edited="0">
                    <wp:start x="0" y="0"/>
                    <wp:lineTo x="0" y="20712"/>
                    <wp:lineTo x="21051" y="20712"/>
                    <wp:lineTo x="21051" y="0"/>
                    <wp:lineTo x="0" y="0"/>
                  </wp:wrapPolygon>
                </wp:wrapTight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5055" cy="556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5EB35BE7" w14:textId="77777777" w:rsidR="006C71B6" w:rsidRDefault="006C71B6" w:rsidP="006C71B6"/>
        <w:p w14:paraId="21D982CA" w14:textId="77777777" w:rsidR="006C71B6" w:rsidRDefault="006C71B6" w:rsidP="006C71B6"/>
        <w:p w14:paraId="307B3901" w14:textId="77777777" w:rsidR="006C71B6" w:rsidRPr="00B9091F" w:rsidRDefault="006C71B6" w:rsidP="006C71B6"/>
      </w:tc>
    </w:tr>
    <w:tr w:rsidR="006C71B6" w14:paraId="4F646BA4" w14:textId="77777777" w:rsidTr="00614EA3">
      <w:trPr>
        <w:trHeight w:val="573"/>
        <w:jc w:val="center"/>
      </w:trPr>
      <w:tc>
        <w:tcPr>
          <w:tcW w:w="10490" w:type="dxa"/>
          <w:gridSpan w:val="3"/>
          <w:tcBorders>
            <w:top w:val="nil"/>
            <w:left w:val="nil"/>
            <w:bottom w:val="nil"/>
            <w:right w:val="nil"/>
          </w:tcBorders>
        </w:tcPr>
        <w:p w14:paraId="6BCDD2A4" w14:textId="77777777" w:rsidR="006C71B6" w:rsidRPr="005C0CAE" w:rsidRDefault="006C71B6" w:rsidP="006C71B6">
          <w:pPr>
            <w:jc w:val="center"/>
            <w:rPr>
              <w:rFonts w:cs="Tahoma"/>
              <w:b/>
              <w:noProof/>
            </w:rPr>
          </w:pPr>
          <w:r>
            <w:rPr>
              <w:rFonts w:cs="Tahoma"/>
              <w:b/>
              <w:noProof/>
            </w:rPr>
            <w:t>I</w:t>
          </w:r>
          <w:r w:rsidRPr="005C0CAE">
            <w:rPr>
              <w:rFonts w:cs="Tahoma"/>
              <w:b/>
              <w:noProof/>
            </w:rPr>
            <w:t xml:space="preserve">.I.S.S. “Don Tonino Bello“ </w:t>
          </w:r>
        </w:p>
        <w:p w14:paraId="5216CA87" w14:textId="77777777" w:rsidR="006C71B6" w:rsidRPr="00FC6715" w:rsidRDefault="006C71B6" w:rsidP="006C71B6">
          <w:pPr>
            <w:jc w:val="center"/>
            <w:rPr>
              <w:rFonts w:cs="Tahoma"/>
              <w:b/>
              <w:noProof/>
              <w:sz w:val="16"/>
              <w:szCs w:val="16"/>
            </w:rPr>
          </w:pPr>
          <w:r w:rsidRPr="00C0386F">
            <w:rPr>
              <w:rFonts w:cs="Tahoma"/>
              <w:b/>
              <w:noProof/>
            </w:rPr>
            <w:t>Liceo Artistico “ Nino Della Notte”</w:t>
          </w:r>
          <w:r w:rsidRPr="005C0CAE">
            <w:rPr>
              <w:rFonts w:cs="Tahoma"/>
              <w:b/>
              <w:noProof/>
            </w:rPr>
            <w:t xml:space="preserve"> </w:t>
          </w:r>
        </w:p>
      </w:tc>
    </w:tr>
    <w:tr w:rsidR="006C71B6" w14:paraId="3D7E6D59" w14:textId="77777777" w:rsidTr="00614EA3">
      <w:trPr>
        <w:trHeight w:val="57"/>
        <w:jc w:val="center"/>
      </w:trPr>
      <w:tc>
        <w:tcPr>
          <w:tcW w:w="3496" w:type="dxa"/>
          <w:tcBorders>
            <w:top w:val="nil"/>
            <w:left w:val="nil"/>
            <w:bottom w:val="nil"/>
            <w:right w:val="nil"/>
          </w:tcBorders>
        </w:tcPr>
        <w:p w14:paraId="5A82612C" w14:textId="77777777" w:rsidR="006C71B6" w:rsidRPr="00DE7781" w:rsidRDefault="006C71B6" w:rsidP="006C71B6">
          <w:pPr>
            <w:tabs>
              <w:tab w:val="center" w:pos="4819"/>
              <w:tab w:val="right" w:pos="9638"/>
            </w:tabs>
            <w:jc w:val="center"/>
            <w:rPr>
              <w:rFonts w:cs="Tahoma"/>
              <w:b/>
              <w:noProof/>
              <w:sz w:val="14"/>
              <w:szCs w:val="14"/>
            </w:rPr>
          </w:pPr>
          <w:r w:rsidRPr="00DE7781">
            <w:rPr>
              <w:rFonts w:cs="Tahoma"/>
              <w:b/>
              <w:noProof/>
              <w:sz w:val="14"/>
              <w:szCs w:val="14"/>
            </w:rPr>
            <w:t>Istruzione tecnica</w:t>
          </w:r>
        </w:p>
        <w:p w14:paraId="56D6B2B8" w14:textId="77777777" w:rsidR="006C71B6" w:rsidRDefault="006C71B6" w:rsidP="006C71B6">
          <w:pPr>
            <w:tabs>
              <w:tab w:val="center" w:pos="4819"/>
              <w:tab w:val="right" w:pos="9638"/>
            </w:tabs>
            <w:jc w:val="center"/>
            <w:rPr>
              <w:rFonts w:cs="Tahoma"/>
              <w:i/>
              <w:noProof/>
              <w:sz w:val="14"/>
              <w:szCs w:val="14"/>
            </w:rPr>
          </w:pPr>
          <w:r w:rsidRPr="00C13EFE">
            <w:rPr>
              <w:rFonts w:cs="Tahoma"/>
              <w:noProof/>
              <w:sz w:val="14"/>
              <w:szCs w:val="14"/>
            </w:rPr>
            <w:t>Trasporti e logistica:</w:t>
          </w:r>
          <w:r w:rsidRPr="00DE7781">
            <w:rPr>
              <w:rFonts w:cs="Tahoma"/>
              <w:i/>
              <w:noProof/>
              <w:sz w:val="14"/>
              <w:szCs w:val="14"/>
            </w:rPr>
            <w:t xml:space="preserve"> Conduzione del mezzo Navale </w:t>
          </w:r>
        </w:p>
        <w:p w14:paraId="05931F9A" w14:textId="77777777" w:rsidR="006C71B6" w:rsidRDefault="006C71B6" w:rsidP="006C71B6">
          <w:pPr>
            <w:tabs>
              <w:tab w:val="center" w:pos="4819"/>
              <w:tab w:val="right" w:pos="9638"/>
            </w:tabs>
            <w:jc w:val="center"/>
            <w:rPr>
              <w:rFonts w:cs="Tahoma"/>
              <w:i/>
              <w:noProof/>
              <w:sz w:val="14"/>
              <w:szCs w:val="14"/>
            </w:rPr>
          </w:pPr>
          <w:r>
            <w:rPr>
              <w:rFonts w:cs="Tahoma"/>
              <w:i/>
              <w:noProof/>
              <w:sz w:val="14"/>
              <w:szCs w:val="14"/>
            </w:rPr>
            <w:t xml:space="preserve">Conduzione di Apparati e Impianti Marittimi </w:t>
          </w:r>
        </w:p>
        <w:p w14:paraId="783019DA" w14:textId="77777777" w:rsidR="006C71B6" w:rsidRPr="00DE7781" w:rsidRDefault="006C71B6" w:rsidP="006C71B6">
          <w:pPr>
            <w:tabs>
              <w:tab w:val="center" w:pos="4819"/>
              <w:tab w:val="right" w:pos="9638"/>
            </w:tabs>
            <w:jc w:val="center"/>
            <w:rPr>
              <w:rFonts w:cs="Tahoma"/>
              <w:i/>
              <w:noProof/>
              <w:sz w:val="14"/>
              <w:szCs w:val="14"/>
            </w:rPr>
          </w:pPr>
          <w:r w:rsidRPr="00DE7781">
            <w:rPr>
              <w:rFonts w:cs="Tahoma"/>
              <w:i/>
              <w:noProof/>
              <w:sz w:val="14"/>
              <w:szCs w:val="14"/>
            </w:rPr>
            <w:t>Conduzione del mezzo Aereo</w:t>
          </w:r>
        </w:p>
        <w:p w14:paraId="685CC843" w14:textId="77777777" w:rsidR="006C71B6" w:rsidRPr="00152BEE" w:rsidRDefault="006C71B6" w:rsidP="006C71B6">
          <w:pPr>
            <w:jc w:val="center"/>
            <w:rPr>
              <w:rFonts w:cs="Tahoma"/>
              <w:iCs/>
              <w:noProof/>
              <w:sz w:val="8"/>
              <w:szCs w:val="8"/>
            </w:rPr>
          </w:pPr>
          <w:r w:rsidRPr="00C13EFE">
            <w:rPr>
              <w:rFonts w:cs="Tahoma"/>
              <w:noProof/>
              <w:sz w:val="14"/>
              <w:szCs w:val="14"/>
            </w:rPr>
            <w:t>Biotecnologi</w:t>
          </w:r>
          <w:r w:rsidRPr="00C13EFE">
            <w:rPr>
              <w:rFonts w:cs="Tahoma"/>
              <w:i/>
              <w:noProof/>
              <w:sz w:val="14"/>
              <w:szCs w:val="14"/>
            </w:rPr>
            <w:t>e</w:t>
          </w:r>
          <w:r w:rsidRPr="00C13EFE">
            <w:rPr>
              <w:rFonts w:cs="Tahoma"/>
              <w:noProof/>
              <w:sz w:val="14"/>
              <w:szCs w:val="14"/>
            </w:rPr>
            <w:t>:</w:t>
          </w:r>
          <w:r>
            <w:rPr>
              <w:rFonts w:cs="Tahoma"/>
              <w:noProof/>
              <w:sz w:val="14"/>
              <w:szCs w:val="14"/>
            </w:rPr>
            <w:t xml:space="preserve"> </w:t>
          </w:r>
          <w:r w:rsidRPr="00DE7781">
            <w:rPr>
              <w:rFonts w:cs="Tahoma"/>
              <w:i/>
              <w:noProof/>
              <w:sz w:val="14"/>
              <w:szCs w:val="14"/>
            </w:rPr>
            <w:t>Sanitarie</w:t>
          </w:r>
          <w:r>
            <w:rPr>
              <w:rFonts w:cs="Tahoma"/>
              <w:i/>
              <w:noProof/>
              <w:sz w:val="14"/>
              <w:szCs w:val="14"/>
            </w:rPr>
            <w:t xml:space="preserve"> -  </w:t>
          </w:r>
          <w:r w:rsidRPr="00DE7781">
            <w:rPr>
              <w:rFonts w:cs="Tahoma"/>
              <w:i/>
              <w:noProof/>
              <w:sz w:val="14"/>
              <w:szCs w:val="14"/>
            </w:rPr>
            <w:t>Ambientali</w:t>
          </w:r>
        </w:p>
      </w:tc>
      <w:tc>
        <w:tcPr>
          <w:tcW w:w="3497" w:type="dxa"/>
          <w:tcBorders>
            <w:top w:val="nil"/>
            <w:left w:val="nil"/>
            <w:bottom w:val="nil"/>
            <w:right w:val="nil"/>
          </w:tcBorders>
        </w:tcPr>
        <w:p w14:paraId="4A7BAD26" w14:textId="77777777" w:rsidR="006C71B6" w:rsidRPr="00DE7781" w:rsidRDefault="006C71B6" w:rsidP="006C71B6">
          <w:pPr>
            <w:tabs>
              <w:tab w:val="center" w:pos="4819"/>
              <w:tab w:val="right" w:pos="9638"/>
            </w:tabs>
            <w:jc w:val="center"/>
            <w:rPr>
              <w:rFonts w:cs="Tahoma"/>
              <w:b/>
              <w:noProof/>
              <w:sz w:val="14"/>
              <w:szCs w:val="14"/>
            </w:rPr>
          </w:pPr>
          <w:r w:rsidRPr="00DE7781">
            <w:rPr>
              <w:rFonts w:cs="Tahoma"/>
              <w:b/>
              <w:noProof/>
              <w:sz w:val="14"/>
              <w:szCs w:val="14"/>
            </w:rPr>
            <w:t>Istruzione Professionale</w:t>
          </w:r>
        </w:p>
        <w:p w14:paraId="05AE597C" w14:textId="77777777" w:rsidR="006C71B6" w:rsidRDefault="006C71B6" w:rsidP="006C71B6">
          <w:pPr>
            <w:tabs>
              <w:tab w:val="center" w:pos="4819"/>
              <w:tab w:val="right" w:pos="9638"/>
            </w:tabs>
            <w:jc w:val="center"/>
            <w:rPr>
              <w:rFonts w:cs="Tahoma"/>
              <w:i/>
              <w:noProof/>
              <w:sz w:val="14"/>
              <w:szCs w:val="14"/>
            </w:rPr>
          </w:pPr>
          <w:r w:rsidRPr="00DE7781">
            <w:rPr>
              <w:rFonts w:cs="Tahoma"/>
              <w:i/>
              <w:noProof/>
              <w:sz w:val="14"/>
              <w:szCs w:val="14"/>
            </w:rPr>
            <w:t>Industria</w:t>
          </w:r>
          <w:r>
            <w:rPr>
              <w:rFonts w:cs="Tahoma"/>
              <w:i/>
              <w:noProof/>
              <w:sz w:val="14"/>
              <w:szCs w:val="14"/>
            </w:rPr>
            <w:t xml:space="preserve"> e A</w:t>
          </w:r>
          <w:r w:rsidRPr="00DE7781">
            <w:rPr>
              <w:rFonts w:cs="Tahoma"/>
              <w:i/>
              <w:noProof/>
              <w:sz w:val="14"/>
              <w:szCs w:val="14"/>
            </w:rPr>
            <w:t>rtigianato per il Made Italy</w:t>
          </w:r>
          <w:r>
            <w:rPr>
              <w:rFonts w:cs="Tahoma"/>
              <w:i/>
              <w:noProof/>
              <w:sz w:val="14"/>
              <w:szCs w:val="14"/>
            </w:rPr>
            <w:t xml:space="preserve">:  </w:t>
          </w:r>
        </w:p>
        <w:p w14:paraId="0CAB92E3" w14:textId="77777777" w:rsidR="006C71B6" w:rsidRPr="00DE7781" w:rsidRDefault="006C71B6" w:rsidP="006C71B6">
          <w:pPr>
            <w:tabs>
              <w:tab w:val="center" w:pos="4819"/>
              <w:tab w:val="right" w:pos="9638"/>
            </w:tabs>
            <w:jc w:val="center"/>
            <w:rPr>
              <w:rFonts w:cs="Tahoma"/>
              <w:i/>
              <w:noProof/>
              <w:sz w:val="14"/>
              <w:szCs w:val="14"/>
            </w:rPr>
          </w:pPr>
          <w:r>
            <w:rPr>
              <w:rFonts w:cs="Tahoma"/>
              <w:i/>
              <w:noProof/>
              <w:sz w:val="14"/>
              <w:szCs w:val="14"/>
            </w:rPr>
            <w:t>Moda - Audiovisivo</w:t>
          </w:r>
        </w:p>
        <w:p w14:paraId="2D2EC1B8" w14:textId="77777777" w:rsidR="006C71B6" w:rsidRPr="00DE7781" w:rsidRDefault="006C71B6" w:rsidP="006C71B6">
          <w:pPr>
            <w:tabs>
              <w:tab w:val="center" w:pos="4819"/>
              <w:tab w:val="right" w:pos="9638"/>
            </w:tabs>
            <w:jc w:val="center"/>
            <w:rPr>
              <w:rFonts w:cs="Tahoma"/>
              <w:i/>
              <w:noProof/>
              <w:sz w:val="14"/>
              <w:szCs w:val="14"/>
            </w:rPr>
          </w:pPr>
          <w:r>
            <w:rPr>
              <w:rFonts w:cs="Tahoma"/>
              <w:iCs/>
              <w:noProof/>
              <w:sz w:val="14"/>
              <w:szCs w:val="14"/>
            </w:rPr>
            <w:t xml:space="preserve">Servizi </w:t>
          </w:r>
          <w:r w:rsidRPr="00C13EFE">
            <w:rPr>
              <w:rFonts w:cs="Tahoma"/>
              <w:iCs/>
              <w:noProof/>
              <w:sz w:val="14"/>
              <w:szCs w:val="14"/>
            </w:rPr>
            <w:t xml:space="preserve">Socio </w:t>
          </w:r>
          <w:r>
            <w:rPr>
              <w:rFonts w:cs="Tahoma"/>
              <w:iCs/>
              <w:noProof/>
              <w:sz w:val="14"/>
              <w:szCs w:val="14"/>
            </w:rPr>
            <w:t>- s</w:t>
          </w:r>
          <w:r w:rsidRPr="00C13EFE">
            <w:rPr>
              <w:rFonts w:cs="Tahoma"/>
              <w:iCs/>
              <w:noProof/>
              <w:sz w:val="14"/>
              <w:szCs w:val="14"/>
            </w:rPr>
            <w:t>anitari</w:t>
          </w:r>
          <w:r w:rsidRPr="00C13EFE">
            <w:rPr>
              <w:rFonts w:cs="Tahoma"/>
              <w:i/>
              <w:noProof/>
              <w:sz w:val="14"/>
              <w:szCs w:val="14"/>
            </w:rPr>
            <w:t>:</w:t>
          </w:r>
          <w:r w:rsidRPr="00DE7781">
            <w:rPr>
              <w:rFonts w:cs="Tahoma"/>
              <w:i/>
              <w:noProof/>
              <w:sz w:val="14"/>
              <w:szCs w:val="14"/>
            </w:rPr>
            <w:t xml:space="preserve"> Odontotecnico - Ottico</w:t>
          </w:r>
        </w:p>
        <w:p w14:paraId="75CA6C9C" w14:textId="77777777" w:rsidR="006C71B6" w:rsidRPr="00B17336" w:rsidRDefault="006C71B6" w:rsidP="006C71B6">
          <w:pPr>
            <w:tabs>
              <w:tab w:val="center" w:pos="4819"/>
              <w:tab w:val="right" w:pos="9638"/>
            </w:tabs>
            <w:jc w:val="center"/>
            <w:rPr>
              <w:rFonts w:cs="Tahoma"/>
              <w:i/>
              <w:noProof/>
              <w:sz w:val="14"/>
              <w:szCs w:val="14"/>
            </w:rPr>
          </w:pPr>
          <w:r w:rsidRPr="00C13EFE">
            <w:rPr>
              <w:rFonts w:cs="Tahoma"/>
              <w:i/>
              <w:noProof/>
              <w:sz w:val="14"/>
              <w:szCs w:val="14"/>
            </w:rPr>
            <w:t xml:space="preserve">Manutenzione </w:t>
          </w:r>
          <w:r>
            <w:rPr>
              <w:rFonts w:cs="Tahoma"/>
              <w:i/>
              <w:noProof/>
              <w:sz w:val="14"/>
              <w:szCs w:val="14"/>
            </w:rPr>
            <w:t xml:space="preserve">e </w:t>
          </w:r>
          <w:r w:rsidRPr="00C13EFE">
            <w:rPr>
              <w:rFonts w:cs="Tahoma"/>
              <w:i/>
              <w:noProof/>
              <w:sz w:val="14"/>
              <w:szCs w:val="14"/>
            </w:rPr>
            <w:t>Assistenza Tecnica</w:t>
          </w:r>
          <w:r>
            <w:rPr>
              <w:rFonts w:cs="Tahoma"/>
              <w:i/>
              <w:noProof/>
              <w:sz w:val="14"/>
              <w:szCs w:val="14"/>
            </w:rPr>
            <w:t xml:space="preserve"> Impianti</w:t>
          </w:r>
        </w:p>
      </w:tc>
      <w:tc>
        <w:tcPr>
          <w:tcW w:w="3497" w:type="dxa"/>
          <w:tcBorders>
            <w:top w:val="nil"/>
            <w:left w:val="nil"/>
            <w:bottom w:val="nil"/>
            <w:right w:val="nil"/>
          </w:tcBorders>
        </w:tcPr>
        <w:p w14:paraId="71B5826C" w14:textId="77777777" w:rsidR="006C71B6" w:rsidRPr="006502B0" w:rsidRDefault="006C71B6" w:rsidP="006C71B6">
          <w:pPr>
            <w:jc w:val="center"/>
            <w:rPr>
              <w:rFonts w:cs="Tahoma"/>
              <w:b/>
              <w:bCs/>
              <w:iCs/>
              <w:noProof/>
              <w:sz w:val="14"/>
              <w:szCs w:val="14"/>
            </w:rPr>
          </w:pPr>
          <w:r w:rsidRPr="006502B0">
            <w:rPr>
              <w:rFonts w:cs="Tahoma"/>
              <w:b/>
              <w:bCs/>
              <w:iCs/>
              <w:noProof/>
              <w:sz w:val="14"/>
              <w:szCs w:val="14"/>
            </w:rPr>
            <w:t>Liceo Artistico</w:t>
          </w:r>
        </w:p>
        <w:p w14:paraId="5B595CD9" w14:textId="77777777" w:rsidR="006C71B6" w:rsidRDefault="006C71B6" w:rsidP="006C71B6">
          <w:pPr>
            <w:jc w:val="center"/>
            <w:rPr>
              <w:rFonts w:cs="Tahoma"/>
              <w:i/>
              <w:noProof/>
              <w:sz w:val="14"/>
              <w:szCs w:val="14"/>
            </w:rPr>
          </w:pPr>
          <w:r w:rsidRPr="009F62A4">
            <w:rPr>
              <w:rFonts w:cs="Tahoma"/>
              <w:i/>
              <w:noProof/>
              <w:sz w:val="14"/>
              <w:szCs w:val="14"/>
            </w:rPr>
            <w:t>Architettura e Ambiente</w:t>
          </w:r>
        </w:p>
        <w:p w14:paraId="0E4BD52A" w14:textId="77777777" w:rsidR="006C71B6" w:rsidRPr="009F62A4" w:rsidRDefault="006C71B6" w:rsidP="006C71B6">
          <w:pPr>
            <w:jc w:val="center"/>
            <w:rPr>
              <w:rFonts w:cs="Tahoma"/>
              <w:i/>
              <w:noProof/>
              <w:sz w:val="14"/>
              <w:szCs w:val="14"/>
            </w:rPr>
          </w:pPr>
          <w:r w:rsidRPr="009F62A4">
            <w:rPr>
              <w:rFonts w:cs="Tahoma"/>
              <w:i/>
              <w:noProof/>
              <w:sz w:val="14"/>
              <w:szCs w:val="14"/>
            </w:rPr>
            <w:t>Arti Figurative</w:t>
          </w:r>
        </w:p>
        <w:p w14:paraId="0E3D680E" w14:textId="77777777" w:rsidR="006C71B6" w:rsidRDefault="006C71B6" w:rsidP="006C71B6">
          <w:pPr>
            <w:jc w:val="center"/>
            <w:rPr>
              <w:rFonts w:cs="Tahoma"/>
              <w:i/>
              <w:noProof/>
              <w:sz w:val="14"/>
              <w:szCs w:val="14"/>
            </w:rPr>
          </w:pPr>
          <w:r w:rsidRPr="009F62A4">
            <w:rPr>
              <w:rFonts w:cs="Tahoma"/>
              <w:i/>
              <w:noProof/>
              <w:sz w:val="14"/>
              <w:szCs w:val="14"/>
            </w:rPr>
            <w:t>Design</w:t>
          </w:r>
          <w:r>
            <w:rPr>
              <w:rFonts w:cs="Tahoma"/>
              <w:i/>
              <w:noProof/>
              <w:sz w:val="14"/>
              <w:szCs w:val="14"/>
            </w:rPr>
            <w:t xml:space="preserve"> </w:t>
          </w:r>
        </w:p>
        <w:p w14:paraId="64CD929D" w14:textId="77777777" w:rsidR="006C71B6" w:rsidRPr="006502B0" w:rsidRDefault="006C71B6" w:rsidP="006C71B6">
          <w:pPr>
            <w:jc w:val="center"/>
            <w:rPr>
              <w:rFonts w:cs="Tahoma"/>
              <w:i/>
              <w:noProof/>
              <w:sz w:val="14"/>
              <w:szCs w:val="14"/>
            </w:rPr>
          </w:pPr>
          <w:r>
            <w:rPr>
              <w:rFonts w:cs="Tahoma"/>
              <w:i/>
              <w:noProof/>
              <w:sz w:val="14"/>
              <w:szCs w:val="14"/>
            </w:rPr>
            <w:t>G</w:t>
          </w:r>
          <w:r w:rsidRPr="009F62A4">
            <w:rPr>
              <w:rFonts w:cs="Tahoma"/>
              <w:i/>
              <w:noProof/>
              <w:sz w:val="14"/>
              <w:szCs w:val="14"/>
            </w:rPr>
            <w:t>rafic</w:t>
          </w:r>
          <w:r>
            <w:rPr>
              <w:rFonts w:cs="Tahoma"/>
              <w:i/>
              <w:noProof/>
              <w:sz w:val="14"/>
              <w:szCs w:val="14"/>
            </w:rPr>
            <w:t>a</w:t>
          </w:r>
        </w:p>
      </w:tc>
    </w:tr>
    <w:tr w:rsidR="006C71B6" w14:paraId="47317D24" w14:textId="77777777" w:rsidTr="00614EA3">
      <w:trPr>
        <w:trHeight w:val="283"/>
        <w:jc w:val="center"/>
      </w:trPr>
      <w:tc>
        <w:tcPr>
          <w:tcW w:w="10490" w:type="dxa"/>
          <w:gridSpan w:val="3"/>
          <w:tcBorders>
            <w:top w:val="nil"/>
            <w:left w:val="nil"/>
            <w:right w:val="nil"/>
          </w:tcBorders>
          <w:vAlign w:val="center"/>
        </w:tcPr>
        <w:p w14:paraId="3635C0C8" w14:textId="77777777" w:rsidR="006C71B6" w:rsidRPr="00371AB4" w:rsidRDefault="006C71B6" w:rsidP="006C71B6">
          <w:pPr>
            <w:tabs>
              <w:tab w:val="center" w:pos="4819"/>
              <w:tab w:val="right" w:pos="9638"/>
            </w:tabs>
            <w:jc w:val="center"/>
            <w:rPr>
              <w:rFonts w:cs="Tahoma"/>
              <w:iCs/>
              <w:noProof/>
              <w:sz w:val="14"/>
              <w:szCs w:val="14"/>
            </w:rPr>
          </w:pPr>
          <w:r w:rsidRPr="00371AB4">
            <w:rPr>
              <w:rFonts w:cs="Tahoma"/>
              <w:b/>
              <w:bCs/>
              <w:iCs/>
              <w:noProof/>
              <w:sz w:val="14"/>
              <w:szCs w:val="14"/>
            </w:rPr>
            <w:t>Tricase</w:t>
          </w:r>
          <w:r w:rsidRPr="00371AB4">
            <w:rPr>
              <w:rFonts w:cs="Tahoma"/>
              <w:iCs/>
              <w:noProof/>
              <w:sz w:val="14"/>
              <w:szCs w:val="14"/>
            </w:rPr>
            <w:t xml:space="preserve">: via Apulia snc – </w:t>
          </w:r>
          <w:r w:rsidRPr="00371AB4">
            <w:rPr>
              <w:rFonts w:cs="Tahoma"/>
              <w:b/>
              <w:bCs/>
              <w:iCs/>
              <w:noProof/>
              <w:sz w:val="14"/>
              <w:szCs w:val="14"/>
            </w:rPr>
            <w:t>Alessano</w:t>
          </w:r>
          <w:r w:rsidRPr="00371AB4">
            <w:rPr>
              <w:rFonts w:cs="Tahoma"/>
              <w:iCs/>
              <w:noProof/>
              <w:sz w:val="14"/>
              <w:szCs w:val="14"/>
            </w:rPr>
            <w:t xml:space="preserve">: via 2 Novembre e via Matine – </w:t>
          </w:r>
          <w:r w:rsidRPr="00371AB4">
            <w:rPr>
              <w:rFonts w:cs="Tahoma"/>
              <w:b/>
              <w:bCs/>
              <w:iCs/>
              <w:noProof/>
              <w:sz w:val="14"/>
              <w:szCs w:val="14"/>
            </w:rPr>
            <w:t>Poggiardo</w:t>
          </w:r>
          <w:r w:rsidRPr="00371AB4">
            <w:rPr>
              <w:rFonts w:cs="Tahoma"/>
              <w:iCs/>
              <w:noProof/>
              <w:sz w:val="14"/>
              <w:szCs w:val="14"/>
            </w:rPr>
            <w:t>: via Principe di Piemonte,1</w:t>
          </w:r>
        </w:p>
      </w:tc>
    </w:tr>
  </w:tbl>
  <w:p w14:paraId="16711EAC" w14:textId="77777777" w:rsidR="001A187B" w:rsidRDefault="001A187B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1FFF8C" w14:textId="77777777" w:rsidR="00A271E9" w:rsidRDefault="00A271E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A44CC"/>
    <w:multiLevelType w:val="multilevel"/>
    <w:tmpl w:val="238E81D0"/>
    <w:styleLink w:val="WWNum7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" w15:restartNumberingAfterBreak="0">
    <w:nsid w:val="0CA2498D"/>
    <w:multiLevelType w:val="hybridMultilevel"/>
    <w:tmpl w:val="30664078"/>
    <w:lvl w:ilvl="0" w:tplc="EC42456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A094E"/>
    <w:multiLevelType w:val="multilevel"/>
    <w:tmpl w:val="3A508E5E"/>
    <w:styleLink w:val="WWNum4"/>
    <w:lvl w:ilvl="0">
      <w:numFmt w:val="bullet"/>
      <w:lvlText w:val=""/>
      <w:lvlJc w:val="left"/>
      <w:pPr>
        <w:ind w:left="360" w:hanging="360"/>
      </w:pPr>
      <w:rPr>
        <w:rFonts w:cs="Symbo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  <w:rPr>
        <w:rFonts w:cs="Wingdings"/>
      </w:rPr>
    </w:lvl>
    <w:lvl w:ilvl="3">
      <w:numFmt w:val="bullet"/>
      <w:lvlText w:val=""/>
      <w:lvlJc w:val="left"/>
      <w:pPr>
        <w:ind w:left="2880" w:hanging="360"/>
      </w:pPr>
      <w:rPr>
        <w:rFonts w:cs="Symbol"/>
      </w:r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  <w:rPr>
        <w:rFonts w:cs="Wingdings"/>
      </w:rPr>
    </w:lvl>
    <w:lvl w:ilvl="6">
      <w:numFmt w:val="bullet"/>
      <w:lvlText w:val=""/>
      <w:lvlJc w:val="left"/>
      <w:pPr>
        <w:ind w:left="5040" w:hanging="360"/>
      </w:pPr>
      <w:rPr>
        <w:rFonts w:cs="Symbol"/>
      </w:r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  <w:rPr>
        <w:rFonts w:cs="Wingdings"/>
      </w:rPr>
    </w:lvl>
  </w:abstractNum>
  <w:abstractNum w:abstractNumId="3" w15:restartNumberingAfterBreak="0">
    <w:nsid w:val="1EAB4BD9"/>
    <w:multiLevelType w:val="multilevel"/>
    <w:tmpl w:val="35B486D0"/>
    <w:styleLink w:val="WWNum5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"/>
      <w:lvlJc w:val="left"/>
      <w:pPr>
        <w:ind w:left="1420" w:hanging="340"/>
      </w:pPr>
      <w:rPr>
        <w:rFonts w:cs="Symbol"/>
        <w:sz w:val="22"/>
        <w:szCs w:val="22"/>
      </w:r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2005207F"/>
    <w:multiLevelType w:val="multilevel"/>
    <w:tmpl w:val="9DEA98A2"/>
    <w:styleLink w:val="WWNum6"/>
    <w:lvl w:ilvl="0">
      <w:numFmt w:val="bullet"/>
      <w:lvlText w:val=""/>
      <w:lvlJc w:val="left"/>
      <w:pPr>
        <w:ind w:left="360" w:hanging="360"/>
      </w:pPr>
      <w:rPr>
        <w:rFonts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24BA2AB8"/>
    <w:multiLevelType w:val="multilevel"/>
    <w:tmpl w:val="FC4236EC"/>
    <w:styleLink w:val="WWNum2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" w15:restartNumberingAfterBreak="0">
    <w:nsid w:val="2A4718F8"/>
    <w:multiLevelType w:val="multilevel"/>
    <w:tmpl w:val="1D2220DC"/>
    <w:styleLink w:val="WWNum3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7" w15:restartNumberingAfterBreak="0">
    <w:nsid w:val="4E832E0B"/>
    <w:multiLevelType w:val="multilevel"/>
    <w:tmpl w:val="22881DB4"/>
    <w:styleLink w:val="WWNum8"/>
    <w:lvl w:ilvl="0">
      <w:numFmt w:val="bullet"/>
      <w:lvlText w:val=""/>
      <w:lvlJc w:val="left"/>
      <w:pPr>
        <w:ind w:left="360" w:hanging="360"/>
      </w:p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8" w15:restartNumberingAfterBreak="0">
    <w:nsid w:val="61967314"/>
    <w:multiLevelType w:val="multilevel"/>
    <w:tmpl w:val="532052B8"/>
    <w:styleLink w:val="WWNum10"/>
    <w:lvl w:ilvl="0">
      <w:numFmt w:val="bullet"/>
      <w:lvlText w:val="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cs="Courier New"/>
      </w:rPr>
    </w:lvl>
    <w:lvl w:ilvl="2">
      <w:numFmt w:val="bullet"/>
      <w:lvlText w:val=""/>
      <w:lvlJc w:val="left"/>
      <w:pPr>
        <w:ind w:left="1800" w:hanging="360"/>
      </w:pPr>
    </w:lvl>
    <w:lvl w:ilvl="3">
      <w:numFmt w:val="bullet"/>
      <w:lvlText w:val=""/>
      <w:lvlJc w:val="left"/>
      <w:pPr>
        <w:ind w:left="2520" w:hanging="360"/>
      </w:pPr>
    </w:lvl>
    <w:lvl w:ilvl="4">
      <w:numFmt w:val="bullet"/>
      <w:lvlText w:val="o"/>
      <w:lvlJc w:val="left"/>
      <w:pPr>
        <w:ind w:left="3240" w:hanging="360"/>
      </w:pPr>
      <w:rPr>
        <w:rFonts w:cs="Courier New"/>
      </w:rPr>
    </w:lvl>
    <w:lvl w:ilvl="5">
      <w:numFmt w:val="bullet"/>
      <w:lvlText w:val=""/>
      <w:lvlJc w:val="left"/>
      <w:pPr>
        <w:ind w:left="3960" w:hanging="360"/>
      </w:pPr>
    </w:lvl>
    <w:lvl w:ilvl="6">
      <w:numFmt w:val="bullet"/>
      <w:lvlText w:val=""/>
      <w:lvlJc w:val="left"/>
      <w:pPr>
        <w:ind w:left="4680" w:hanging="360"/>
      </w:pPr>
    </w:lvl>
    <w:lvl w:ilvl="7">
      <w:numFmt w:val="bullet"/>
      <w:lvlText w:val="o"/>
      <w:lvlJc w:val="left"/>
      <w:pPr>
        <w:ind w:left="5400" w:hanging="360"/>
      </w:pPr>
      <w:rPr>
        <w:rFonts w:cs="Courier New"/>
      </w:rPr>
    </w:lvl>
    <w:lvl w:ilvl="8">
      <w:numFmt w:val="bullet"/>
      <w:lvlText w:val=""/>
      <w:lvlJc w:val="left"/>
      <w:pPr>
        <w:ind w:left="6120" w:hanging="360"/>
      </w:pPr>
    </w:lvl>
  </w:abstractNum>
  <w:abstractNum w:abstractNumId="9" w15:restartNumberingAfterBreak="0">
    <w:nsid w:val="66882AF4"/>
    <w:multiLevelType w:val="multilevel"/>
    <w:tmpl w:val="403EE060"/>
    <w:styleLink w:val="WWNum1"/>
    <w:lvl w:ilvl="0">
      <w:numFmt w:val="bullet"/>
      <w:lvlText w:val=""/>
      <w:lvlJc w:val="left"/>
      <w:pPr>
        <w:ind w:left="644" w:hanging="360"/>
      </w:pPr>
      <w:rPr>
        <w:rFonts w:cs="Symbol"/>
      </w:rPr>
    </w:lvl>
    <w:lvl w:ilvl="1">
      <w:numFmt w:val="bullet"/>
      <w:lvlText w:val="o"/>
      <w:lvlJc w:val="left"/>
      <w:pPr>
        <w:ind w:left="1451" w:hanging="360"/>
      </w:pPr>
      <w:rPr>
        <w:rFonts w:cs="Courier New"/>
      </w:rPr>
    </w:lvl>
    <w:lvl w:ilvl="2">
      <w:numFmt w:val="bullet"/>
      <w:lvlText w:val=""/>
      <w:lvlJc w:val="left"/>
      <w:pPr>
        <w:ind w:left="2171" w:hanging="360"/>
      </w:pPr>
      <w:rPr>
        <w:rFonts w:cs="Wingdings"/>
      </w:rPr>
    </w:lvl>
    <w:lvl w:ilvl="3">
      <w:numFmt w:val="bullet"/>
      <w:lvlText w:val=""/>
      <w:lvlJc w:val="left"/>
      <w:pPr>
        <w:ind w:left="2891" w:hanging="360"/>
      </w:pPr>
      <w:rPr>
        <w:rFonts w:cs="Symbol"/>
      </w:rPr>
    </w:lvl>
    <w:lvl w:ilvl="4">
      <w:numFmt w:val="bullet"/>
      <w:lvlText w:val="o"/>
      <w:lvlJc w:val="left"/>
      <w:pPr>
        <w:ind w:left="3611" w:hanging="360"/>
      </w:pPr>
      <w:rPr>
        <w:rFonts w:cs="Courier New"/>
      </w:rPr>
    </w:lvl>
    <w:lvl w:ilvl="5">
      <w:numFmt w:val="bullet"/>
      <w:lvlText w:val=""/>
      <w:lvlJc w:val="left"/>
      <w:pPr>
        <w:ind w:left="4331" w:hanging="360"/>
      </w:pPr>
      <w:rPr>
        <w:rFonts w:cs="Wingdings"/>
      </w:rPr>
    </w:lvl>
    <w:lvl w:ilvl="6">
      <w:numFmt w:val="bullet"/>
      <w:lvlText w:val=""/>
      <w:lvlJc w:val="left"/>
      <w:pPr>
        <w:ind w:left="5051" w:hanging="360"/>
      </w:pPr>
      <w:rPr>
        <w:rFonts w:cs="Symbol"/>
      </w:rPr>
    </w:lvl>
    <w:lvl w:ilvl="7">
      <w:numFmt w:val="bullet"/>
      <w:lvlText w:val="o"/>
      <w:lvlJc w:val="left"/>
      <w:pPr>
        <w:ind w:left="5771" w:hanging="360"/>
      </w:pPr>
      <w:rPr>
        <w:rFonts w:cs="Courier New"/>
      </w:rPr>
    </w:lvl>
    <w:lvl w:ilvl="8">
      <w:numFmt w:val="bullet"/>
      <w:lvlText w:val=""/>
      <w:lvlJc w:val="left"/>
      <w:pPr>
        <w:ind w:left="6491" w:hanging="360"/>
      </w:pPr>
      <w:rPr>
        <w:rFonts w:cs="Wingdings"/>
      </w:rPr>
    </w:lvl>
  </w:abstractNum>
  <w:abstractNum w:abstractNumId="10" w15:restartNumberingAfterBreak="0">
    <w:nsid w:val="6A2B52FB"/>
    <w:multiLevelType w:val="multilevel"/>
    <w:tmpl w:val="7506F1B8"/>
    <w:styleLink w:val="WWNum9"/>
    <w:lvl w:ilvl="0">
      <w:numFmt w:val="bullet"/>
      <w:lvlText w:val=""/>
      <w:lvlJc w:val="left"/>
      <w:pPr>
        <w:ind w:left="360" w:hanging="360"/>
      </w:pPr>
      <w:rPr>
        <w:rFonts w:cs="Symbol"/>
      </w:rPr>
    </w:lvl>
    <w:lvl w:ilvl="1">
      <w:numFmt w:val="bullet"/>
      <w:lvlText w:val="o"/>
      <w:lvlJc w:val="left"/>
      <w:pPr>
        <w:ind w:left="1080" w:hanging="360"/>
      </w:pPr>
      <w:rPr>
        <w:rFonts w:cs="Courier New"/>
      </w:rPr>
    </w:lvl>
    <w:lvl w:ilvl="2">
      <w:numFmt w:val="bullet"/>
      <w:lvlText w:val=""/>
      <w:lvlJc w:val="left"/>
      <w:pPr>
        <w:ind w:left="1800" w:hanging="360"/>
      </w:pPr>
    </w:lvl>
    <w:lvl w:ilvl="3">
      <w:numFmt w:val="bullet"/>
      <w:lvlText w:val=""/>
      <w:lvlJc w:val="left"/>
      <w:pPr>
        <w:ind w:left="2520" w:hanging="360"/>
      </w:pPr>
    </w:lvl>
    <w:lvl w:ilvl="4">
      <w:numFmt w:val="bullet"/>
      <w:lvlText w:val="o"/>
      <w:lvlJc w:val="left"/>
      <w:pPr>
        <w:ind w:left="3240" w:hanging="360"/>
      </w:pPr>
      <w:rPr>
        <w:rFonts w:cs="Courier New"/>
      </w:rPr>
    </w:lvl>
    <w:lvl w:ilvl="5">
      <w:numFmt w:val="bullet"/>
      <w:lvlText w:val=""/>
      <w:lvlJc w:val="left"/>
      <w:pPr>
        <w:ind w:left="3960" w:hanging="360"/>
      </w:pPr>
    </w:lvl>
    <w:lvl w:ilvl="6">
      <w:numFmt w:val="bullet"/>
      <w:lvlText w:val=""/>
      <w:lvlJc w:val="left"/>
      <w:pPr>
        <w:ind w:left="4680" w:hanging="360"/>
      </w:pPr>
    </w:lvl>
    <w:lvl w:ilvl="7">
      <w:numFmt w:val="bullet"/>
      <w:lvlText w:val="o"/>
      <w:lvlJc w:val="left"/>
      <w:pPr>
        <w:ind w:left="5400" w:hanging="360"/>
      </w:pPr>
      <w:rPr>
        <w:rFonts w:cs="Courier New"/>
      </w:rPr>
    </w:lvl>
    <w:lvl w:ilvl="8">
      <w:numFmt w:val="bullet"/>
      <w:lvlText w:val=""/>
      <w:lvlJc w:val="left"/>
      <w:pPr>
        <w:ind w:left="6120" w:hanging="360"/>
      </w:pPr>
    </w:lvl>
  </w:abstractNum>
  <w:abstractNum w:abstractNumId="11" w15:restartNumberingAfterBreak="0">
    <w:nsid w:val="703A2804"/>
    <w:multiLevelType w:val="multilevel"/>
    <w:tmpl w:val="D242A4FA"/>
    <w:styleLink w:val="WWNum11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 w16cid:durableId="2000229367">
    <w:abstractNumId w:val="9"/>
  </w:num>
  <w:num w:numId="2" w16cid:durableId="2075740559">
    <w:abstractNumId w:val="5"/>
  </w:num>
  <w:num w:numId="3" w16cid:durableId="1508328653">
    <w:abstractNumId w:val="6"/>
  </w:num>
  <w:num w:numId="4" w16cid:durableId="1511796529">
    <w:abstractNumId w:val="2"/>
  </w:num>
  <w:num w:numId="5" w16cid:durableId="467826327">
    <w:abstractNumId w:val="3"/>
  </w:num>
  <w:num w:numId="6" w16cid:durableId="810709347">
    <w:abstractNumId w:val="4"/>
  </w:num>
  <w:num w:numId="7" w16cid:durableId="233777423">
    <w:abstractNumId w:val="0"/>
  </w:num>
  <w:num w:numId="8" w16cid:durableId="1044865754">
    <w:abstractNumId w:val="7"/>
  </w:num>
  <w:num w:numId="9" w16cid:durableId="1185250046">
    <w:abstractNumId w:val="10"/>
  </w:num>
  <w:num w:numId="10" w16cid:durableId="1581909884">
    <w:abstractNumId w:val="8"/>
  </w:num>
  <w:num w:numId="11" w16cid:durableId="1568999485">
    <w:abstractNumId w:val="11"/>
  </w:num>
  <w:num w:numId="12" w16cid:durableId="7257649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6988"/>
    <w:rsid w:val="00013E04"/>
    <w:rsid w:val="000205C3"/>
    <w:rsid w:val="00045CE2"/>
    <w:rsid w:val="000653AA"/>
    <w:rsid w:val="001A187B"/>
    <w:rsid w:val="001C0ED0"/>
    <w:rsid w:val="001C310A"/>
    <w:rsid w:val="002A5B9B"/>
    <w:rsid w:val="002C7BF6"/>
    <w:rsid w:val="003A49E5"/>
    <w:rsid w:val="00456DD7"/>
    <w:rsid w:val="00536535"/>
    <w:rsid w:val="00565ADB"/>
    <w:rsid w:val="005C5F21"/>
    <w:rsid w:val="0065746C"/>
    <w:rsid w:val="006C71B6"/>
    <w:rsid w:val="006D7F13"/>
    <w:rsid w:val="006E5F87"/>
    <w:rsid w:val="0076332E"/>
    <w:rsid w:val="007A49A3"/>
    <w:rsid w:val="007D3681"/>
    <w:rsid w:val="007E2A7A"/>
    <w:rsid w:val="007E3BB4"/>
    <w:rsid w:val="00847C53"/>
    <w:rsid w:val="008E5995"/>
    <w:rsid w:val="009A602F"/>
    <w:rsid w:val="009F0C0C"/>
    <w:rsid w:val="00A271E9"/>
    <w:rsid w:val="00A46988"/>
    <w:rsid w:val="00A74032"/>
    <w:rsid w:val="00AC7E23"/>
    <w:rsid w:val="00B646D9"/>
    <w:rsid w:val="00C1575F"/>
    <w:rsid w:val="00C465D6"/>
    <w:rsid w:val="00C73AC8"/>
    <w:rsid w:val="00CA3FBD"/>
    <w:rsid w:val="00CC5704"/>
    <w:rsid w:val="00CF45F2"/>
    <w:rsid w:val="00D04F90"/>
    <w:rsid w:val="00D26F17"/>
    <w:rsid w:val="00D4778B"/>
    <w:rsid w:val="00E4080C"/>
    <w:rsid w:val="00EE4939"/>
    <w:rsid w:val="00F87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11DB0"/>
  <w15:docId w15:val="{539BACB4-572B-4150-AD2B-14246959F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kern w:val="3"/>
        <w:sz w:val="22"/>
        <w:szCs w:val="22"/>
        <w:lang w:val="it-IT" w:eastAsia="it-IT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C7BF6"/>
  </w:style>
  <w:style w:type="paragraph" w:styleId="Titolo2">
    <w:name w:val="heading 2"/>
    <w:basedOn w:val="Standard"/>
    <w:next w:val="Textbody"/>
    <w:uiPriority w:val="9"/>
    <w:semiHidden/>
    <w:unhideWhenUsed/>
    <w:qFormat/>
    <w:rsid w:val="002C7BF6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Titolo3">
    <w:name w:val="heading 3"/>
    <w:basedOn w:val="Standard"/>
    <w:next w:val="Textbody"/>
    <w:uiPriority w:val="9"/>
    <w:semiHidden/>
    <w:unhideWhenUsed/>
    <w:qFormat/>
    <w:rsid w:val="002C7BF6"/>
    <w:pPr>
      <w:keepNext/>
      <w:widowControl w:val="0"/>
      <w:shd w:val="clear" w:color="auto" w:fill="E6E6E6"/>
      <w:suppressAutoHyphens w:val="0"/>
      <w:jc w:val="both"/>
      <w:outlineLvl w:val="2"/>
    </w:pPr>
    <w:rPr>
      <w:rFonts w:ascii="Tahoma" w:hAnsi="Tahoma" w:cs="Tahoma"/>
      <w:i/>
      <w:iCs/>
      <w:u w:val="single"/>
      <w:lang w:eastAsia="it-IT"/>
    </w:rPr>
  </w:style>
  <w:style w:type="paragraph" w:styleId="Titolo5">
    <w:name w:val="heading 5"/>
    <w:basedOn w:val="Standard"/>
    <w:next w:val="Textbody"/>
    <w:uiPriority w:val="9"/>
    <w:semiHidden/>
    <w:unhideWhenUsed/>
    <w:qFormat/>
    <w:rsid w:val="002C7BF6"/>
    <w:pPr>
      <w:keepNext/>
      <w:keepLines/>
      <w:spacing w:before="200"/>
      <w:outlineLvl w:val="4"/>
    </w:pPr>
    <w:rPr>
      <w:rFonts w:ascii="Cambria" w:hAnsi="Cambria" w:cs="Cambria"/>
      <w:color w:val="243F6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2C7BF6"/>
    <w:pPr>
      <w:widowControl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Heading">
    <w:name w:val="Heading"/>
    <w:basedOn w:val="Standard"/>
    <w:next w:val="Textbody"/>
    <w:rsid w:val="002C7BF6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rsid w:val="002C7BF6"/>
    <w:pPr>
      <w:spacing w:after="120"/>
    </w:pPr>
  </w:style>
  <w:style w:type="paragraph" w:styleId="Elenco">
    <w:name w:val="List"/>
    <w:basedOn w:val="Textbody"/>
    <w:rsid w:val="002C7BF6"/>
    <w:rPr>
      <w:rFonts w:cs="Arial"/>
    </w:rPr>
  </w:style>
  <w:style w:type="paragraph" w:styleId="Didascalia">
    <w:name w:val="caption"/>
    <w:basedOn w:val="Standard"/>
    <w:rsid w:val="002C7BF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rsid w:val="002C7BF6"/>
    <w:pPr>
      <w:suppressLineNumbers/>
    </w:pPr>
    <w:rPr>
      <w:rFonts w:cs="Arial"/>
    </w:rPr>
  </w:style>
  <w:style w:type="paragraph" w:styleId="Intestazione">
    <w:name w:val="header"/>
    <w:basedOn w:val="Standard"/>
    <w:rsid w:val="002C7BF6"/>
    <w:pPr>
      <w:suppressLineNumbers/>
      <w:tabs>
        <w:tab w:val="center" w:pos="4819"/>
        <w:tab w:val="right" w:pos="9638"/>
      </w:tabs>
    </w:pPr>
  </w:style>
  <w:style w:type="paragraph" w:styleId="Paragrafoelenco">
    <w:name w:val="List Paragraph"/>
    <w:basedOn w:val="Standard"/>
    <w:rsid w:val="002C7BF6"/>
    <w:pPr>
      <w:suppressAutoHyphens w:val="0"/>
      <w:ind w:left="720"/>
    </w:pPr>
    <w:rPr>
      <w:b/>
      <w:bCs/>
      <w:sz w:val="32"/>
      <w:szCs w:val="32"/>
      <w:lang w:eastAsia="it-IT"/>
    </w:rPr>
  </w:style>
  <w:style w:type="paragraph" w:styleId="Pidipagina">
    <w:name w:val="footer"/>
    <w:basedOn w:val="Standard"/>
    <w:uiPriority w:val="99"/>
    <w:rsid w:val="002C7BF6"/>
    <w:pPr>
      <w:suppressLineNumbers/>
      <w:tabs>
        <w:tab w:val="center" w:pos="4819"/>
        <w:tab w:val="right" w:pos="9638"/>
      </w:tabs>
      <w:suppressAutoHyphens w:val="0"/>
    </w:pPr>
    <w:rPr>
      <w:b/>
      <w:bCs/>
      <w:sz w:val="32"/>
      <w:szCs w:val="32"/>
      <w:lang w:eastAsia="it-IT"/>
    </w:rPr>
  </w:style>
  <w:style w:type="paragraph" w:styleId="Testofumetto">
    <w:name w:val="Balloon Text"/>
    <w:basedOn w:val="Standard"/>
    <w:rsid w:val="002C7BF6"/>
    <w:rPr>
      <w:rFonts w:ascii="Tahoma" w:hAnsi="Tahoma" w:cs="Tahoma"/>
      <w:sz w:val="16"/>
      <w:szCs w:val="16"/>
    </w:rPr>
  </w:style>
  <w:style w:type="paragraph" w:customStyle="1" w:styleId="Framecontents">
    <w:name w:val="Frame contents"/>
    <w:basedOn w:val="Textbody"/>
    <w:rsid w:val="002C7BF6"/>
  </w:style>
  <w:style w:type="paragraph" w:customStyle="1" w:styleId="TableContents">
    <w:name w:val="Table Contents"/>
    <w:basedOn w:val="Standard"/>
    <w:rsid w:val="002C7BF6"/>
    <w:pPr>
      <w:suppressLineNumbers/>
    </w:pPr>
  </w:style>
  <w:style w:type="paragraph" w:customStyle="1" w:styleId="TableHeading">
    <w:name w:val="Table Heading"/>
    <w:basedOn w:val="TableContents"/>
    <w:rsid w:val="002C7BF6"/>
    <w:pPr>
      <w:jc w:val="center"/>
    </w:pPr>
    <w:rPr>
      <w:b/>
      <w:bCs/>
    </w:rPr>
  </w:style>
  <w:style w:type="character" w:customStyle="1" w:styleId="Titolo2Carattere">
    <w:name w:val="Titolo 2 Carattere"/>
    <w:basedOn w:val="Carpredefinitoparagrafo"/>
    <w:rsid w:val="002C7BF6"/>
    <w:rPr>
      <w:rFonts w:ascii="Cambria" w:hAnsi="Cambria" w:cs="Cambria"/>
      <w:b/>
      <w:bCs/>
      <w:color w:val="4F81BD"/>
      <w:sz w:val="26"/>
      <w:szCs w:val="26"/>
      <w:lang w:eastAsia="ar-SA" w:bidi="ar-SA"/>
    </w:rPr>
  </w:style>
  <w:style w:type="character" w:customStyle="1" w:styleId="Titolo3Carattere">
    <w:name w:val="Titolo 3 Carattere"/>
    <w:basedOn w:val="Carpredefinitoparagrafo"/>
    <w:rsid w:val="002C7BF6"/>
    <w:rPr>
      <w:rFonts w:ascii="Tahoma" w:hAnsi="Tahoma" w:cs="Tahoma"/>
      <w:i/>
      <w:iCs/>
      <w:sz w:val="20"/>
      <w:szCs w:val="20"/>
      <w:u w:val="single"/>
      <w:lang w:eastAsia="it-IT"/>
    </w:rPr>
  </w:style>
  <w:style w:type="character" w:customStyle="1" w:styleId="Titolo5Carattere">
    <w:name w:val="Titolo 5 Carattere"/>
    <w:basedOn w:val="Carpredefinitoparagrafo"/>
    <w:rsid w:val="002C7BF6"/>
    <w:rPr>
      <w:rFonts w:ascii="Cambria" w:hAnsi="Cambria" w:cs="Cambria"/>
      <w:color w:val="243F60"/>
      <w:sz w:val="20"/>
      <w:szCs w:val="20"/>
      <w:lang w:eastAsia="ar-SA" w:bidi="ar-SA"/>
    </w:rPr>
  </w:style>
  <w:style w:type="character" w:customStyle="1" w:styleId="IntestazioneCarattere">
    <w:name w:val="Intestazione Carattere"/>
    <w:basedOn w:val="Carpredefinitoparagrafo"/>
    <w:rsid w:val="002C7BF6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PidipaginaCarattere">
    <w:name w:val="Piè di pagina Carattere"/>
    <w:basedOn w:val="Carpredefinitoparagrafo"/>
    <w:uiPriority w:val="99"/>
    <w:rsid w:val="002C7BF6"/>
    <w:rPr>
      <w:rFonts w:ascii="Times New Roman" w:hAnsi="Times New Roman" w:cs="Times New Roman"/>
      <w:b/>
      <w:bCs/>
      <w:sz w:val="20"/>
      <w:szCs w:val="20"/>
      <w:lang w:eastAsia="it-IT"/>
    </w:rPr>
  </w:style>
  <w:style w:type="character" w:customStyle="1" w:styleId="TestofumettoCarattere">
    <w:name w:val="Testo fumetto Carattere"/>
    <w:basedOn w:val="Carpredefinitoparagrafo"/>
    <w:rsid w:val="002C7BF6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ListLabel1">
    <w:name w:val="ListLabel 1"/>
    <w:rsid w:val="002C7BF6"/>
    <w:rPr>
      <w:rFonts w:cs="Symbol"/>
    </w:rPr>
  </w:style>
  <w:style w:type="character" w:customStyle="1" w:styleId="ListLabel2">
    <w:name w:val="ListLabel 2"/>
    <w:rsid w:val="002C7BF6"/>
    <w:rPr>
      <w:rFonts w:cs="Courier New"/>
    </w:rPr>
  </w:style>
  <w:style w:type="character" w:customStyle="1" w:styleId="ListLabel3">
    <w:name w:val="ListLabel 3"/>
    <w:rsid w:val="002C7BF6"/>
    <w:rPr>
      <w:rFonts w:cs="Wingdings"/>
    </w:rPr>
  </w:style>
  <w:style w:type="character" w:customStyle="1" w:styleId="ListLabel4">
    <w:name w:val="ListLabel 4"/>
    <w:rsid w:val="002C7BF6"/>
    <w:rPr>
      <w:rFonts w:cs="Symbol"/>
      <w:sz w:val="22"/>
      <w:szCs w:val="22"/>
    </w:rPr>
  </w:style>
  <w:style w:type="character" w:customStyle="1" w:styleId="ListLabel5">
    <w:name w:val="ListLabel 5"/>
    <w:rsid w:val="002C7BF6"/>
    <w:rPr>
      <w:b/>
    </w:rPr>
  </w:style>
  <w:style w:type="numbering" w:customStyle="1" w:styleId="WWNum1">
    <w:name w:val="WWNum1"/>
    <w:basedOn w:val="Nessunelenco"/>
    <w:rsid w:val="002C7BF6"/>
    <w:pPr>
      <w:numPr>
        <w:numId w:val="1"/>
      </w:numPr>
    </w:pPr>
  </w:style>
  <w:style w:type="numbering" w:customStyle="1" w:styleId="WWNum2">
    <w:name w:val="WWNum2"/>
    <w:basedOn w:val="Nessunelenco"/>
    <w:rsid w:val="002C7BF6"/>
    <w:pPr>
      <w:numPr>
        <w:numId w:val="2"/>
      </w:numPr>
    </w:pPr>
  </w:style>
  <w:style w:type="numbering" w:customStyle="1" w:styleId="WWNum3">
    <w:name w:val="WWNum3"/>
    <w:basedOn w:val="Nessunelenco"/>
    <w:rsid w:val="002C7BF6"/>
    <w:pPr>
      <w:numPr>
        <w:numId w:val="3"/>
      </w:numPr>
    </w:pPr>
  </w:style>
  <w:style w:type="numbering" w:customStyle="1" w:styleId="WWNum4">
    <w:name w:val="WWNum4"/>
    <w:basedOn w:val="Nessunelenco"/>
    <w:rsid w:val="002C7BF6"/>
    <w:pPr>
      <w:numPr>
        <w:numId w:val="4"/>
      </w:numPr>
    </w:pPr>
  </w:style>
  <w:style w:type="numbering" w:customStyle="1" w:styleId="WWNum5">
    <w:name w:val="WWNum5"/>
    <w:basedOn w:val="Nessunelenco"/>
    <w:rsid w:val="002C7BF6"/>
    <w:pPr>
      <w:numPr>
        <w:numId w:val="5"/>
      </w:numPr>
    </w:pPr>
  </w:style>
  <w:style w:type="numbering" w:customStyle="1" w:styleId="WWNum6">
    <w:name w:val="WWNum6"/>
    <w:basedOn w:val="Nessunelenco"/>
    <w:rsid w:val="002C7BF6"/>
    <w:pPr>
      <w:numPr>
        <w:numId w:val="6"/>
      </w:numPr>
    </w:pPr>
  </w:style>
  <w:style w:type="numbering" w:customStyle="1" w:styleId="WWNum7">
    <w:name w:val="WWNum7"/>
    <w:basedOn w:val="Nessunelenco"/>
    <w:rsid w:val="002C7BF6"/>
    <w:pPr>
      <w:numPr>
        <w:numId w:val="7"/>
      </w:numPr>
    </w:pPr>
  </w:style>
  <w:style w:type="numbering" w:customStyle="1" w:styleId="WWNum8">
    <w:name w:val="WWNum8"/>
    <w:basedOn w:val="Nessunelenco"/>
    <w:rsid w:val="002C7BF6"/>
    <w:pPr>
      <w:numPr>
        <w:numId w:val="8"/>
      </w:numPr>
    </w:pPr>
  </w:style>
  <w:style w:type="numbering" w:customStyle="1" w:styleId="WWNum9">
    <w:name w:val="WWNum9"/>
    <w:basedOn w:val="Nessunelenco"/>
    <w:rsid w:val="002C7BF6"/>
    <w:pPr>
      <w:numPr>
        <w:numId w:val="9"/>
      </w:numPr>
    </w:pPr>
  </w:style>
  <w:style w:type="numbering" w:customStyle="1" w:styleId="WWNum10">
    <w:name w:val="WWNum10"/>
    <w:basedOn w:val="Nessunelenco"/>
    <w:rsid w:val="002C7BF6"/>
    <w:pPr>
      <w:numPr>
        <w:numId w:val="10"/>
      </w:numPr>
    </w:pPr>
  </w:style>
  <w:style w:type="numbering" w:customStyle="1" w:styleId="WWNum11">
    <w:name w:val="WWNum11"/>
    <w:basedOn w:val="Nessunelenco"/>
    <w:rsid w:val="002C7BF6"/>
    <w:pPr>
      <w:numPr>
        <w:numId w:val="11"/>
      </w:numPr>
    </w:pPr>
  </w:style>
  <w:style w:type="table" w:styleId="Grigliatabella">
    <w:name w:val="Table Grid"/>
    <w:basedOn w:val="Tabellanormale"/>
    <w:uiPriority w:val="59"/>
    <w:rsid w:val="00D04F90"/>
    <w:pPr>
      <w:widowControl/>
      <w:suppressAutoHyphens w:val="0"/>
      <w:autoSpaceDN/>
      <w:textAlignment w:val="auto"/>
    </w:pPr>
    <w:rPr>
      <w:rFonts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49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683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Stefania Lazzari</cp:lastModifiedBy>
  <cp:revision>20</cp:revision>
  <cp:lastPrinted>2022-09-13T20:37:00Z</cp:lastPrinted>
  <dcterms:created xsi:type="dcterms:W3CDTF">2019-02-08T20:21:00Z</dcterms:created>
  <dcterms:modified xsi:type="dcterms:W3CDTF">2024-09-18T16:17:00Z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