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3A02" w14:textId="77777777" w:rsidR="002B6122" w:rsidRDefault="002B6122" w:rsidP="002B6122">
      <w:pPr>
        <w:spacing w:after="0" w:line="240" w:lineRule="auto"/>
        <w:ind w:left="0" w:right="77" w:firstLine="0"/>
        <w:jc w:val="center"/>
        <w:rPr>
          <w:rFonts w:ascii="Times New Roman" w:hAnsi="Times New Roman" w:cs="Times New Roman"/>
        </w:rPr>
      </w:pPr>
    </w:p>
    <w:p w14:paraId="7AB26EED" w14:textId="323CE775" w:rsidR="002B6122" w:rsidRPr="002B6122" w:rsidRDefault="002B6122" w:rsidP="002B6122">
      <w:pPr>
        <w:spacing w:after="0" w:line="240" w:lineRule="auto"/>
        <w:ind w:left="0" w:right="77" w:firstLine="0"/>
        <w:jc w:val="center"/>
        <w:rPr>
          <w:rFonts w:ascii="Arial" w:hAnsi="Arial" w:cs="Arial"/>
          <w:sz w:val="24"/>
          <w:szCs w:val="24"/>
        </w:rPr>
      </w:pPr>
      <w:r w:rsidRPr="002B6122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Il Dirigente scolastico</w:t>
      </w:r>
    </w:p>
    <w:p w14:paraId="7F97D6E9" w14:textId="784C62AC" w:rsidR="002B6122" w:rsidRPr="002B6122" w:rsidRDefault="002B6122" w:rsidP="002B6122">
      <w:pPr>
        <w:jc w:val="left"/>
        <w:rPr>
          <w:rFonts w:ascii="Times New Roman" w:hAnsi="Times New Roman" w:cs="Times New Roman"/>
          <w:color w:val="auto"/>
          <w:sz w:val="22"/>
          <w:lang w:eastAsia="en-US"/>
        </w:rPr>
      </w:pPr>
      <w:r w:rsidRPr="00BF5C1A">
        <w:rPr>
          <w:rFonts w:ascii="Times New Roman" w:hAnsi="Times New Roman" w:cs="Times New Roman"/>
        </w:rPr>
        <w:t>N° …</w:t>
      </w:r>
      <w:r>
        <w:rPr>
          <w:rFonts w:ascii="Times New Roman" w:hAnsi="Times New Roman" w:cs="Times New Roman"/>
        </w:rPr>
        <w:t>…</w:t>
      </w:r>
    </w:p>
    <w:p w14:paraId="2A566B8A" w14:textId="22ABD683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Visto il regolamento emanato dal Ministero dell’Istruzione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e del Merito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Decreto 22 agosto 2007, n. 139</w:t>
      </w:r>
    </w:p>
    <w:p w14:paraId="50686745" w14:textId="77777777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Letti gli atti di ufficio relativi alle valutazioni espresse dagli insegnanti e ai giudizi definiti dal Consiglio di classe in sede di scrutinio finale</w:t>
      </w:r>
    </w:p>
    <w:p w14:paraId="504EAF9C" w14:textId="77777777" w:rsidR="002B6122" w:rsidRPr="002B6122" w:rsidRDefault="002B6122" w:rsidP="000C088C">
      <w:pPr>
        <w:spacing w:after="200" w:line="276" w:lineRule="auto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Tenuto conto del percorso scolastico riferito al profilo dello studente</w:t>
      </w:r>
    </w:p>
    <w:p w14:paraId="75B3E2F0" w14:textId="36265C02" w:rsidR="002B6122" w:rsidRPr="002B6122" w:rsidRDefault="002B6122" w:rsidP="002B6122">
      <w:p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</w:pPr>
      <w:r w:rsidRPr="002B6122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>Certifica</w:t>
      </w:r>
    </w:p>
    <w:p w14:paraId="51793126" w14:textId="50320697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Che il/la studente/studentessa ………………………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n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ato/a il 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 a 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 (Le) Stato Italia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i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scritto/a presso questo Istituto nella classe 5 sezione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….</w:t>
      </w:r>
      <w:proofErr w:type="gramEnd"/>
      <w:r w:rsidR="003537F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315F672E" w14:textId="41184AAD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Indirizzo di studio ………………………………………………</w:t>
      </w:r>
      <w:proofErr w:type="gramStart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…….</w:t>
      </w:r>
      <w:proofErr w:type="gramEnd"/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nell’anno scolastico 202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4</w:t>
      </w: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/2</w:t>
      </w:r>
      <w:r w:rsidR="00515CB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5</w:t>
      </w:r>
    </w:p>
    <w:p w14:paraId="34062A86" w14:textId="77777777" w:rsidR="002B6122" w:rsidRPr="002B6122" w:rsidRDefault="002B6122" w:rsidP="003537F4">
      <w:pPr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B612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a conclusione del percorso quinquennale consegue i risultati di apprendimento di seguito specificati in termini di competenza:</w:t>
      </w:r>
    </w:p>
    <w:tbl>
      <w:tblPr>
        <w:tblStyle w:val="TableGrid"/>
        <w:tblW w:w="9856" w:type="dxa"/>
        <w:tblInd w:w="-108" w:type="dxa"/>
        <w:tblLayout w:type="fixed"/>
        <w:tblCellMar>
          <w:top w:w="4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49"/>
        <w:gridCol w:w="2807"/>
      </w:tblGrid>
      <w:tr w:rsidR="00427A8C" w:rsidRPr="007506F6" w14:paraId="25184067" w14:textId="77777777" w:rsidTr="007506F6">
        <w:trPr>
          <w:trHeight w:val="286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0074" w14:textId="04F6CE2C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COMPETENZE DI BASE E RELATIVI LIVELLI RAGGIUNTI (1) </w:t>
            </w:r>
          </w:p>
        </w:tc>
      </w:tr>
      <w:tr w:rsidR="00427A8C" w:rsidRPr="007506F6" w14:paraId="74F9FB76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63A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DEI LINGUAGGI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5B7F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0E90F38A" w14:textId="77777777" w:rsidTr="007506F6">
        <w:trPr>
          <w:trHeight w:val="185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E676" w14:textId="78CB666B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L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ingua italiana </w:t>
            </w:r>
          </w:p>
          <w:p w14:paraId="30061BCD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Padroneggiare gli strumenti espressivi ed argomentativi indispensabili per gestire l’interazione comunicativa verbale in vari contesti </w:t>
            </w:r>
          </w:p>
          <w:p w14:paraId="756566A1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Leggere comprendere e interpretare testi scritti di vario tipo </w:t>
            </w:r>
          </w:p>
          <w:p w14:paraId="4E1F228D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Produrre testi di vario tipo in relazione ai differenti scopi comunicativi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6300" w14:textId="502665ED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base </w:t>
            </w:r>
          </w:p>
          <w:p w14:paraId="344BC06E" w14:textId="537C7512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intermedio </w:t>
            </w:r>
          </w:p>
          <w:p w14:paraId="59221619" w14:textId="79544BE4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 </w:t>
            </w:r>
            <w:r w:rsidR="002B6122" w:rsidRPr="007506F6">
              <w:sym w:font="Wingdings" w:char="F0A8"/>
            </w:r>
            <w:r w:rsidR="002B6122" w:rsidRPr="007506F6">
              <w:rPr>
                <w:sz w:val="24"/>
                <w:szCs w:val="24"/>
              </w:rPr>
              <w:t xml:space="preserve"> </w:t>
            </w:r>
            <w:r w:rsidRPr="007506F6">
              <w:rPr>
                <w:sz w:val="24"/>
                <w:szCs w:val="24"/>
              </w:rPr>
              <w:t xml:space="preserve">Livello avanzato </w:t>
            </w:r>
          </w:p>
          <w:p w14:paraId="0BB6AAA1" w14:textId="0B104920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</w:t>
            </w:r>
            <w:r w:rsidR="00427A8C" w:rsidRPr="007506F6">
              <w:rPr>
                <w:sz w:val="24"/>
                <w:szCs w:val="24"/>
              </w:rPr>
              <w:t xml:space="preserve">Livello base non raggiunto perché </w:t>
            </w:r>
          </w:p>
          <w:p w14:paraId="5608116A" w14:textId="07D0CDB9" w:rsidR="00427A8C" w:rsidRPr="007506F6" w:rsidRDefault="00427A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2B0B27AE" w14:textId="77777777" w:rsidTr="007506F6">
        <w:trPr>
          <w:trHeight w:val="152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BB6A" w14:textId="6D9D9E3E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ingua straniera </w:t>
            </w:r>
          </w:p>
          <w:p w14:paraId="2DB1B9E2" w14:textId="27E6496A" w:rsidR="00427A8C" w:rsidRPr="000C088C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0C088C">
              <w:rPr>
                <w:sz w:val="24"/>
                <w:szCs w:val="24"/>
              </w:rPr>
              <w:t>Utilizzare la lingua</w:t>
            </w:r>
            <w:r w:rsidR="007506F6" w:rsidRPr="000C088C">
              <w:rPr>
                <w:sz w:val="24"/>
                <w:szCs w:val="24"/>
              </w:rPr>
              <w:t xml:space="preserve"> inglese </w:t>
            </w:r>
            <w:r w:rsidRPr="000C088C">
              <w:rPr>
                <w:sz w:val="24"/>
                <w:szCs w:val="24"/>
              </w:rPr>
              <w:t xml:space="preserve">per i principali scopi comunicativi ed operativi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D29E" w14:textId="6D55C4C4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43ABC1F4" w14:textId="7213F14E" w:rsidR="002B6122" w:rsidRPr="007506F6" w:rsidRDefault="002B6122" w:rsidP="000C088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2F3C7D37" w14:textId="021D42F0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3E9C7D13" w14:textId="379D9F92" w:rsidR="002B6122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345E91C6" w14:textId="673F0797" w:rsidR="00427A8C" w:rsidRPr="007506F6" w:rsidRDefault="002B6122" w:rsidP="000C088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73B4A7BA" w14:textId="77777777" w:rsidTr="007506F6">
        <w:trPr>
          <w:trHeight w:val="1457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1460" w14:textId="4EC9C24D" w:rsidR="00427A8C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lastRenderedPageBreak/>
              <w:t>A</w:t>
            </w:r>
            <w:r w:rsidR="00427A8C" w:rsidRPr="007506F6">
              <w:rPr>
                <w:b/>
                <w:bCs/>
                <w:sz w:val="24"/>
                <w:szCs w:val="24"/>
              </w:rPr>
              <w:t xml:space="preserve">ltri linguaggi </w:t>
            </w:r>
          </w:p>
          <w:p w14:paraId="5F60A2BB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gli strumenti fondamentali per una fruizione consapevole del patrimonio artistico e letterario </w:t>
            </w:r>
          </w:p>
          <w:p w14:paraId="194FC371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e produrre testi multimediali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E7B2" w14:textId="12D728D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7F9C5E18" w14:textId="619F1DAC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2CD2B508" w14:textId="0635938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2A77C68E" w14:textId="5069EB99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3CDFE082" w14:textId="174D780F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041D48EB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75DD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MATEMATICO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A3AF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038F4212" w14:textId="77777777" w:rsidTr="007506F6">
        <w:trPr>
          <w:trHeight w:val="2770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18C3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Utilizzare le tecniche e le procedure del calcolo aritmetico ed algebrico, rappresentandole anche sotto forma grafica </w:t>
            </w:r>
          </w:p>
          <w:p w14:paraId="2A59F64A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Confrontare ed analizzare figure geometriche, individuando invarianti e relazioni </w:t>
            </w:r>
          </w:p>
          <w:p w14:paraId="584A3BB0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Individuare le strategie appropriate per la soluzione dei problemi </w:t>
            </w:r>
          </w:p>
          <w:p w14:paraId="32E0C1BB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Analizzare dati e interpretarli sviluppando deduzioni e ragionamenti sugli stessi anche con l’ausilio di rappresentazioni grafiche, usando consapevolmente gli </w:t>
            </w:r>
          </w:p>
          <w:p w14:paraId="7374E0E5" w14:textId="77777777" w:rsidR="00427A8C" w:rsidRPr="007506F6" w:rsidRDefault="00427A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strumenti di calcolo e le potenzialità offerte da applicazioni specifiche di tipo informatico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5D37" w14:textId="77777777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59D6B2D0" w14:textId="3A1278D3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1C96B95F" w14:textId="504435EB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5D5239E4" w14:textId="39E373FD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4D990CDC" w14:textId="5B40B1CF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____________________________________________</w:t>
            </w:r>
          </w:p>
        </w:tc>
      </w:tr>
      <w:tr w:rsidR="00427A8C" w:rsidRPr="007506F6" w14:paraId="1D3B5F5C" w14:textId="77777777" w:rsidTr="007506F6">
        <w:trPr>
          <w:trHeight w:val="446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6077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SCIENTIFICO-TECNOLOGICO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A5A" w14:textId="77777777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427A8C" w:rsidRPr="007506F6" w14:paraId="48E027D5" w14:textId="77777777" w:rsidTr="007506F6">
        <w:trPr>
          <w:trHeight w:val="2081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2A0" w14:textId="77777777" w:rsid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LLGG</w:t>
            </w:r>
          </w:p>
          <w:p w14:paraId="48F9279E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1971B78F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3A9BB6A7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Operare nel sistema qualità nel rispetto delle normative sulla sicurezza</w:t>
            </w:r>
          </w:p>
          <w:p w14:paraId="02BAE602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57169D30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199918B4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  <w:p w14:paraId="215568D7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 xml:space="preserve">Intervenire in fase di programmazione, gestione e controllo della manutenzione di apparati e impianti di bordo. </w:t>
            </w:r>
          </w:p>
          <w:p w14:paraId="1C5BB11A" w14:textId="77777777" w:rsidR="00E5079A" w:rsidRPr="007506F6" w:rsidRDefault="00E5079A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0E4AE62" w14:textId="63351E05" w:rsidR="007506F6" w:rsidRPr="007506F6" w:rsidRDefault="007506F6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>STCW</w:t>
            </w:r>
          </w:p>
          <w:p w14:paraId="772D6212" w14:textId="40810794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lastRenderedPageBreak/>
              <w:t>Mantiene una sicura guardia in macchina</w:t>
            </w:r>
          </w:p>
          <w:p w14:paraId="32CCC24F" w14:textId="7447304E" w:rsidR="00E5079A" w:rsidRPr="007506F6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Usa la lingua inglese in forma scritta e parlata</w:t>
            </w:r>
          </w:p>
          <w:p w14:paraId="26ABD98D" w14:textId="77777777" w:rsidR="007506F6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Usa la lingua inglese in forma scritta e parlata</w:t>
            </w:r>
          </w:p>
          <w:p w14:paraId="2CD10134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Fa funzionare (operate) il macchinario principale e ausiliario e i sistemi di controllo associati</w:t>
            </w:r>
          </w:p>
          <w:p w14:paraId="698FB56C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Fare funzionare (operate) i sistemi del combustibile, lubrificazione, zavorra e gli altri sistemi di pompaggio e i sistemi di controllo associati</w:t>
            </w:r>
          </w:p>
          <w:p w14:paraId="1F3703E6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Fa funzionare (operate) i sistemi elettrici, elettronici e di controllo</w:t>
            </w:r>
          </w:p>
          <w:p w14:paraId="635FC05E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Manutenzione e riparazione dell’apparato elettrico, elettronico</w:t>
            </w:r>
          </w:p>
          <w:p w14:paraId="37E42B3B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Appropriato uso degli utensili manuali, delle macchine utensili e strumenti di misurazione per la</w:t>
            </w:r>
            <w:r w:rsidRPr="00E5079A">
              <w:rPr>
                <w:sz w:val="24"/>
                <w:szCs w:val="24"/>
              </w:rPr>
              <w:t xml:space="preserve"> </w:t>
            </w:r>
            <w:r w:rsidRPr="00E5079A">
              <w:rPr>
                <w:sz w:val="24"/>
                <w:szCs w:val="24"/>
              </w:rPr>
              <w:t>fabbricazione e la riparazione a bordo</w:t>
            </w:r>
          </w:p>
          <w:p w14:paraId="6C1A6905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Manutenzione e riparazione del macchinario e dell’attrezzatura di bordo</w:t>
            </w:r>
          </w:p>
          <w:p w14:paraId="1081FF3D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Assicura la conformità con i requisiti della prevenzione dell’inquinamento</w:t>
            </w:r>
          </w:p>
          <w:p w14:paraId="07426D5C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Mantenere le condizioni di navigabilità (</w:t>
            </w:r>
            <w:proofErr w:type="spellStart"/>
            <w:r w:rsidRPr="00E5079A">
              <w:rPr>
                <w:sz w:val="24"/>
                <w:szCs w:val="24"/>
              </w:rPr>
              <w:t>seaworthiness</w:t>
            </w:r>
            <w:proofErr w:type="spellEnd"/>
            <w:r w:rsidRPr="00E5079A">
              <w:rPr>
                <w:sz w:val="24"/>
                <w:szCs w:val="24"/>
              </w:rPr>
              <w:t>) della nave</w:t>
            </w:r>
          </w:p>
          <w:p w14:paraId="36BD00E9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Previene, controlla e combatte gli incendi a bordo</w:t>
            </w:r>
          </w:p>
          <w:p w14:paraId="0AB3D5D5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Fa funzionare i mezzi di salvataggio</w:t>
            </w:r>
          </w:p>
          <w:p w14:paraId="549568A0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Applica il pronto soccorso sanitario (</w:t>
            </w:r>
            <w:proofErr w:type="spellStart"/>
            <w:r w:rsidRPr="00E5079A">
              <w:rPr>
                <w:sz w:val="24"/>
                <w:szCs w:val="24"/>
              </w:rPr>
              <w:t>medical</w:t>
            </w:r>
            <w:proofErr w:type="spellEnd"/>
            <w:r w:rsidRPr="00E5079A">
              <w:rPr>
                <w:sz w:val="24"/>
                <w:szCs w:val="24"/>
              </w:rPr>
              <w:t xml:space="preserve"> first </w:t>
            </w:r>
            <w:proofErr w:type="spellStart"/>
            <w:r w:rsidRPr="00E5079A">
              <w:rPr>
                <w:sz w:val="24"/>
                <w:szCs w:val="24"/>
              </w:rPr>
              <w:t>aid</w:t>
            </w:r>
            <w:proofErr w:type="spellEnd"/>
            <w:r w:rsidRPr="00E5079A">
              <w:rPr>
                <w:sz w:val="24"/>
                <w:szCs w:val="24"/>
              </w:rPr>
              <w:t>) a bordo della nave</w:t>
            </w:r>
          </w:p>
          <w:p w14:paraId="0313FB74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Controlla la conformità con i requisiti legislativi</w:t>
            </w:r>
          </w:p>
          <w:p w14:paraId="209BA464" w14:textId="77777777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Applicazione delle abilità (skills) di comando (leadership) e lavoro di squadra (team working)</w:t>
            </w:r>
          </w:p>
          <w:p w14:paraId="104F5A2E" w14:textId="0DFE5CFC" w:rsidR="00E5079A" w:rsidRPr="00E5079A" w:rsidRDefault="00E5079A" w:rsidP="00E5079A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E5079A">
              <w:rPr>
                <w:sz w:val="24"/>
                <w:szCs w:val="24"/>
              </w:rPr>
              <w:t>Applicazione delle abilità (skills) di comando (leadership) e lavoro di squadra (team working)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0445" w14:textId="6ACBEC70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lastRenderedPageBreak/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5DFDC9FE" w14:textId="2712E3F5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6C3B0A16" w14:textId="6CB62A2A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2FFECEA7" w14:textId="43AC82F8" w:rsidR="002B6122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02D88E85" w14:textId="7617876E" w:rsidR="00427A8C" w:rsidRPr="007506F6" w:rsidRDefault="002B6122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___________________________________________</w:t>
            </w:r>
          </w:p>
        </w:tc>
      </w:tr>
      <w:tr w:rsidR="00427A8C" w:rsidRPr="007506F6" w14:paraId="3369A7AC" w14:textId="77777777" w:rsidTr="000C088C">
        <w:trPr>
          <w:trHeight w:val="444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F3F7" w14:textId="7AB4970C" w:rsidR="00427A8C" w:rsidRPr="007506F6" w:rsidRDefault="00427A8C" w:rsidP="007506F6">
            <w:pPr>
              <w:spacing w:after="0" w:line="36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ASSE STORICO-SOCIALE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368D" w14:textId="5542E4B0" w:rsidR="00427A8C" w:rsidRPr="007506F6" w:rsidRDefault="00427A8C" w:rsidP="007506F6">
            <w:pPr>
              <w:spacing w:after="0"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7506F6">
              <w:rPr>
                <w:b/>
                <w:bCs/>
                <w:sz w:val="24"/>
                <w:szCs w:val="24"/>
              </w:rPr>
              <w:t xml:space="preserve">LIVELLI </w:t>
            </w:r>
          </w:p>
        </w:tc>
      </w:tr>
      <w:tr w:rsidR="000C088C" w:rsidRPr="007506F6" w14:paraId="2B19E218" w14:textId="77777777" w:rsidTr="000C088C">
        <w:trPr>
          <w:trHeight w:val="2891"/>
        </w:trPr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EAA77" w14:textId="3467D06C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14:paraId="49813A3F" w14:textId="3C945021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Collocare l’esperienza personale in un sistema di regole fondato sul reciproco riconoscimento dei diritti garantiti dalla Costituzione, a tutela della persona, della collettività e dell’ambiente </w:t>
            </w:r>
          </w:p>
          <w:p w14:paraId="7752536A" w14:textId="19F05B7D" w:rsidR="000C088C" w:rsidRPr="007506F6" w:rsidRDefault="000C088C" w:rsidP="000C088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57" w:hanging="357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>Riconoscere le caratteristiche essenziali del sistema socio economico per orientarsi nel tessuto produttivo del proprio territorio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15594" w14:textId="12B58830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</w:t>
            </w:r>
          </w:p>
          <w:p w14:paraId="185CD86C" w14:textId="7EBE0B4C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intermedio </w:t>
            </w:r>
          </w:p>
          <w:p w14:paraId="3CE76FEA" w14:textId="37178070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avanzato </w:t>
            </w:r>
          </w:p>
          <w:p w14:paraId="15BD4531" w14:textId="5A317AB4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sym w:font="Wingdings" w:char="F0A8"/>
            </w:r>
            <w:r w:rsidRPr="007506F6">
              <w:rPr>
                <w:sz w:val="24"/>
                <w:szCs w:val="24"/>
              </w:rPr>
              <w:t xml:space="preserve"> Livello base non raggiunto perché </w:t>
            </w:r>
          </w:p>
          <w:p w14:paraId="534221DC" w14:textId="78267405" w:rsidR="000C088C" w:rsidRPr="007506F6" w:rsidRDefault="000C088C" w:rsidP="000C088C">
            <w:pPr>
              <w:spacing w:after="0"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7506F6">
              <w:rPr>
                <w:sz w:val="24"/>
                <w:szCs w:val="24"/>
              </w:rPr>
              <w:t xml:space="preserve">____________________________________________ </w:t>
            </w:r>
          </w:p>
        </w:tc>
      </w:tr>
    </w:tbl>
    <w:p w14:paraId="22C136F8" w14:textId="77777777" w:rsidR="00427A8C" w:rsidRPr="000C088C" w:rsidRDefault="00427A8C" w:rsidP="000C088C">
      <w:pPr>
        <w:spacing w:after="0" w:line="360" w:lineRule="auto"/>
        <w:ind w:left="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 </w:t>
      </w:r>
    </w:p>
    <w:p w14:paraId="69669BA3" w14:textId="573CDE2A" w:rsidR="00427A8C" w:rsidRPr="000C088C" w:rsidRDefault="00427A8C" w:rsidP="000C088C">
      <w:pPr>
        <w:spacing w:after="0" w:line="240" w:lineRule="auto"/>
        <w:ind w:left="11" w:hanging="11"/>
        <w:jc w:val="left"/>
        <w:rPr>
          <w:sz w:val="24"/>
          <w:szCs w:val="24"/>
        </w:rPr>
      </w:pPr>
      <w:r w:rsidRPr="000C088C">
        <w:rPr>
          <w:sz w:val="24"/>
          <w:szCs w:val="24"/>
        </w:rPr>
        <w:lastRenderedPageBreak/>
        <w:t xml:space="preserve">Le competenze di base relative agli assi culturali sopra richiamati sono state acquisite dallo studente con riferimento alle competenze chiave di cittadinanza (1. imparare ad imparare; 2. progettare; 3. comunicare; 4. collaborare e partecipare; 5. agire in modo autonomo e responsabile; 6. risolvere problemi; 7. individuare collegamenti e relazioni; 8. acquisire e interpretare l’informazione). </w:t>
      </w:r>
    </w:p>
    <w:p w14:paraId="206DAA5D" w14:textId="4F10AA0D" w:rsidR="00427A8C" w:rsidRPr="000C088C" w:rsidRDefault="00427A8C" w:rsidP="000C088C">
      <w:pPr>
        <w:spacing w:after="0" w:line="360" w:lineRule="auto"/>
        <w:jc w:val="left"/>
        <w:rPr>
          <w:sz w:val="24"/>
          <w:szCs w:val="24"/>
        </w:rPr>
      </w:pPr>
    </w:p>
    <w:p w14:paraId="151CFAEA" w14:textId="16916375" w:rsidR="002B6122" w:rsidRPr="000C088C" w:rsidRDefault="002B6122" w:rsidP="000C088C">
      <w:pPr>
        <w:spacing w:after="0" w:line="360" w:lineRule="auto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Tricase, </w:t>
      </w:r>
      <w:r w:rsidR="00427A8C" w:rsidRPr="000C088C">
        <w:rPr>
          <w:sz w:val="24"/>
          <w:szCs w:val="24"/>
        </w:rPr>
        <w:t xml:space="preserve">______________ </w:t>
      </w:r>
      <w:r w:rsidR="00427A8C" w:rsidRPr="000C088C">
        <w:rPr>
          <w:sz w:val="24"/>
          <w:szCs w:val="24"/>
        </w:rPr>
        <w:tab/>
        <w:t xml:space="preserve"> </w:t>
      </w:r>
      <w:r w:rsidR="00427A8C" w:rsidRPr="000C088C">
        <w:rPr>
          <w:sz w:val="24"/>
          <w:szCs w:val="24"/>
        </w:rPr>
        <w:tab/>
        <w:t xml:space="preserve">                          </w:t>
      </w:r>
    </w:p>
    <w:p w14:paraId="2AA3CC3D" w14:textId="234F3886" w:rsidR="00427A8C" w:rsidRPr="007506F6" w:rsidRDefault="002B6122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Pr="007506F6">
        <w:rPr>
          <w:sz w:val="24"/>
          <w:szCs w:val="24"/>
        </w:rPr>
        <w:tab/>
      </w:r>
      <w:r w:rsidR="00427A8C" w:rsidRPr="007506F6">
        <w:rPr>
          <w:sz w:val="24"/>
          <w:szCs w:val="24"/>
        </w:rPr>
        <w:t xml:space="preserve"> IL DIRIGENTE SCOLASTICO </w:t>
      </w:r>
    </w:p>
    <w:p w14:paraId="68DF00D2" w14:textId="77777777" w:rsidR="00427A8C" w:rsidRPr="007506F6" w:rsidRDefault="00427A8C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 xml:space="preserve"> </w:t>
      </w:r>
    </w:p>
    <w:p w14:paraId="4E2F6F20" w14:textId="64524CDA" w:rsidR="00427A8C" w:rsidRPr="007506F6" w:rsidRDefault="00427A8C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  <w:r w:rsidRPr="007506F6">
        <w:rPr>
          <w:sz w:val="24"/>
          <w:szCs w:val="24"/>
        </w:rPr>
        <w:t xml:space="preserve"> </w:t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</w:r>
      <w:r w:rsidR="002B6122" w:rsidRPr="007506F6">
        <w:rPr>
          <w:sz w:val="24"/>
          <w:szCs w:val="24"/>
        </w:rPr>
        <w:tab/>
        <w:t>_________________________</w:t>
      </w:r>
    </w:p>
    <w:p w14:paraId="2A76E32A" w14:textId="77777777" w:rsidR="002B6122" w:rsidRPr="007506F6" w:rsidRDefault="002B6122" w:rsidP="000C088C">
      <w:pPr>
        <w:pStyle w:val="Paragrafoelenco"/>
        <w:spacing w:after="0" w:line="360" w:lineRule="auto"/>
        <w:ind w:firstLine="0"/>
        <w:jc w:val="left"/>
        <w:rPr>
          <w:sz w:val="24"/>
          <w:szCs w:val="24"/>
        </w:rPr>
      </w:pPr>
    </w:p>
    <w:p w14:paraId="0CC6FB9D" w14:textId="1C3892E8" w:rsidR="00427A8C" w:rsidRPr="000C088C" w:rsidRDefault="000C088C" w:rsidP="000C088C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L</w:t>
      </w:r>
      <w:r w:rsidR="00427A8C" w:rsidRPr="000C088C">
        <w:rPr>
          <w:sz w:val="24"/>
          <w:szCs w:val="24"/>
        </w:rPr>
        <w:t xml:space="preserve">ivelli relativi all’acquisizione delle competenze di ciascun asse: </w:t>
      </w:r>
    </w:p>
    <w:p w14:paraId="48AF7978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t>LIVELLO BASE</w:t>
      </w:r>
      <w:r w:rsidRPr="000C088C">
        <w:rPr>
          <w:sz w:val="24"/>
          <w:szCs w:val="24"/>
        </w:rPr>
        <w:t xml:space="preserve">: lo studente svolge compiti semplici in situazioni note, mostrando di possedere conoscenze ed abilità essenziali e di saper applicare regole e procedure fondamentali. </w:t>
      </w:r>
    </w:p>
    <w:p w14:paraId="0ED3DCB8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Nel caso in cui non sia stato raggiunto il livello base, è riportata l’espressione “livello base non raggiunto”, con l’indicazione della relativa motivazione </w:t>
      </w:r>
    </w:p>
    <w:p w14:paraId="70C73670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t>LIVELLO INTERMEDIO</w:t>
      </w:r>
      <w:r w:rsidRPr="000C088C">
        <w:rPr>
          <w:sz w:val="24"/>
          <w:szCs w:val="24"/>
        </w:rPr>
        <w:t xml:space="preserve">: lo studente svolge compiti e risolve problemi complessi in situazioni note, compie scelte consapevoli, mostrando di saper utilizzare le conoscenze e le abilità acquisite. </w:t>
      </w:r>
    </w:p>
    <w:p w14:paraId="25805E5A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b/>
          <w:bCs/>
          <w:sz w:val="24"/>
          <w:szCs w:val="24"/>
        </w:rPr>
        <w:t>LIVELLO AVANZATO</w:t>
      </w:r>
      <w:r w:rsidRPr="000C088C">
        <w:rPr>
          <w:sz w:val="24"/>
          <w:szCs w:val="24"/>
        </w:rPr>
        <w:t xml:space="preserve">: lo studente svolge compiti e problemi complessi in situazioni anche non note, mostrando padronanza nell’uso delle conoscenze e delle abilità. Es. proporre e sostenere le proprie opinioni e assumere autonomamente decisioni consapevoli. </w:t>
      </w:r>
    </w:p>
    <w:p w14:paraId="48B05951" w14:textId="77777777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 </w:t>
      </w:r>
    </w:p>
    <w:p w14:paraId="18603F55" w14:textId="71BC1349" w:rsidR="00427A8C" w:rsidRPr="000C088C" w:rsidRDefault="00427A8C" w:rsidP="000C088C">
      <w:pPr>
        <w:spacing w:after="0" w:line="360" w:lineRule="auto"/>
        <w:ind w:left="360" w:firstLine="0"/>
        <w:jc w:val="left"/>
        <w:rPr>
          <w:sz w:val="24"/>
          <w:szCs w:val="24"/>
        </w:rPr>
      </w:pPr>
      <w:r w:rsidRPr="000C088C">
        <w:rPr>
          <w:sz w:val="24"/>
          <w:szCs w:val="24"/>
        </w:rPr>
        <w:t xml:space="preserve">* Specificare la </w:t>
      </w:r>
      <w:r w:rsidRPr="000C088C">
        <w:rPr>
          <w:b/>
          <w:bCs/>
          <w:sz w:val="24"/>
          <w:szCs w:val="24"/>
        </w:rPr>
        <w:t>prima lingua straniera studiata</w:t>
      </w:r>
      <w:r w:rsidRPr="000C088C">
        <w:rPr>
          <w:sz w:val="24"/>
          <w:szCs w:val="24"/>
        </w:rPr>
        <w:t xml:space="preserve">. </w:t>
      </w:r>
    </w:p>
    <w:sectPr w:rsidR="00427A8C" w:rsidRPr="000C088C" w:rsidSect="00427A8C">
      <w:headerReference w:type="default" r:id="rId8"/>
      <w:footerReference w:type="default" r:id="rId9"/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37EB" w14:textId="77777777" w:rsidR="00EA13A5" w:rsidRDefault="00EA13A5" w:rsidP="0010050C">
      <w:pPr>
        <w:spacing w:after="0" w:line="240" w:lineRule="auto"/>
      </w:pPr>
      <w:r>
        <w:separator/>
      </w:r>
    </w:p>
  </w:endnote>
  <w:endnote w:type="continuationSeparator" w:id="0">
    <w:p w14:paraId="4EF4835D" w14:textId="77777777" w:rsidR="00EA13A5" w:rsidRDefault="00EA13A5" w:rsidP="00100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B362" w14:textId="12AEAB37" w:rsidR="0010050C" w:rsidRPr="006F069C" w:rsidRDefault="0010050C" w:rsidP="0010050C">
    <w:pPr>
      <w:pStyle w:val="Pidipagina"/>
      <w:jc w:val="center"/>
      <w:rPr>
        <w:b/>
        <w:szCs w:val="20"/>
      </w:rPr>
    </w:pPr>
    <w:r w:rsidRPr="006F069C">
      <w:rPr>
        <w:b/>
        <w:szCs w:val="20"/>
      </w:rPr>
      <w:t xml:space="preserve">CERTIFICATO DELLE COMPETENZE – IS 24/04.02 Ed. 01 Rev. 01 del 3/1/19 – Agg. </w:t>
    </w:r>
    <w:r>
      <w:rPr>
        <w:b/>
        <w:szCs w:val="20"/>
      </w:rPr>
      <w:t>01</w:t>
    </w:r>
    <w:r w:rsidRPr="006F069C">
      <w:rPr>
        <w:b/>
        <w:szCs w:val="20"/>
      </w:rPr>
      <w:t xml:space="preserve"> del </w:t>
    </w:r>
    <w:r>
      <w:rPr>
        <w:b/>
        <w:szCs w:val="20"/>
      </w:rPr>
      <w:t>17</w:t>
    </w:r>
    <w:r w:rsidRPr="006F069C">
      <w:rPr>
        <w:b/>
        <w:szCs w:val="20"/>
      </w:rPr>
      <w:t>/09/202</w:t>
    </w:r>
    <w:r>
      <w:rPr>
        <w:b/>
        <w:szCs w:val="20"/>
      </w:rPr>
      <w:t>4</w:t>
    </w:r>
    <w:r w:rsidRPr="006F069C">
      <w:rPr>
        <w:b/>
        <w:szCs w:val="20"/>
      </w:rPr>
      <w:t xml:space="preserve"> - Pag. </w:t>
    </w:r>
    <w:r w:rsidRPr="006F069C">
      <w:rPr>
        <w:b/>
        <w:szCs w:val="20"/>
      </w:rPr>
      <w:fldChar w:fldCharType="begin"/>
    </w:r>
    <w:r w:rsidRPr="006F069C">
      <w:rPr>
        <w:b/>
        <w:szCs w:val="20"/>
      </w:rPr>
      <w:instrText>PAGE</w:instrText>
    </w:r>
    <w:r w:rsidRPr="006F069C">
      <w:rPr>
        <w:b/>
        <w:szCs w:val="20"/>
      </w:rPr>
      <w:fldChar w:fldCharType="separate"/>
    </w:r>
    <w:r>
      <w:rPr>
        <w:b/>
        <w:szCs w:val="20"/>
      </w:rPr>
      <w:t>1</w:t>
    </w:r>
    <w:r w:rsidRPr="006F069C">
      <w:rPr>
        <w:b/>
        <w:szCs w:val="20"/>
      </w:rPr>
      <w:fldChar w:fldCharType="end"/>
    </w:r>
    <w:r w:rsidRPr="006F069C">
      <w:rPr>
        <w:b/>
        <w:szCs w:val="20"/>
      </w:rPr>
      <w:t xml:space="preserve"> a </w:t>
    </w:r>
    <w:r w:rsidRPr="006F069C">
      <w:rPr>
        <w:b/>
        <w:szCs w:val="20"/>
      </w:rPr>
      <w:fldChar w:fldCharType="begin"/>
    </w:r>
    <w:r w:rsidRPr="006F069C">
      <w:rPr>
        <w:b/>
        <w:szCs w:val="20"/>
      </w:rPr>
      <w:instrText>NUMPAGES</w:instrText>
    </w:r>
    <w:r w:rsidRPr="006F069C">
      <w:rPr>
        <w:b/>
        <w:szCs w:val="20"/>
      </w:rPr>
      <w:fldChar w:fldCharType="separate"/>
    </w:r>
    <w:r>
      <w:rPr>
        <w:b/>
        <w:szCs w:val="20"/>
      </w:rPr>
      <w:t>10</w:t>
    </w:r>
    <w:r w:rsidRPr="006F069C">
      <w:rPr>
        <w:b/>
        <w:szCs w:val="20"/>
      </w:rPr>
      <w:fldChar w:fldCharType="end"/>
    </w:r>
  </w:p>
  <w:p w14:paraId="4B35C747" w14:textId="77777777" w:rsidR="0010050C" w:rsidRDefault="001005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64FA" w14:textId="77777777" w:rsidR="00EA13A5" w:rsidRDefault="00EA13A5" w:rsidP="0010050C">
      <w:pPr>
        <w:spacing w:after="0" w:line="240" w:lineRule="auto"/>
      </w:pPr>
      <w:r>
        <w:separator/>
      </w:r>
    </w:p>
  </w:footnote>
  <w:footnote w:type="continuationSeparator" w:id="0">
    <w:p w14:paraId="53BE6518" w14:textId="77777777" w:rsidR="00EA13A5" w:rsidRDefault="00EA13A5" w:rsidP="00100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0A3EE2" w:rsidRPr="00EC7FBB" w14:paraId="591B8A39" w14:textId="77777777" w:rsidTr="00624429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7C5CBEEA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</w:rPr>
          </w:pPr>
          <w:r w:rsidRPr="00EC7FBB">
            <w:rPr>
              <w:rFonts w:ascii="Times New Roman" w:eastAsia="MS Mincho" w:hAnsi="Times New Roman" w:cs="Times New Roman"/>
              <w:noProof/>
            </w:rPr>
            <w:drawing>
              <wp:anchor distT="0" distB="0" distL="114300" distR="114300" simplePos="0" relativeHeight="251663360" behindDoc="0" locked="0" layoutInCell="1" allowOverlap="1" wp14:anchorId="4B7F17AD" wp14:editId="65BC29B4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966271526" name="Immagine 96627152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eastAsia="MS Mincho" w:hAnsi="Times New Roman" w:cs="Times New Roman"/>
              <w:b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7E98C0C5" wp14:editId="4528325D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232831958" name="Immagine 123283195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62336" behindDoc="1" locked="0" layoutInCell="1" allowOverlap="1" wp14:anchorId="3220E9BC" wp14:editId="33B3A3DE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594874006" name="Immagine 1594874006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61312" behindDoc="1" locked="0" layoutInCell="1" allowOverlap="1" wp14:anchorId="0DA25BEF" wp14:editId="28ADA2F6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59120531" name="Immagine 1591205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C7FBB">
            <w:rPr>
              <w:rFonts w:ascii="Times New Roman" w:eastAsia="MS Mincho" w:hAnsi="Times New Roman" w:cs="Times New Roman"/>
              <w:noProof/>
            </w:rPr>
            <w:drawing>
              <wp:anchor distT="0" distB="0" distL="114300" distR="114300" simplePos="0" relativeHeight="251659264" behindDoc="1" locked="0" layoutInCell="1" allowOverlap="1" wp14:anchorId="2851879E" wp14:editId="5ACC807A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66498804" name="Immagine 466498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D1512AE" w14:textId="77777777" w:rsidR="000A3EE2" w:rsidRPr="00EC7FBB" w:rsidRDefault="000A3EE2" w:rsidP="000A3EE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  <w:p w14:paraId="7C7A5C39" w14:textId="77777777" w:rsidR="000A3EE2" w:rsidRPr="00EC7FBB" w:rsidRDefault="000A3EE2" w:rsidP="000A3EE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  <w:p w14:paraId="7D30EDB1" w14:textId="77777777" w:rsidR="000A3EE2" w:rsidRPr="00EC7FBB" w:rsidRDefault="000A3EE2" w:rsidP="000A3EE2">
          <w:pPr>
            <w:spacing w:after="0" w:line="240" w:lineRule="auto"/>
            <w:rPr>
              <w:rFonts w:ascii="Times New Roman" w:eastAsia="MS Mincho" w:hAnsi="Times New Roman" w:cs="Times New Roman"/>
            </w:rPr>
          </w:pPr>
        </w:p>
      </w:tc>
    </w:tr>
    <w:tr w:rsidR="000A3EE2" w:rsidRPr="00EC7FBB" w14:paraId="7144916C" w14:textId="77777777" w:rsidTr="00624429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0928E58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</w:rPr>
            <w:t xml:space="preserve">I.I.S.S. “Don Tonino Bello“ </w:t>
          </w:r>
        </w:p>
        <w:p w14:paraId="616B6D14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6"/>
              <w:szCs w:val="16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</w:rPr>
            <w:t>Liceo Artistico “ Nino Della Notte”</w:t>
          </w:r>
          <w:r w:rsidRPr="00EC7FBB">
            <w:rPr>
              <w:rFonts w:ascii="Times New Roman" w:eastAsia="MS Mincho" w:hAnsi="Times New Roman" w:cs="Times New Roman"/>
              <w:b/>
              <w:noProof/>
              <w:szCs w:val="20"/>
            </w:rPr>
            <w:t xml:space="preserve"> </w:t>
          </w:r>
        </w:p>
      </w:tc>
    </w:tr>
    <w:tr w:rsidR="000A3EE2" w:rsidRPr="00EC7FBB" w14:paraId="407F912F" w14:textId="77777777" w:rsidTr="00624429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6E8BD16B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  <w:t>Istruzione tecnica</w:t>
          </w:r>
        </w:p>
        <w:p w14:paraId="04EDF960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>Trasporti e logistica: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 Conduzione del mezzo Navale </w:t>
          </w:r>
        </w:p>
        <w:p w14:paraId="388482F6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4EA0DBDA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Conduzione del mezzo Aereo</w:t>
          </w:r>
        </w:p>
        <w:p w14:paraId="0C1F14CA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Cs/>
              <w:noProof/>
              <w:sz w:val="8"/>
              <w:szCs w:val="8"/>
            </w:rPr>
          </w:pP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>Biotecnologi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e</w:t>
          </w:r>
          <w:r w:rsidRPr="00EC7FBB">
            <w:rPr>
              <w:rFonts w:ascii="Times New Roman" w:eastAsia="MS Mincho" w:hAnsi="Times New Roman" w:cs="Times New Roman"/>
              <w:noProof/>
              <w:sz w:val="14"/>
              <w:szCs w:val="14"/>
            </w:rPr>
            <w:t xml:space="preserve">: 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1F6D2DA7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noProof/>
              <w:sz w:val="14"/>
              <w:szCs w:val="14"/>
            </w:rPr>
            <w:t>Istruzione Professionale</w:t>
          </w:r>
        </w:p>
        <w:p w14:paraId="3A7D0FD9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Industria e Artigianato per il Made Italy:  </w:t>
          </w:r>
        </w:p>
        <w:p w14:paraId="6AD5C9CD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Moda - Audiovisivo</w:t>
          </w:r>
        </w:p>
        <w:p w14:paraId="26ABB2BD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Cs/>
              <w:noProof/>
              <w:sz w:val="14"/>
              <w:szCs w:val="14"/>
            </w:rPr>
            <w:t xml:space="preserve">Servizi Socio – sanitari.. </w:t>
          </w: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Odontotecnico - Ottico</w:t>
          </w:r>
        </w:p>
        <w:p w14:paraId="23F4BA7A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7EA2AE89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b/>
              <w:bCs/>
              <w:iCs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420EC444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Architettura e Ambiente</w:t>
          </w:r>
        </w:p>
        <w:p w14:paraId="4B8C4057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Arti Figurative</w:t>
          </w:r>
        </w:p>
        <w:p w14:paraId="5E8D2910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 xml:space="preserve">Design </w:t>
          </w:r>
        </w:p>
        <w:p w14:paraId="686D3462" w14:textId="77777777" w:rsidR="000A3EE2" w:rsidRPr="00EC7FBB" w:rsidRDefault="000A3EE2" w:rsidP="000A3EE2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</w:pPr>
          <w:r w:rsidRPr="00EC7FBB">
            <w:rPr>
              <w:rFonts w:ascii="Times New Roman" w:eastAsia="MS Mincho" w:hAnsi="Times New Roman" w:cs="Times New Roman"/>
              <w:i/>
              <w:noProof/>
              <w:sz w:val="14"/>
              <w:szCs w:val="14"/>
            </w:rPr>
            <w:t>Grafica</w:t>
          </w:r>
        </w:p>
      </w:tc>
    </w:tr>
    <w:tr w:rsidR="000A3EE2" w:rsidRPr="00EC7FBB" w14:paraId="63303571" w14:textId="77777777" w:rsidTr="00624429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78F17C08" w14:textId="77777777" w:rsidR="000A3EE2" w:rsidRPr="00EC7FBB" w:rsidRDefault="000A3EE2" w:rsidP="000A3EE2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</w:pP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Tricase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 xml:space="preserve">: via Apulia snc – </w:t>
          </w: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Alessano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 xml:space="preserve">: via 2 Novembre e via Matine – </w:t>
          </w:r>
          <w:r w:rsidRPr="00EC7FBB">
            <w:rPr>
              <w:rFonts w:ascii="Times New Roman" w:eastAsia="MS Mincho" w:hAnsi="Times New Roman" w:cs="Times New Roman"/>
              <w:b/>
              <w:bCs/>
              <w:iCs/>
              <w:noProof/>
              <w:sz w:val="16"/>
              <w:szCs w:val="16"/>
            </w:rPr>
            <w:t>Poggiardo</w:t>
          </w:r>
          <w:r w:rsidRPr="00EC7FBB">
            <w:rPr>
              <w:rFonts w:ascii="Times New Roman" w:eastAsia="MS Mincho" w:hAnsi="Times New Roman" w:cs="Times New Roman"/>
              <w:iCs/>
              <w:noProof/>
              <w:sz w:val="16"/>
              <w:szCs w:val="16"/>
            </w:rPr>
            <w:t>: via Principe di Piemonte,1</w:t>
          </w:r>
        </w:p>
      </w:tc>
    </w:tr>
  </w:tbl>
  <w:p w14:paraId="00234C8C" w14:textId="77777777" w:rsidR="0010050C" w:rsidRDefault="001005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8C8"/>
    <w:multiLevelType w:val="hybridMultilevel"/>
    <w:tmpl w:val="3438AD10"/>
    <w:lvl w:ilvl="0" w:tplc="B1708DF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7A2F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5691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F6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E0B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2CAA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62FF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7211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94D2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E42026"/>
    <w:multiLevelType w:val="hybridMultilevel"/>
    <w:tmpl w:val="0D8E69AC"/>
    <w:lvl w:ilvl="0" w:tplc="8252F0D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E44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09C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013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08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093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E96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2466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E615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B87925"/>
    <w:multiLevelType w:val="hybridMultilevel"/>
    <w:tmpl w:val="C68C6F70"/>
    <w:lvl w:ilvl="0" w:tplc="5EAA2C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3192E"/>
    <w:multiLevelType w:val="hybridMultilevel"/>
    <w:tmpl w:val="4746D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7746E"/>
    <w:multiLevelType w:val="hybridMultilevel"/>
    <w:tmpl w:val="05F6F1F4"/>
    <w:lvl w:ilvl="0" w:tplc="AF98DB6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1E03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70DA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645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8C0A3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E08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45E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4C89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882D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A274D6"/>
    <w:multiLevelType w:val="hybridMultilevel"/>
    <w:tmpl w:val="653C2E8C"/>
    <w:lvl w:ilvl="0" w:tplc="FF82A67C">
      <w:start w:val="1"/>
      <w:numFmt w:val="decimal"/>
      <w:lvlText w:val="(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42C06F4D"/>
    <w:multiLevelType w:val="hybridMultilevel"/>
    <w:tmpl w:val="F80A32AE"/>
    <w:lvl w:ilvl="0" w:tplc="A8E87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01F70"/>
    <w:multiLevelType w:val="hybridMultilevel"/>
    <w:tmpl w:val="92DA5F74"/>
    <w:lvl w:ilvl="0" w:tplc="446439F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A4F7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02AA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A44D3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44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6A8C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2EE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E5B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E061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F4CFA"/>
    <w:multiLevelType w:val="hybridMultilevel"/>
    <w:tmpl w:val="2E6E7A3E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774322B7"/>
    <w:multiLevelType w:val="hybridMultilevel"/>
    <w:tmpl w:val="39747616"/>
    <w:lvl w:ilvl="0" w:tplc="D444BE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3217">
    <w:abstractNumId w:val="7"/>
  </w:num>
  <w:num w:numId="2" w16cid:durableId="1712026506">
    <w:abstractNumId w:val="1"/>
  </w:num>
  <w:num w:numId="3" w16cid:durableId="532768305">
    <w:abstractNumId w:val="0"/>
  </w:num>
  <w:num w:numId="4" w16cid:durableId="2025395222">
    <w:abstractNumId w:val="4"/>
  </w:num>
  <w:num w:numId="5" w16cid:durableId="1047294758">
    <w:abstractNumId w:val="6"/>
  </w:num>
  <w:num w:numId="6" w16cid:durableId="1210800997">
    <w:abstractNumId w:val="5"/>
  </w:num>
  <w:num w:numId="7" w16cid:durableId="78334409">
    <w:abstractNumId w:val="10"/>
  </w:num>
  <w:num w:numId="8" w16cid:durableId="713890201">
    <w:abstractNumId w:val="3"/>
  </w:num>
  <w:num w:numId="9" w16cid:durableId="1028409666">
    <w:abstractNumId w:val="2"/>
  </w:num>
  <w:num w:numId="10" w16cid:durableId="2032992388">
    <w:abstractNumId w:val="9"/>
  </w:num>
  <w:num w:numId="11" w16cid:durableId="673459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8C"/>
    <w:rsid w:val="00037099"/>
    <w:rsid w:val="0005725B"/>
    <w:rsid w:val="000A3EE2"/>
    <w:rsid w:val="000C088C"/>
    <w:rsid w:val="0010050C"/>
    <w:rsid w:val="002A4E4B"/>
    <w:rsid w:val="002B6122"/>
    <w:rsid w:val="003537F4"/>
    <w:rsid w:val="00427A8C"/>
    <w:rsid w:val="00441F00"/>
    <w:rsid w:val="00515CBD"/>
    <w:rsid w:val="006800DF"/>
    <w:rsid w:val="006F4A2E"/>
    <w:rsid w:val="007506F6"/>
    <w:rsid w:val="0096631F"/>
    <w:rsid w:val="00A73342"/>
    <w:rsid w:val="00C92D0E"/>
    <w:rsid w:val="00DF4C15"/>
    <w:rsid w:val="00E5079A"/>
    <w:rsid w:val="00EA13A5"/>
    <w:rsid w:val="00F83529"/>
    <w:rsid w:val="00FB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0050"/>
  <w15:chartTrackingRefBased/>
  <w15:docId w15:val="{D83ABAEE-DC04-4118-9373-94680719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A8C"/>
    <w:pPr>
      <w:spacing w:after="205" w:line="270" w:lineRule="auto"/>
      <w:ind w:left="10" w:hanging="10"/>
      <w:jc w:val="both"/>
    </w:pPr>
    <w:rPr>
      <w:rFonts w:ascii="Calibri" w:eastAsia="Calibri" w:hAnsi="Calibri" w:cs="Calibri"/>
      <w:color w:val="00000A"/>
      <w:sz w:val="2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427A8C"/>
    <w:pPr>
      <w:keepNext/>
      <w:keepLines/>
      <w:spacing w:after="2"/>
      <w:ind w:left="10" w:hanging="10"/>
      <w:outlineLvl w:val="2"/>
    </w:pPr>
    <w:rPr>
      <w:rFonts w:ascii="Cambria" w:eastAsia="Cambria" w:hAnsi="Cambria" w:cs="Cambria"/>
      <w:b/>
      <w:color w:val="4F81BD"/>
      <w:lang w:eastAsia="it-IT"/>
    </w:rPr>
  </w:style>
  <w:style w:type="paragraph" w:styleId="Titolo4">
    <w:name w:val="heading 4"/>
    <w:next w:val="Normale"/>
    <w:link w:val="Titolo4Carattere"/>
    <w:uiPriority w:val="9"/>
    <w:unhideWhenUsed/>
    <w:qFormat/>
    <w:rsid w:val="00427A8C"/>
    <w:pPr>
      <w:keepNext/>
      <w:keepLines/>
      <w:spacing w:after="2"/>
      <w:ind w:left="10" w:hanging="10"/>
      <w:outlineLvl w:val="3"/>
    </w:pPr>
    <w:rPr>
      <w:rFonts w:ascii="Cambria" w:eastAsia="Cambria" w:hAnsi="Cambria" w:cs="Cambria"/>
      <w:b/>
      <w:color w:val="4F81BD"/>
      <w:lang w:eastAsia="it-IT"/>
    </w:rPr>
  </w:style>
  <w:style w:type="paragraph" w:styleId="Titolo5">
    <w:name w:val="heading 5"/>
    <w:next w:val="Normale"/>
    <w:link w:val="Titolo5Carattere"/>
    <w:uiPriority w:val="9"/>
    <w:unhideWhenUsed/>
    <w:qFormat/>
    <w:rsid w:val="00427A8C"/>
    <w:pPr>
      <w:keepNext/>
      <w:keepLines/>
      <w:spacing w:after="2"/>
      <w:ind w:left="10" w:hanging="10"/>
      <w:outlineLvl w:val="4"/>
    </w:pPr>
    <w:rPr>
      <w:rFonts w:ascii="Cambria" w:eastAsia="Cambria" w:hAnsi="Cambria" w:cs="Cambria"/>
      <w:b/>
      <w:color w:val="4F81BD"/>
      <w:lang w:eastAsia="it-IT"/>
    </w:rPr>
  </w:style>
  <w:style w:type="paragraph" w:styleId="Titolo6">
    <w:name w:val="heading 6"/>
    <w:next w:val="Normale"/>
    <w:link w:val="Titolo6Carattere"/>
    <w:uiPriority w:val="9"/>
    <w:unhideWhenUsed/>
    <w:qFormat/>
    <w:rsid w:val="00427A8C"/>
    <w:pPr>
      <w:keepNext/>
      <w:keepLines/>
      <w:spacing w:after="2"/>
      <w:ind w:left="10" w:hanging="10"/>
      <w:outlineLvl w:val="5"/>
    </w:pPr>
    <w:rPr>
      <w:rFonts w:ascii="Cambria" w:eastAsia="Cambria" w:hAnsi="Cambria" w:cs="Cambria"/>
      <w:b/>
      <w:color w:val="4F81BD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27A8C"/>
    <w:rPr>
      <w:rFonts w:ascii="Cambria" w:eastAsia="Cambria" w:hAnsi="Cambria" w:cs="Cambria"/>
      <w:b/>
      <w:color w:val="4F81BD"/>
      <w:lang w:eastAsia="it-IT"/>
    </w:rPr>
  </w:style>
  <w:style w:type="table" w:customStyle="1" w:styleId="TableGrid">
    <w:name w:val="TableGrid"/>
    <w:rsid w:val="00427A8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2B612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B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2B6122"/>
    <w:pPr>
      <w:ind w:left="720"/>
      <w:contextualSpacing/>
    </w:pPr>
  </w:style>
  <w:style w:type="paragraph" w:customStyle="1" w:styleId="Default">
    <w:name w:val="Default"/>
    <w:rsid w:val="007506F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0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50C"/>
    <w:rPr>
      <w:rFonts w:ascii="Calibri" w:eastAsia="Calibri" w:hAnsi="Calibri" w:cs="Calibri"/>
      <w:color w:val="00000A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005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50C"/>
    <w:rPr>
      <w:rFonts w:ascii="Calibri" w:eastAsia="Calibri" w:hAnsi="Calibri" w:cs="Calibri"/>
      <w:color w:val="00000A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5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4EF52-483D-4779-8410-3D0064A8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Stefania Lazzari</cp:lastModifiedBy>
  <cp:revision>6</cp:revision>
  <dcterms:created xsi:type="dcterms:W3CDTF">2025-06-06T07:11:00Z</dcterms:created>
  <dcterms:modified xsi:type="dcterms:W3CDTF">2025-06-07T12:54:00Z</dcterms:modified>
</cp:coreProperties>
</file>