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C043" w14:textId="55B3984E" w:rsidR="00F26564" w:rsidRPr="002572BA" w:rsidRDefault="00F26564" w:rsidP="002572BA">
      <w:pPr>
        <w:widowControl w:val="0"/>
        <w:tabs>
          <w:tab w:val="left" w:pos="1822"/>
        </w:tabs>
        <w:autoSpaceDE w:val="0"/>
        <w:autoSpaceDN w:val="0"/>
        <w:spacing w:before="101" w:after="0" w:line="360" w:lineRule="auto"/>
        <w:jc w:val="center"/>
        <w:rPr>
          <w:rFonts w:ascii="Times New Roman" w:eastAsia="Arial MT" w:hAnsi="Times New Roman" w:cs="Arial MT"/>
          <w:b/>
          <w:bCs/>
          <w:sz w:val="24"/>
        </w:rPr>
      </w:pPr>
      <w:r w:rsidRPr="002572BA">
        <w:rPr>
          <w:rFonts w:ascii="Times New Roman" w:eastAsia="Arial MT" w:hAnsi="Times New Roman" w:cs="Arial MT"/>
          <w:b/>
          <w:bCs/>
          <w:sz w:val="24"/>
        </w:rPr>
        <w:t>REGOLAMENTO D'ISTITUTO PER LA SOMMINISTRAZIONE DEI FARMACI IN ORARIO SCOLASTICO</w:t>
      </w:r>
    </w:p>
    <w:p w14:paraId="09B27834" w14:textId="77777777" w:rsidR="00F26564" w:rsidRPr="00F26564" w:rsidRDefault="00F26564" w:rsidP="002572BA">
      <w:pPr>
        <w:widowControl w:val="0"/>
        <w:tabs>
          <w:tab w:val="left" w:pos="1822"/>
        </w:tabs>
        <w:autoSpaceDE w:val="0"/>
        <w:autoSpaceDN w:val="0"/>
        <w:spacing w:before="101" w:after="0" w:line="360" w:lineRule="auto"/>
        <w:jc w:val="both"/>
        <w:rPr>
          <w:rFonts w:ascii="Times New Roman" w:eastAsia="Arial MT" w:hAnsi="Times New Roman" w:cs="Arial MT"/>
          <w:sz w:val="24"/>
        </w:rPr>
      </w:pPr>
      <w:r w:rsidRPr="002572BA">
        <w:rPr>
          <w:rFonts w:ascii="Times New Roman" w:eastAsia="Arial MT" w:hAnsi="Times New Roman" w:cs="Arial MT"/>
          <w:sz w:val="24"/>
          <w:u w:val="single"/>
        </w:rPr>
        <w:t>VISTO</w:t>
      </w:r>
      <w:r w:rsidRPr="00F26564">
        <w:rPr>
          <w:rFonts w:ascii="Times New Roman" w:eastAsia="Arial MT" w:hAnsi="Times New Roman" w:cs="Arial MT"/>
          <w:sz w:val="24"/>
        </w:rPr>
        <w:t xml:space="preserve"> il Decreto legislativo 19 settembre 1994, n. 626, concernente “il miglioramento della sicurezza e della salute dei lavoratori sul luogo di lavoro”, e le successive modificazioni ed integrazioni;</w:t>
      </w:r>
      <w:r w:rsidRPr="00F26564">
        <w:rPr>
          <w:rFonts w:ascii="Times New Roman" w:eastAsia="Arial MT" w:hAnsi="Times New Roman" w:cs="Arial MT"/>
          <w:sz w:val="24"/>
        </w:rPr>
        <w:br/>
      </w:r>
      <w:r w:rsidRPr="002572BA">
        <w:rPr>
          <w:rFonts w:ascii="Times New Roman" w:eastAsia="Arial MT" w:hAnsi="Times New Roman" w:cs="Arial MT"/>
          <w:sz w:val="24"/>
          <w:u w:val="single"/>
        </w:rPr>
        <w:t>VISTO</w:t>
      </w:r>
      <w:r w:rsidRPr="00F26564">
        <w:rPr>
          <w:rFonts w:ascii="Times New Roman" w:eastAsia="Arial MT" w:hAnsi="Times New Roman" w:cs="Arial MT"/>
          <w:sz w:val="24"/>
        </w:rPr>
        <w:t xml:space="preserve"> il Decreto del Presidente della Repubblica 8 marzo 1999, n. 275, concernente il regolamento per l’Autonomia scolastica;</w:t>
      </w:r>
      <w:r w:rsidRPr="00F26564">
        <w:rPr>
          <w:rFonts w:ascii="Times New Roman" w:eastAsia="Arial MT" w:hAnsi="Times New Roman" w:cs="Arial MT"/>
          <w:sz w:val="24"/>
        </w:rPr>
        <w:br/>
      </w:r>
      <w:r w:rsidRPr="002572BA">
        <w:rPr>
          <w:rFonts w:ascii="Times New Roman" w:eastAsia="Arial MT" w:hAnsi="Times New Roman" w:cs="Arial MT"/>
          <w:sz w:val="24"/>
          <w:u w:val="single"/>
        </w:rPr>
        <w:t>VISTA</w:t>
      </w:r>
      <w:r w:rsidRPr="00F26564">
        <w:rPr>
          <w:rFonts w:ascii="Times New Roman" w:eastAsia="Arial MT" w:hAnsi="Times New Roman" w:cs="Arial MT"/>
          <w:sz w:val="24"/>
        </w:rPr>
        <w:t xml:space="preserve"> la Legge 8 novembre 2000, n. 328, legge quadro per la realizzazione del sistema integrato di interventi e servizi sociali;</w:t>
      </w:r>
      <w:r w:rsidRPr="00F26564">
        <w:rPr>
          <w:rFonts w:ascii="Times New Roman" w:eastAsia="Arial MT" w:hAnsi="Times New Roman" w:cs="Arial MT"/>
          <w:sz w:val="24"/>
        </w:rPr>
        <w:br/>
      </w:r>
      <w:r w:rsidRPr="002572BA">
        <w:rPr>
          <w:rFonts w:ascii="Times New Roman" w:eastAsia="Arial MT" w:hAnsi="Times New Roman" w:cs="Arial MT"/>
          <w:sz w:val="24"/>
          <w:u w:val="single"/>
        </w:rPr>
        <w:t>VISTO</w:t>
      </w:r>
      <w:r w:rsidRPr="00F26564">
        <w:rPr>
          <w:rFonts w:ascii="Times New Roman" w:eastAsia="Arial MT" w:hAnsi="Times New Roman" w:cs="Arial MT"/>
          <w:sz w:val="24"/>
        </w:rPr>
        <w:t xml:space="preserve"> il Decreto legislativo 30 marzo 2001, n. 165, concernente “norme generali sull’ordinamento del lavoro alle dipendenze delle amministrazioni pubbliche”;</w:t>
      </w:r>
      <w:r w:rsidRPr="00F26564">
        <w:rPr>
          <w:rFonts w:ascii="Times New Roman" w:eastAsia="Arial MT" w:hAnsi="Times New Roman" w:cs="Arial MT"/>
          <w:sz w:val="24"/>
        </w:rPr>
        <w:br/>
      </w:r>
      <w:r w:rsidRPr="002572BA">
        <w:rPr>
          <w:rFonts w:ascii="Times New Roman" w:eastAsia="Arial MT" w:hAnsi="Times New Roman" w:cs="Arial MT"/>
          <w:sz w:val="24"/>
          <w:u w:val="single"/>
        </w:rPr>
        <w:t>VISTO</w:t>
      </w:r>
      <w:r w:rsidRPr="00F26564">
        <w:rPr>
          <w:rFonts w:ascii="Times New Roman" w:eastAsia="Arial MT" w:hAnsi="Times New Roman" w:cs="Arial MT"/>
          <w:sz w:val="24"/>
        </w:rPr>
        <w:t xml:space="preserve"> il Decreto legislativo 31 marzo 1998, n. 112;</w:t>
      </w:r>
      <w:r w:rsidRPr="00F26564">
        <w:rPr>
          <w:rFonts w:ascii="Times New Roman" w:eastAsia="Arial MT" w:hAnsi="Times New Roman" w:cs="Arial MT"/>
          <w:sz w:val="24"/>
        </w:rPr>
        <w:br/>
      </w:r>
      <w:r w:rsidRPr="002572BA">
        <w:rPr>
          <w:rFonts w:ascii="Times New Roman" w:eastAsia="Arial MT" w:hAnsi="Times New Roman" w:cs="Arial MT"/>
          <w:sz w:val="24"/>
          <w:u w:val="single"/>
        </w:rPr>
        <w:t>VISTE</w:t>
      </w:r>
      <w:r w:rsidRPr="00F26564">
        <w:rPr>
          <w:rFonts w:ascii="Times New Roman" w:eastAsia="Arial MT" w:hAnsi="Times New Roman" w:cs="Arial MT"/>
          <w:sz w:val="24"/>
        </w:rPr>
        <w:t xml:space="preserve"> le linee programmatiche del Ministro dell’Istruzione, Università e Ricerca che pongono tra le strategie fondamentali della politica scolastica quella della centralità dei “bisogni, interessi, aspirazioni degli studenti, delle loro famiglie, degli insegnanti”;</w:t>
      </w:r>
    </w:p>
    <w:p w14:paraId="1EBA0D4D" w14:textId="77777777" w:rsidR="00F26564" w:rsidRPr="00F26564" w:rsidRDefault="00F26564" w:rsidP="002572BA">
      <w:pPr>
        <w:widowControl w:val="0"/>
        <w:numPr>
          <w:ilvl w:val="0"/>
          <w:numId w:val="1"/>
        </w:numPr>
        <w:tabs>
          <w:tab w:val="left" w:pos="1822"/>
        </w:tabs>
        <w:autoSpaceDE w:val="0"/>
        <w:autoSpaceDN w:val="0"/>
        <w:spacing w:before="101" w:after="0" w:line="360" w:lineRule="auto"/>
        <w:ind w:left="0" w:hanging="360"/>
        <w:jc w:val="both"/>
        <w:rPr>
          <w:rFonts w:ascii="Times New Roman" w:eastAsia="Arial MT" w:hAnsi="Times New Roman" w:cs="Arial MT"/>
          <w:sz w:val="24"/>
        </w:rPr>
      </w:pPr>
      <w:r w:rsidRPr="00F26564">
        <w:rPr>
          <w:rFonts w:ascii="Times New Roman" w:eastAsia="Arial MT" w:hAnsi="Times New Roman" w:cs="Arial MT"/>
          <w:sz w:val="24"/>
        </w:rPr>
        <w:t>Considerata la necessità di regolamentare questa tematica in modo da adottare prassi uniformi all’interno dell’istituzione scolastica;</w:t>
      </w:r>
    </w:p>
    <w:p w14:paraId="629D1578" w14:textId="77777777" w:rsidR="00F26564" w:rsidRPr="00F26564" w:rsidRDefault="00F26564" w:rsidP="002572BA">
      <w:pPr>
        <w:widowControl w:val="0"/>
        <w:numPr>
          <w:ilvl w:val="0"/>
          <w:numId w:val="1"/>
        </w:numPr>
        <w:tabs>
          <w:tab w:val="left" w:pos="1822"/>
        </w:tabs>
        <w:autoSpaceDE w:val="0"/>
        <w:autoSpaceDN w:val="0"/>
        <w:spacing w:before="101" w:after="0" w:line="360" w:lineRule="auto"/>
        <w:ind w:left="0" w:hanging="360"/>
        <w:jc w:val="both"/>
        <w:rPr>
          <w:rFonts w:ascii="Times New Roman" w:eastAsia="Arial MT" w:hAnsi="Times New Roman" w:cs="Arial MT"/>
          <w:sz w:val="24"/>
        </w:rPr>
      </w:pPr>
      <w:r w:rsidRPr="00F26564">
        <w:rPr>
          <w:rFonts w:ascii="Times New Roman" w:eastAsia="Arial MT" w:hAnsi="Times New Roman" w:cs="Arial MT"/>
          <w:sz w:val="24"/>
        </w:rPr>
        <w:t>Premesso che l’esistenza di problematiche connesse alla presenza di studenti che necessitano di somministrazione farmaci in condizioni ordinarie ed in condizioni di emergenza (farmaci salvavita) deve essere posta all’attenzione delle istituzioni e delle famiglie, e che la presenza di tali situazioni richiama l’attenzione delle istituzione scolastica a tutelare la salute e il benessere dell’alunno;</w:t>
      </w:r>
    </w:p>
    <w:p w14:paraId="3F4D75E9" w14:textId="343D9359" w:rsidR="00F26564" w:rsidRPr="00F26564" w:rsidRDefault="00F26564" w:rsidP="002572BA">
      <w:pPr>
        <w:widowControl w:val="0"/>
        <w:numPr>
          <w:ilvl w:val="0"/>
          <w:numId w:val="1"/>
        </w:numPr>
        <w:tabs>
          <w:tab w:val="left" w:pos="1822"/>
        </w:tabs>
        <w:autoSpaceDE w:val="0"/>
        <w:autoSpaceDN w:val="0"/>
        <w:spacing w:before="101" w:after="0" w:line="360" w:lineRule="auto"/>
        <w:ind w:left="0" w:hanging="360"/>
        <w:jc w:val="both"/>
        <w:rPr>
          <w:rFonts w:ascii="Times New Roman" w:eastAsia="Arial MT" w:hAnsi="Times New Roman" w:cs="Arial MT"/>
          <w:sz w:val="24"/>
        </w:rPr>
      </w:pPr>
      <w:r w:rsidRPr="00F26564">
        <w:rPr>
          <w:rFonts w:ascii="Times New Roman" w:eastAsia="Arial MT" w:hAnsi="Times New Roman" w:cs="Arial MT"/>
          <w:sz w:val="24"/>
        </w:rPr>
        <w:t>Considerato che l’intervento sugli alunni che esigono la somministrazione di farmaci si deve configurare come un</w:t>
      </w:r>
      <w:r w:rsidR="00105753">
        <w:rPr>
          <w:rFonts w:ascii="Times New Roman" w:eastAsia="Arial MT" w:hAnsi="Times New Roman" w:cs="Arial MT"/>
          <w:sz w:val="24"/>
        </w:rPr>
        <w:t>’</w:t>
      </w:r>
      <w:r w:rsidRPr="00F26564">
        <w:rPr>
          <w:rFonts w:ascii="Times New Roman" w:eastAsia="Arial MT" w:hAnsi="Times New Roman" w:cs="Arial MT"/>
          <w:sz w:val="24"/>
        </w:rPr>
        <w:t xml:space="preserve">attività che non richiede il possesso di cognizioni specialistiche di tipo sanitario; </w:t>
      </w:r>
    </w:p>
    <w:p w14:paraId="19B132E7" w14:textId="77777777" w:rsidR="00F26564" w:rsidRPr="00F26564" w:rsidRDefault="00F26564" w:rsidP="002572BA">
      <w:pPr>
        <w:widowControl w:val="0"/>
        <w:numPr>
          <w:ilvl w:val="0"/>
          <w:numId w:val="1"/>
        </w:numPr>
        <w:tabs>
          <w:tab w:val="left" w:pos="1822"/>
        </w:tabs>
        <w:autoSpaceDE w:val="0"/>
        <w:autoSpaceDN w:val="0"/>
        <w:spacing w:before="101" w:after="0" w:line="360" w:lineRule="auto"/>
        <w:ind w:left="0" w:hanging="360"/>
        <w:jc w:val="both"/>
        <w:rPr>
          <w:rFonts w:ascii="Times New Roman" w:eastAsia="Arial MT" w:hAnsi="Times New Roman" w:cs="Arial MT"/>
          <w:sz w:val="24"/>
        </w:rPr>
      </w:pPr>
      <w:r w:rsidRPr="00F26564">
        <w:rPr>
          <w:rFonts w:ascii="Times New Roman" w:eastAsia="Arial MT" w:hAnsi="Times New Roman" w:cs="Arial MT"/>
          <w:sz w:val="24"/>
        </w:rPr>
        <w:t>Considerato che la prestazione dell’intervento viene supportata da una specifica formazione in situazione e dunque anche nei casi di somministrazione di farmaci salvavita;</w:t>
      </w:r>
    </w:p>
    <w:p w14:paraId="3DFA97CB" w14:textId="77777777" w:rsidR="00F26564" w:rsidRPr="00F26564" w:rsidRDefault="00F26564" w:rsidP="002572BA">
      <w:pPr>
        <w:widowControl w:val="0"/>
        <w:numPr>
          <w:ilvl w:val="0"/>
          <w:numId w:val="1"/>
        </w:numPr>
        <w:tabs>
          <w:tab w:val="left" w:pos="1822"/>
        </w:tabs>
        <w:autoSpaceDE w:val="0"/>
        <w:autoSpaceDN w:val="0"/>
        <w:spacing w:before="101" w:after="0" w:line="360" w:lineRule="auto"/>
        <w:ind w:left="0" w:hanging="360"/>
        <w:jc w:val="both"/>
        <w:rPr>
          <w:rFonts w:ascii="Times New Roman" w:eastAsia="Arial MT" w:hAnsi="Times New Roman" w:cs="Arial MT"/>
          <w:sz w:val="24"/>
        </w:rPr>
      </w:pPr>
      <w:r w:rsidRPr="00F26564">
        <w:rPr>
          <w:rFonts w:ascii="Times New Roman" w:eastAsia="Arial MT" w:hAnsi="Times New Roman" w:cs="Arial MT"/>
          <w:sz w:val="24"/>
        </w:rPr>
        <w:t>Viste le norme vigenti, tenuto conto delle finalità perseguite dall’istituto, si integra il regolamento d’istituto con quanto segue:</w:t>
      </w:r>
    </w:p>
    <w:p w14:paraId="63E96B0C" w14:textId="5E18A602" w:rsidR="00F26564" w:rsidRPr="002572BA"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2572BA">
        <w:rPr>
          <w:rFonts w:ascii="Times New Roman" w:eastAsia="Arial MT" w:hAnsi="Times New Roman" w:cs="Arial MT"/>
          <w:sz w:val="24"/>
        </w:rPr>
        <w:lastRenderedPageBreak/>
        <w:t xml:space="preserve">La famiglia e/o gli esercenti la responsabilità genitoriale inoltrano una formale richiesta/istanza indirizzata al Dirigente Scolastico in cui viene riportato: il nome e cognome dell’alunno, precisano la patologia di cui soffre, comunicano il nome commerciale del farmaco e chiedono, in caso di necessità, l’autorizzazione alla somministrazione del farmaco, in orario scolastico, da parte del personale scolastico, del farmaco indicato dal medico. La famiglia, altresì, fornisce alla scuola, in confezione integra, esclusivamente i farmaci indicati dal medico, tenendo nota della scadenza, così da garantire la validità del prodotto in uso. </w:t>
      </w:r>
    </w:p>
    <w:p w14:paraId="0CBC9FA7"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La richiesta di autorizzazione alla somministrazione di farmaci inoltrata dalla famiglia al Dirigente Scolastico ha validità per l’anno scolastico in corso e deve essere rinnovata all’inizio di ogni anno scolastico (anche per eventuale proroga).</w:t>
      </w:r>
    </w:p>
    <w:p w14:paraId="3B45798C"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La somministrazione di farmaci deve avvenire sulla base delle autorizzazioni specifiche rilasciate dal competente servizio delle Aziende sanitarie compenti.</w:t>
      </w:r>
    </w:p>
    <w:p w14:paraId="7354CC51"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Gli operatori scolastici possono essere individuati tra il personale docente ed il personale amministrativo, tecnico e ausiliario, che abbia seguito appositi corsi di pronto soccorso ai sensi del Decreto legislativo n. 9 aprile 2008, n. 81, “Attuazione dell’articolo 1 della legge 3 agosto 2007, n. 123, in materia di tutela della salute e della sicurezza nei luoghi di lavoro”</w:t>
      </w:r>
    </w:p>
    <w:p w14:paraId="172F452D"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In assenza di disponibilità tra il personale interno alla scuola è possibile concedere allo studente, se maggiorenne, l’autorizzazione alla somministrazione; se lo studente è minorenne verrà richiesta specifica autorizzazione da parte dei genitori e/o gli esercenti la responsabilità genitoriale.</w:t>
      </w:r>
    </w:p>
    <w:p w14:paraId="0B7D8BAB"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Il farmaco sarà conservato a scuola, in luogo individuato idoneo e sicuro per la durata dell’anno scolastico. La famiglia comunica con tempestività eventuali variazioni di terapia, seguendo la medesima procedura. Laddove la somministrazione del farmaco presenta gli aspetti della somministrazione d’urgenza (salva-vita), su precisa indicazione dei genitori o di chi esercita la responsabilità genitoriale, il farmaco dovrà rigorosamente essere in prossimità e comunque nella disponibilità dello studente in modo tale da permettere, eventualmente, una tempestiva utilizzazione dello stesso.</w:t>
      </w:r>
    </w:p>
    <w:p w14:paraId="5454BAA4" w14:textId="30080BF8" w:rsidR="00F26564" w:rsidRPr="002572BA"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2572BA">
        <w:rPr>
          <w:rFonts w:ascii="Times New Roman" w:eastAsia="Arial MT" w:hAnsi="Times New Roman" w:cs="Arial MT"/>
          <w:sz w:val="24"/>
        </w:rPr>
        <w:t xml:space="preserve">Il Dirigente Scolastico, a seguito della richiesta scritta da parte della famiglia, acquisita la </w:t>
      </w:r>
      <w:r w:rsidRPr="002572BA">
        <w:rPr>
          <w:rFonts w:ascii="Times New Roman" w:eastAsia="Arial MT" w:hAnsi="Times New Roman" w:cs="Arial MT"/>
          <w:sz w:val="24"/>
        </w:rPr>
        <w:lastRenderedPageBreak/>
        <w:t>certificazione del medico, verifica preliminarmente la disponibilità da parte degli operatori scolastici al fine di garantire la somministrazione di farmaci, successivamente, acquisita la disponibilità, autorizza espressamente il personale scolastico individuato alla somministrazione in orario scolastico del farmaco indicato dal medico sollevando contestualmente l’Istituzione scolastica da ogni responsabilità sia per eventuali errori nella pratica di somministrazione che per le conseguenze sul minore.</w:t>
      </w:r>
    </w:p>
    <w:p w14:paraId="5188FF44"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Il Dirigente Scolastico individua il luogo fisico idoneo e sicuro per la conservazione del farmaco, garantisce la corretta conservazione del farmaco, concede l’accesso ai locali dell’istituto durante l’orario di scuola ai genitori degli alunni, o a loro delegati, per la somministrazione dei farmaci ed individua il luogo fisico per la somministrazione della terapia da effettuare, nel rispetto della riservatezza. Nel caso di somministrazione di farmaci di emergenza (farmaci salvavita) il luogo fisico è da intendersi quello in cui al momento dell’emergenza si trova l’alunno ed il personale incaricato.</w:t>
      </w:r>
    </w:p>
    <w:p w14:paraId="0FB5BDCE"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Il medico curante, con un apposito certificato, richiede la somministrazione di farmaci a scuola solo in assoluto caso di necessità; indicando la somministrazione del farmaco, non si deve richiedere discrezionalità nella posologia, nei tempi e nelle modalità. Il certificato dovrà indicare lo stato di malattia dell’alunno con la prescrizione specifica dei farmaci da assumere, la modalità e tempi di somministrazione, la posologia. Il certificato dovrà contenere la modalità di conservazione del farmaco, la fattibilità della manovra di somministrazione da parte del personale scolastico privo di competenze sanitarie ed infine indicherà le problematiche derivanti da una eventuale non corretta somministrazione del farmaco, e/o gli eventuali effetti indesiderati dello stesso, pregiudizievoli per la salute del minore.</w:t>
      </w:r>
    </w:p>
    <w:p w14:paraId="4A3F431B"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Gestione delle emergenze. Resta prescritto il ricorso al sistema sanitario nazionale di pronto soccorso nei casi in cui si ravvisi l’inadeguatezza dei provvedimenti programmati per i casi concreti presentatisi, ovvero qualora si ravvisi la sussistenza di una situazione di emergenza.</w:t>
      </w:r>
    </w:p>
    <w:p w14:paraId="77FE3048"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Si richiama l’opportunità che la richiesta sia firmata da entrambi i genitori o da chi ne esercita la responsabilità genitoriale, viste le ultime pronunce giurisprudenziali in merito al diritto all’informazione dei genitori da parte dell’istituzione scolastica.</w:t>
      </w:r>
    </w:p>
    <w:p w14:paraId="088B944F" w14:textId="38E5DDD8" w:rsidR="00F26564" w:rsidRPr="002572BA"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2572BA">
        <w:rPr>
          <w:rFonts w:ascii="Times New Roman" w:eastAsia="Arial MT" w:hAnsi="Times New Roman" w:cs="Arial MT"/>
          <w:sz w:val="24"/>
        </w:rPr>
        <w:lastRenderedPageBreak/>
        <w:t>Il Dirigente scolastico, acquisita l’istanza, dovrà prontamente attivarsi promuovendo la politica di governance necessaria per la corretta gestione della problematica, soprattutto se, verificata l’indisponibilità di personale interno (art. 4 delle Raccomandazioni), dovrà premunirsi di personale idoneo, attraverso il ricorso a Enti terzi, pubblici o privati, stipulando accordi, convenzioni e/o collaborazioni-</w:t>
      </w:r>
    </w:p>
    <w:p w14:paraId="6DC55404"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 xml:space="preserve">Eventuale Piano di azione. Nel caso dovesse presentarsi l’evento indicato in certificazione medica, il personale della scuola interverrà attuando il seguente Piano di azione: </w:t>
      </w:r>
    </w:p>
    <w:p w14:paraId="46351BEF"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Conservare la calma è particolarmente utile per poter affrontare adeguatamente la situazione;</w:t>
      </w:r>
    </w:p>
    <w:p w14:paraId="7E7D6AAD" w14:textId="657C73D2"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E estremamente utile potersi avvalere di due persone :una per i contatti telefonici (contatto genitori, 118), una persona per la somministrazione del farmaco indicato dal medico di famiglia con apposito protocollo sanitario</w:t>
      </w:r>
    </w:p>
    <w:p w14:paraId="2C725A4C"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 xml:space="preserve">Nel caso in cui l’insegnante di classe si trova da sola a gestire la classe e due collaboratori scolastici in turno: </w:t>
      </w:r>
    </w:p>
    <w:p w14:paraId="39FEDB5E"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l'insegnante di classe chiama il collaboratore scolastico con il segnale concordato e soccorre lo studente, </w:t>
      </w:r>
    </w:p>
    <w:p w14:paraId="0132831D"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il collaboratore scolastico accorre, consegna il medicinale all'insegnante, porta gli altri alunni in un’altra classe dandoli in consegna all'insegnante presente che effettuerà la sorveglianza </w:t>
      </w:r>
    </w:p>
    <w:p w14:paraId="09DC9A79"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l'insegnante soccorre l’alunno e somministra il farmaco, </w:t>
      </w:r>
    </w:p>
    <w:p w14:paraId="6F1ECA81"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il secondo collaboratore scolastico chiama il 118 e i genitori. </w:t>
      </w:r>
    </w:p>
    <w:p w14:paraId="0B4BA533"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Nel caso in cui l'insegnante di classe si trova da sola a gestire la classe ed un solo collaboratore scolastico in turno: </w:t>
      </w:r>
    </w:p>
    <w:p w14:paraId="700D47CD"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l'insegnante di classe soccorre lo studente e chiama il collaboratore scolastico con il segnale concordato, </w:t>
      </w:r>
    </w:p>
    <w:p w14:paraId="48887F1B"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il collaboratore scolastico accorre, portando il medicinale all'insegnante, riunisce e porta gli studenti in un'altra classe, dandoli in consegna all'insegnante presente che effettuerà la sorveglianza, </w:t>
      </w:r>
    </w:p>
    <w:p w14:paraId="3780FD8F"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lastRenderedPageBreak/>
        <w:t xml:space="preserve"> l'insegnante che sta soccorrendo l’alunno somministra il farmaco, </w:t>
      </w:r>
    </w:p>
    <w:p w14:paraId="0CB2A9C0" w14:textId="77777777" w:rsidR="00F26564" w:rsidRPr="00F26564" w:rsidRDefault="00F26564" w:rsidP="002572BA">
      <w:pPr>
        <w:widowControl w:val="0"/>
        <w:numPr>
          <w:ilvl w:val="1"/>
          <w:numId w:val="1"/>
        </w:numPr>
        <w:tabs>
          <w:tab w:val="left" w:pos="1822"/>
        </w:tabs>
        <w:autoSpaceDE w:val="0"/>
        <w:autoSpaceDN w:val="0"/>
        <w:spacing w:before="101" w:after="0" w:line="360" w:lineRule="auto"/>
        <w:ind w:left="641" w:hanging="357"/>
        <w:jc w:val="both"/>
        <w:rPr>
          <w:rFonts w:ascii="Times New Roman" w:eastAsia="Arial MT" w:hAnsi="Times New Roman" w:cs="Arial MT"/>
          <w:sz w:val="24"/>
        </w:rPr>
      </w:pPr>
      <w:r w:rsidRPr="00F26564">
        <w:rPr>
          <w:rFonts w:ascii="Times New Roman" w:eastAsia="Arial MT" w:hAnsi="Times New Roman" w:cs="Arial MT"/>
          <w:sz w:val="24"/>
        </w:rPr>
        <w:t xml:space="preserve"> il collaboratore scolastico chiama il 118 e i genitori. </w:t>
      </w:r>
    </w:p>
    <w:p w14:paraId="3D26E425" w14:textId="77777777"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Oltre alla normale organizzazione sono da prevedere le situazioni in cui sono presenti insegnanti supplenti o supplenti del personale Ata che, al momento dell'entrata in servizio, dovranno essere informati dalla Funzione Strumentale o dal coordinatore di classe, del presente piano di intervento.</w:t>
      </w:r>
    </w:p>
    <w:p w14:paraId="026A87C8" w14:textId="402CD749" w:rsidR="00F26564" w:rsidRPr="00F26564" w:rsidRDefault="00F26564" w:rsidP="002572BA">
      <w:pPr>
        <w:widowControl w:val="0"/>
        <w:numPr>
          <w:ilvl w:val="0"/>
          <w:numId w:val="2"/>
        </w:numPr>
        <w:tabs>
          <w:tab w:val="left" w:pos="1822"/>
        </w:tabs>
        <w:autoSpaceDE w:val="0"/>
        <w:autoSpaceDN w:val="0"/>
        <w:spacing w:before="101" w:after="0" w:line="360" w:lineRule="auto"/>
        <w:ind w:left="357" w:hanging="357"/>
        <w:jc w:val="both"/>
        <w:rPr>
          <w:rFonts w:ascii="Times New Roman" w:eastAsia="Arial MT" w:hAnsi="Times New Roman" w:cs="Arial MT"/>
          <w:sz w:val="24"/>
        </w:rPr>
      </w:pPr>
      <w:r w:rsidRPr="00F26564">
        <w:rPr>
          <w:rFonts w:ascii="Times New Roman" w:eastAsia="Arial MT" w:hAnsi="Times New Roman" w:cs="Arial MT"/>
          <w:sz w:val="24"/>
        </w:rPr>
        <w:t xml:space="preserve">Somministrazione durante le attività didattiche esterne all’edificio scolastico. Durante le attività didattiche che si svolgono al di fuori dell’edificio scolastico, in mancanza di personale disponibile, lo studente potrà partecipare solo se accompagnato da un genitore. </w:t>
      </w:r>
    </w:p>
    <w:p w14:paraId="4BE7A2C0" w14:textId="77777777" w:rsidR="00F26564" w:rsidRPr="00F26564" w:rsidRDefault="00F26564" w:rsidP="00F26564">
      <w:pPr>
        <w:widowControl w:val="0"/>
        <w:tabs>
          <w:tab w:val="left" w:pos="1822"/>
        </w:tabs>
        <w:autoSpaceDE w:val="0"/>
        <w:autoSpaceDN w:val="0"/>
        <w:spacing w:before="101" w:after="0" w:line="273" w:lineRule="auto"/>
        <w:ind w:right="798"/>
        <w:rPr>
          <w:rFonts w:ascii="Times New Roman" w:eastAsia="Arial MT" w:hAnsi="Times New Roman" w:cs="Arial MT"/>
          <w:sz w:val="24"/>
        </w:rPr>
      </w:pPr>
    </w:p>
    <w:p w14:paraId="105B8835"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2850550"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6429A068"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BFBA786"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70568F2D"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43BFA6D6"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A703264"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D49E738"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07380E5D" w14:textId="5DF12FB2" w:rsidR="002572BA" w:rsidRDefault="002572BA">
      <w:pPr>
        <w:rPr>
          <w:rFonts w:ascii="Times New Roman" w:eastAsia="Arial MT" w:hAnsi="Times New Roman" w:cs="Arial MT"/>
          <w:sz w:val="24"/>
        </w:rPr>
      </w:pPr>
      <w:r>
        <w:rPr>
          <w:rFonts w:ascii="Times New Roman" w:eastAsia="Arial MT" w:hAnsi="Times New Roman" w:cs="Arial MT"/>
          <w:sz w:val="24"/>
        </w:rPr>
        <w:br w:type="page"/>
      </w:r>
    </w:p>
    <w:p w14:paraId="32CEC75F" w14:textId="77777777" w:rsidR="002572BA" w:rsidRPr="00694C7B" w:rsidRDefault="002572BA" w:rsidP="002572BA">
      <w:pPr>
        <w:adjustRightInd w:val="0"/>
        <w:rPr>
          <w:rFonts w:ascii="Times New Roman" w:eastAsia="Arial MT" w:hAnsi="Times New Roman" w:cs="Arial MT"/>
          <w:b/>
          <w:bCs/>
          <w:szCs w:val="26"/>
        </w:rPr>
      </w:pPr>
      <w:r w:rsidRPr="00694C7B">
        <w:rPr>
          <w:rFonts w:ascii="Times New Roman" w:eastAsia="Arial MT" w:hAnsi="Times New Roman" w:cs="Arial MT"/>
          <w:b/>
          <w:bCs/>
          <w:szCs w:val="26"/>
        </w:rPr>
        <w:lastRenderedPageBreak/>
        <w:t>Modulo 01</w:t>
      </w:r>
    </w:p>
    <w:p w14:paraId="41C3451A" w14:textId="77777777" w:rsidR="002572BA" w:rsidRPr="00F26564" w:rsidRDefault="002572BA" w:rsidP="002572BA">
      <w:pPr>
        <w:adjustRightInd w:val="0"/>
        <w:rPr>
          <w:rFonts w:ascii="Times New Roman" w:eastAsia="Arial MT" w:hAnsi="Times New Roman" w:cs="Arial MT"/>
          <w:b/>
          <w:bCs/>
          <w:sz w:val="28"/>
          <w:szCs w:val="28"/>
        </w:rPr>
      </w:pPr>
    </w:p>
    <w:p w14:paraId="7B3EDC1F" w14:textId="77777777" w:rsidR="002572BA" w:rsidRDefault="002572BA" w:rsidP="002572BA">
      <w:pPr>
        <w:adjustRightInd w:val="0"/>
        <w:spacing w:line="360" w:lineRule="auto"/>
        <w:jc w:val="both"/>
        <w:rPr>
          <w:rFonts w:ascii="Times New Roman" w:eastAsia="Arial MT" w:hAnsi="Times New Roman" w:cs="Arial MT"/>
        </w:rPr>
      </w:pPr>
      <w:r>
        <w:rPr>
          <w:rFonts w:ascii="Times New Roman" w:eastAsia="Arial MT" w:hAnsi="Times New Roman" w:cs="Arial MT"/>
        </w:rPr>
        <w:t>Il minore (Cognome e Nome) ……………………………………. nato il ………………………. residente a ………………………………..</w:t>
      </w:r>
    </w:p>
    <w:p w14:paraId="358F7DC2" w14:textId="77777777" w:rsidR="002572BA" w:rsidRPr="00694C7B" w:rsidRDefault="002572BA" w:rsidP="002572BA">
      <w:pPr>
        <w:adjustRightInd w:val="0"/>
        <w:spacing w:line="360" w:lineRule="auto"/>
        <w:jc w:val="both"/>
        <w:rPr>
          <w:rFonts w:ascii="Times New Roman" w:eastAsia="Arial MT" w:hAnsi="Times New Roman" w:cs="Arial MT"/>
          <w:b/>
          <w:bCs/>
          <w:szCs w:val="26"/>
        </w:rPr>
      </w:pPr>
      <w:r w:rsidRPr="00694C7B">
        <w:rPr>
          <w:rFonts w:ascii="Times New Roman" w:eastAsia="Arial MT" w:hAnsi="Times New Roman" w:cs="Arial MT"/>
          <w:b/>
          <w:bCs/>
          <w:szCs w:val="26"/>
        </w:rPr>
        <w:t>Necessita</w:t>
      </w:r>
    </w:p>
    <w:p w14:paraId="5CD855EA" w14:textId="77777777" w:rsidR="002572BA" w:rsidRPr="00694C7B" w:rsidRDefault="002572BA" w:rsidP="002572BA">
      <w:pPr>
        <w:adjustRightInd w:val="0"/>
        <w:jc w:val="both"/>
        <w:rPr>
          <w:rFonts w:ascii="Times New Roman" w:eastAsia="Arial MT" w:hAnsi="Times New Roman" w:cs="Arial MT"/>
          <w:b/>
          <w:bCs/>
          <w:szCs w:val="26"/>
        </w:rPr>
      </w:pPr>
      <w:r w:rsidRPr="00694C7B">
        <w:rPr>
          <w:rFonts w:ascii="CourierNew" w:eastAsia="CourierNew" w:hAnsi="Times New Roman" w:cs="CourierNew" w:hint="eastAsia"/>
          <w:sz w:val="26"/>
          <w:szCs w:val="26"/>
        </w:rPr>
        <w:t>□</w:t>
      </w:r>
      <w:r w:rsidRPr="00694C7B">
        <w:rPr>
          <w:rFonts w:ascii="CourierNew" w:eastAsia="CourierNew" w:hAnsi="Times New Roman" w:cs="CourierNew"/>
          <w:sz w:val="26"/>
          <w:szCs w:val="26"/>
        </w:rPr>
        <w:t xml:space="preserve"> </w:t>
      </w:r>
      <w:r w:rsidRPr="00694C7B">
        <w:rPr>
          <w:rFonts w:ascii="Times New Roman" w:eastAsia="Arial MT" w:hAnsi="Times New Roman" w:cs="Arial MT"/>
          <w:b/>
          <w:bCs/>
          <w:szCs w:val="26"/>
        </w:rPr>
        <w:t>La somministrazione di farmaci in ambito scolastico</w:t>
      </w:r>
    </w:p>
    <w:p w14:paraId="7264D50F" w14:textId="77777777" w:rsidR="002572BA" w:rsidRPr="00694C7B" w:rsidRDefault="002572BA" w:rsidP="002572BA">
      <w:pPr>
        <w:adjustRightInd w:val="0"/>
        <w:jc w:val="both"/>
        <w:rPr>
          <w:rFonts w:ascii="Times New Roman" w:eastAsia="Arial MT" w:hAnsi="Times New Roman" w:cs="Arial MT"/>
          <w:b/>
          <w:bCs/>
          <w:szCs w:val="26"/>
        </w:rPr>
      </w:pPr>
      <w:r w:rsidRPr="00694C7B">
        <w:rPr>
          <w:rFonts w:ascii="CourierNew" w:eastAsia="CourierNew" w:hAnsi="Times New Roman" w:cs="CourierNew" w:hint="eastAsia"/>
          <w:sz w:val="26"/>
          <w:szCs w:val="26"/>
        </w:rPr>
        <w:t>□</w:t>
      </w:r>
      <w:r w:rsidRPr="00694C7B">
        <w:rPr>
          <w:rFonts w:ascii="CourierNew" w:eastAsia="CourierNew" w:hAnsi="Times New Roman" w:cs="CourierNew"/>
          <w:sz w:val="26"/>
          <w:szCs w:val="26"/>
        </w:rPr>
        <w:t xml:space="preserve"> </w:t>
      </w:r>
      <w:r w:rsidRPr="00694C7B">
        <w:rPr>
          <w:rFonts w:ascii="Times New Roman" w:eastAsia="Arial MT" w:hAnsi="Times New Roman" w:cs="Arial MT"/>
          <w:b/>
          <w:bCs/>
          <w:szCs w:val="26"/>
        </w:rPr>
        <w:t>La definizione di un piano di assistenza da parte del Distretto socio sanitario</w:t>
      </w:r>
    </w:p>
    <w:p w14:paraId="214EA599" w14:textId="77777777" w:rsidR="002572BA" w:rsidRPr="00694C7B" w:rsidRDefault="002572BA" w:rsidP="002572BA">
      <w:pPr>
        <w:adjustRightInd w:val="0"/>
        <w:spacing w:line="360" w:lineRule="auto"/>
        <w:jc w:val="both"/>
        <w:rPr>
          <w:rFonts w:ascii="Times New Roman" w:eastAsia="Arial MT" w:hAnsi="Times New Roman" w:cs="Arial MT"/>
          <w:u w:val="single"/>
        </w:rPr>
      </w:pPr>
    </w:p>
    <w:p w14:paraId="6133AFE1" w14:textId="77777777" w:rsidR="002572BA" w:rsidRPr="00694C7B" w:rsidRDefault="002572BA" w:rsidP="002572BA">
      <w:pPr>
        <w:adjustRightInd w:val="0"/>
        <w:spacing w:line="360" w:lineRule="auto"/>
        <w:jc w:val="both"/>
        <w:rPr>
          <w:rFonts w:ascii="Times New Roman" w:eastAsia="Arial MT" w:hAnsi="Times New Roman" w:cs="Arial MT"/>
          <w:u w:val="single"/>
        </w:rPr>
      </w:pPr>
      <w:r w:rsidRPr="00694C7B">
        <w:rPr>
          <w:rFonts w:ascii="Times New Roman" w:eastAsia="Arial MT" w:hAnsi="Times New Roman" w:cs="Arial MT"/>
          <w:i/>
          <w:u w:val="single"/>
        </w:rPr>
        <w:t>Le</w:t>
      </w:r>
      <w:r w:rsidRPr="00694C7B">
        <w:rPr>
          <w:rFonts w:ascii="Times New Roman" w:eastAsia="Arial MT" w:hAnsi="Times New Roman" w:cs="Arial MT"/>
          <w:u w:val="single"/>
        </w:rPr>
        <w:t xml:space="preserve"> indicazioni per la somministrazione di farmaci sono le seguenti:</w:t>
      </w:r>
    </w:p>
    <w:p w14:paraId="16EF27A7" w14:textId="77777777" w:rsidR="002572BA" w:rsidRPr="00D14B55" w:rsidRDefault="002572BA" w:rsidP="002572BA">
      <w:pPr>
        <w:pStyle w:val="Paragrafoelenco"/>
        <w:numPr>
          <w:ilvl w:val="0"/>
          <w:numId w:val="3"/>
        </w:numPr>
        <w:adjustRightInd w:val="0"/>
        <w:spacing w:line="360" w:lineRule="auto"/>
        <w:jc w:val="both"/>
        <w:rPr>
          <w:rFonts w:ascii="Times New Roman" w:eastAsia="Arial MT" w:hAnsi="Times New Roman" w:cs="Arial MT"/>
        </w:rPr>
      </w:pPr>
      <w:r>
        <w:rPr>
          <w:rFonts w:ascii="Times New Roman" w:eastAsia="Arial MT" w:hAnsi="Times New Roman" w:cs="Arial MT"/>
        </w:rPr>
        <w:t>N</w:t>
      </w:r>
      <w:r w:rsidRPr="00D14B55">
        <w:rPr>
          <w:rFonts w:ascii="Times New Roman" w:eastAsia="Arial MT" w:hAnsi="Times New Roman" w:cs="Arial MT"/>
        </w:rPr>
        <w:t>ome commerciale del/i farmaco/i</w:t>
      </w:r>
    </w:p>
    <w:p w14:paraId="6FD0EE22" w14:textId="77777777" w:rsidR="002572BA" w:rsidRPr="00694C7B" w:rsidRDefault="002572BA" w:rsidP="002572BA">
      <w:pPr>
        <w:adjustRightInd w:val="0"/>
        <w:spacing w:line="360" w:lineRule="auto"/>
        <w:jc w:val="both"/>
        <w:rPr>
          <w:rFonts w:ascii="Times New Roman" w:eastAsia="Arial MT" w:hAnsi="Times New Roman" w:cs="Arial MT"/>
        </w:rPr>
      </w:pPr>
      <w:r w:rsidRPr="00694C7B">
        <w:rPr>
          <w:rFonts w:ascii="Times New Roman" w:eastAsia="Arial MT" w:hAnsi="Times New Roman" w:cs="Arial MT"/>
        </w:rPr>
        <w:t>…………………………………………………..………………………………………………….………………………………………………………………………………</w:t>
      </w:r>
    </w:p>
    <w:p w14:paraId="3D4C7E98" w14:textId="77777777" w:rsidR="002572BA" w:rsidRPr="00D14B55" w:rsidRDefault="002572BA" w:rsidP="002572BA">
      <w:pPr>
        <w:pStyle w:val="Paragrafoelenco"/>
        <w:numPr>
          <w:ilvl w:val="0"/>
          <w:numId w:val="3"/>
        </w:numPr>
        <w:adjustRightInd w:val="0"/>
        <w:spacing w:line="360" w:lineRule="auto"/>
        <w:jc w:val="both"/>
        <w:rPr>
          <w:rFonts w:ascii="Times New Roman" w:eastAsia="Arial MT" w:hAnsi="Times New Roman" w:cs="Arial MT"/>
        </w:rPr>
      </w:pPr>
      <w:r>
        <w:rPr>
          <w:rFonts w:ascii="Times New Roman" w:eastAsia="Arial MT" w:hAnsi="Times New Roman" w:cs="Arial MT"/>
        </w:rPr>
        <w:t>M</w:t>
      </w:r>
      <w:r w:rsidRPr="00D14B55">
        <w:rPr>
          <w:rFonts w:ascii="Times New Roman" w:eastAsia="Arial MT" w:hAnsi="Times New Roman" w:cs="Arial MT"/>
        </w:rPr>
        <w:t>odalità di somministrazione (orari, dose, via di somministrazione)</w:t>
      </w:r>
    </w:p>
    <w:p w14:paraId="3AA16AF4" w14:textId="77777777" w:rsidR="002572BA" w:rsidRPr="00694C7B" w:rsidRDefault="002572BA" w:rsidP="002572BA">
      <w:pPr>
        <w:adjustRightInd w:val="0"/>
        <w:spacing w:line="360" w:lineRule="auto"/>
        <w:jc w:val="both"/>
        <w:rPr>
          <w:rFonts w:ascii="Times New Roman" w:eastAsia="Arial MT" w:hAnsi="Times New Roman" w:cs="Arial MT"/>
        </w:rPr>
      </w:pPr>
      <w:r w:rsidRPr="00694C7B">
        <w:rPr>
          <w:rFonts w:ascii="Times New Roman" w:eastAsia="Arial MT" w:hAnsi="Times New Roman" w:cs="Arial MT"/>
        </w:rPr>
        <w:t>……………………………………………………………………………………………………………………………………………………………………………………</w:t>
      </w:r>
    </w:p>
    <w:p w14:paraId="5D90F565" w14:textId="77777777" w:rsidR="002572BA" w:rsidRPr="00D14B55" w:rsidRDefault="002572BA" w:rsidP="002572BA">
      <w:pPr>
        <w:pStyle w:val="Paragrafoelenco"/>
        <w:numPr>
          <w:ilvl w:val="0"/>
          <w:numId w:val="3"/>
        </w:numPr>
        <w:adjustRightInd w:val="0"/>
        <w:spacing w:line="360" w:lineRule="auto"/>
        <w:jc w:val="both"/>
        <w:rPr>
          <w:rFonts w:ascii="Times New Roman" w:eastAsia="Arial MT" w:hAnsi="Times New Roman" w:cs="Arial MT"/>
        </w:rPr>
      </w:pPr>
      <w:r w:rsidRPr="00D14B55">
        <w:rPr>
          <w:rFonts w:ascii="Times New Roman" w:eastAsia="Arial MT" w:hAnsi="Times New Roman" w:cs="Arial MT"/>
        </w:rPr>
        <w:t>Durata della terapia:</w:t>
      </w:r>
    </w:p>
    <w:p w14:paraId="1D230CF8" w14:textId="77777777" w:rsidR="002572BA" w:rsidRPr="00694C7B" w:rsidRDefault="002572BA" w:rsidP="002572BA">
      <w:pPr>
        <w:adjustRightInd w:val="0"/>
        <w:spacing w:line="360" w:lineRule="auto"/>
        <w:jc w:val="both"/>
        <w:rPr>
          <w:rFonts w:ascii="Times New Roman" w:eastAsia="Arial MT" w:hAnsi="Times New Roman" w:cs="Arial MT"/>
        </w:rPr>
      </w:pPr>
      <w:r w:rsidRPr="00694C7B">
        <w:rPr>
          <w:rFonts w:ascii="Times New Roman" w:eastAsia="Arial MT" w:hAnsi="Times New Roman" w:cs="Arial MT"/>
        </w:rPr>
        <w:t xml:space="preserve"> ………………………………………………………………………………….</w:t>
      </w:r>
    </w:p>
    <w:p w14:paraId="64B5416F" w14:textId="77777777" w:rsidR="002572BA" w:rsidRPr="00D14B55" w:rsidRDefault="002572BA" w:rsidP="002572BA">
      <w:pPr>
        <w:pStyle w:val="Paragrafoelenco"/>
        <w:numPr>
          <w:ilvl w:val="0"/>
          <w:numId w:val="3"/>
        </w:numPr>
        <w:adjustRightInd w:val="0"/>
        <w:spacing w:line="360" w:lineRule="auto"/>
        <w:jc w:val="both"/>
        <w:rPr>
          <w:rFonts w:ascii="Times New Roman" w:eastAsia="Arial MT" w:hAnsi="Times New Roman" w:cs="Arial MT"/>
        </w:rPr>
      </w:pPr>
      <w:r w:rsidRPr="00D14B55">
        <w:rPr>
          <w:rFonts w:ascii="Times New Roman" w:eastAsia="Arial MT" w:hAnsi="Times New Roman" w:cs="Arial MT"/>
        </w:rPr>
        <w:t>Nel caso di indicazione a somministrare il farmaco in presenza di una particolare sintomatologia, indicare i sintomi</w:t>
      </w:r>
    </w:p>
    <w:p w14:paraId="189C3A22" w14:textId="77777777" w:rsidR="002572BA" w:rsidRPr="00694C7B" w:rsidRDefault="002572BA" w:rsidP="002572BA">
      <w:pPr>
        <w:adjustRightInd w:val="0"/>
        <w:spacing w:line="360" w:lineRule="auto"/>
        <w:jc w:val="both"/>
        <w:rPr>
          <w:rFonts w:ascii="Times New Roman" w:eastAsia="Arial MT" w:hAnsi="Times New Roman" w:cs="Arial MT"/>
        </w:rPr>
      </w:pPr>
      <w:r w:rsidRPr="00694C7B">
        <w:rPr>
          <w:rFonts w:ascii="Times New Roman" w:eastAsia="Arial MT" w:hAnsi="Times New Roman" w:cs="Arial MT"/>
        </w:rPr>
        <w:t>………………………………………………..……………………………………………………..………………………………………………………………………………</w:t>
      </w:r>
    </w:p>
    <w:p w14:paraId="3C6EF907" w14:textId="77777777" w:rsidR="002572BA" w:rsidRPr="00D14B55" w:rsidRDefault="002572BA" w:rsidP="002572BA">
      <w:pPr>
        <w:pStyle w:val="Paragrafoelenco"/>
        <w:numPr>
          <w:ilvl w:val="0"/>
          <w:numId w:val="3"/>
        </w:numPr>
        <w:adjustRightInd w:val="0"/>
        <w:spacing w:line="360" w:lineRule="auto"/>
        <w:jc w:val="both"/>
        <w:rPr>
          <w:rFonts w:ascii="CourierNew" w:eastAsia="CourierNew" w:hAnsi="Times New Roman" w:cs="CourierNew"/>
        </w:rPr>
      </w:pPr>
      <w:r w:rsidRPr="00D14B55">
        <w:rPr>
          <w:rFonts w:ascii="Times New Roman" w:eastAsia="Arial MT" w:hAnsi="Times New Roman" w:cs="Arial MT"/>
        </w:rPr>
        <w:t xml:space="preserve">È prevista l’auto somministrazione dei farmaci indicati da parte dell’alunno </w:t>
      </w:r>
      <w:r w:rsidRPr="00D14B55">
        <w:rPr>
          <w:rFonts w:ascii="CourierNew" w:eastAsia="CourierNew" w:hAnsi="Times New Roman" w:cs="CourierNew" w:hint="eastAsia"/>
        </w:rPr>
        <w:t>□</w:t>
      </w:r>
    </w:p>
    <w:p w14:paraId="085450BF" w14:textId="77777777" w:rsidR="002572BA" w:rsidRPr="00D14B55" w:rsidRDefault="002572BA" w:rsidP="002572BA">
      <w:pPr>
        <w:pStyle w:val="Paragrafoelenco"/>
        <w:numPr>
          <w:ilvl w:val="0"/>
          <w:numId w:val="3"/>
        </w:numPr>
        <w:adjustRightInd w:val="0"/>
        <w:spacing w:line="360" w:lineRule="auto"/>
        <w:jc w:val="both"/>
        <w:rPr>
          <w:rFonts w:ascii="Times New Roman" w:eastAsia="Arial MT" w:hAnsi="Times New Roman" w:cs="Arial MT"/>
          <w:b/>
          <w:bCs/>
          <w:sz w:val="20"/>
          <w:szCs w:val="20"/>
        </w:rPr>
      </w:pPr>
      <w:r w:rsidRPr="00D14B55">
        <w:rPr>
          <w:rFonts w:ascii="Times New Roman" w:eastAsia="Arial MT" w:hAnsi="Times New Roman" w:cs="Arial MT"/>
        </w:rPr>
        <w:t xml:space="preserve">La definizione di un piano di assistenza </w:t>
      </w:r>
      <w:r>
        <w:rPr>
          <w:rFonts w:ascii="Times New Roman" w:eastAsia="Arial MT" w:hAnsi="Times New Roman" w:cs="Arial MT"/>
        </w:rPr>
        <w:t>è richiesta</w:t>
      </w:r>
      <w:r w:rsidRPr="00D14B55">
        <w:rPr>
          <w:rFonts w:ascii="Times New Roman" w:eastAsia="Arial MT" w:hAnsi="Times New Roman" w:cs="Arial MT"/>
        </w:rPr>
        <w:t xml:space="preserve"> per</w:t>
      </w:r>
      <w:r w:rsidRPr="00D14B55">
        <w:rPr>
          <w:rFonts w:ascii="Times New Roman" w:eastAsia="Arial MT" w:hAnsi="Times New Roman" w:cs="Arial MT"/>
          <w:sz w:val="20"/>
          <w:szCs w:val="20"/>
        </w:rPr>
        <w:t xml:space="preserve"> </w:t>
      </w:r>
    </w:p>
    <w:p w14:paraId="25AA62A4" w14:textId="77777777" w:rsidR="002572BA" w:rsidRPr="00694C7B" w:rsidRDefault="002572BA" w:rsidP="002572BA">
      <w:pPr>
        <w:adjustRightInd w:val="0"/>
        <w:spacing w:line="360" w:lineRule="auto"/>
        <w:jc w:val="both"/>
        <w:rPr>
          <w:rFonts w:ascii="Times New Roman" w:eastAsia="Arial MT" w:hAnsi="Times New Roman" w:cs="Arial MT"/>
          <w:b/>
          <w:bCs/>
          <w:sz w:val="20"/>
          <w:szCs w:val="20"/>
        </w:rPr>
      </w:pPr>
      <w:r w:rsidRPr="00694C7B">
        <w:rPr>
          <w:rFonts w:ascii="Times New Roman" w:eastAsia="Arial MT" w:hAnsi="Times New Roman" w:cs="Arial MT"/>
          <w:b/>
          <w:bCs/>
          <w:sz w:val="20"/>
          <w:szCs w:val="20"/>
        </w:rPr>
        <w:t>…………………………………………………………………………………………………………………………………………………………………………………………………………………………</w:t>
      </w:r>
    </w:p>
    <w:p w14:paraId="1496EA59" w14:textId="77777777" w:rsidR="002572BA" w:rsidRPr="00D14B55" w:rsidRDefault="002572BA" w:rsidP="002572BA">
      <w:pPr>
        <w:spacing w:line="480" w:lineRule="auto"/>
        <w:rPr>
          <w:rFonts w:ascii="Times New Roman" w:eastAsia="Arial MT" w:hAnsi="Times New Roman" w:cs="Arial MT"/>
          <w:b/>
          <w:bCs/>
          <w:sz w:val="10"/>
          <w:szCs w:val="10"/>
        </w:rPr>
      </w:pPr>
    </w:p>
    <w:p w14:paraId="7CA917B8" w14:textId="77777777" w:rsidR="002572BA" w:rsidRPr="00F26564" w:rsidRDefault="002572BA" w:rsidP="002572BA">
      <w:pPr>
        <w:spacing w:line="480" w:lineRule="auto"/>
        <w:rPr>
          <w:rFonts w:ascii="Arial MT" w:eastAsia="Arial MT" w:hAnsi="Arial MT" w:cs="Arial MT"/>
        </w:rPr>
      </w:pPr>
      <w:r>
        <w:rPr>
          <w:rFonts w:ascii="Times New Roman" w:eastAsia="Arial MT" w:hAnsi="Times New Roman" w:cs="Arial MT"/>
          <w:b/>
          <w:bCs/>
        </w:rPr>
        <w:lastRenderedPageBreak/>
        <w:t xml:space="preserve">Luogo e </w:t>
      </w:r>
      <w:r w:rsidRPr="00F26564">
        <w:rPr>
          <w:rFonts w:ascii="Times New Roman" w:eastAsia="Arial MT" w:hAnsi="Times New Roman" w:cs="Arial MT"/>
          <w:b/>
          <w:bCs/>
        </w:rPr>
        <w:t xml:space="preserve">Data…………….. </w:t>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Pr>
          <w:rFonts w:ascii="Times New Roman" w:eastAsia="Arial MT" w:hAnsi="Times New Roman" w:cs="Arial MT"/>
          <w:b/>
          <w:bCs/>
        </w:rPr>
        <w:t>T</w:t>
      </w:r>
      <w:r w:rsidRPr="00F26564">
        <w:rPr>
          <w:rFonts w:ascii="Times New Roman" w:eastAsia="Arial MT" w:hAnsi="Times New Roman" w:cs="Arial MT"/>
          <w:b/>
          <w:bCs/>
        </w:rPr>
        <w:t xml:space="preserve">imbro e </w:t>
      </w:r>
      <w:r>
        <w:rPr>
          <w:rFonts w:ascii="Times New Roman" w:eastAsia="Arial MT" w:hAnsi="Times New Roman" w:cs="Arial MT"/>
          <w:b/>
          <w:bCs/>
        </w:rPr>
        <w:t>F</w:t>
      </w:r>
      <w:r w:rsidRPr="00F26564">
        <w:rPr>
          <w:rFonts w:ascii="Times New Roman" w:eastAsia="Arial MT" w:hAnsi="Times New Roman" w:cs="Arial MT"/>
          <w:b/>
          <w:bCs/>
        </w:rPr>
        <w:t>irma del medico</w:t>
      </w:r>
    </w:p>
    <w:p w14:paraId="08BFA545" w14:textId="77777777" w:rsidR="00F26564" w:rsidRDefault="00F26564" w:rsidP="002572BA">
      <w:pPr>
        <w:widowControl w:val="0"/>
        <w:tabs>
          <w:tab w:val="left" w:pos="1822"/>
        </w:tabs>
        <w:autoSpaceDE w:val="0"/>
        <w:autoSpaceDN w:val="0"/>
        <w:spacing w:before="101" w:after="0" w:line="273" w:lineRule="auto"/>
        <w:ind w:right="798"/>
        <w:rPr>
          <w:rFonts w:ascii="Times New Roman" w:eastAsia="Arial MT" w:hAnsi="Times New Roman" w:cs="Arial MT"/>
          <w:sz w:val="24"/>
        </w:rPr>
      </w:pPr>
    </w:p>
    <w:p w14:paraId="0A33E06D" w14:textId="77777777" w:rsidR="002572BA" w:rsidRDefault="002572BA" w:rsidP="002572BA">
      <w:pPr>
        <w:widowControl w:val="0"/>
        <w:tabs>
          <w:tab w:val="left" w:pos="1822"/>
        </w:tabs>
        <w:autoSpaceDE w:val="0"/>
        <w:autoSpaceDN w:val="0"/>
        <w:spacing w:before="101" w:after="0" w:line="273" w:lineRule="auto"/>
        <w:ind w:right="798"/>
        <w:rPr>
          <w:rFonts w:ascii="Times New Roman" w:eastAsia="Arial MT" w:hAnsi="Times New Roman" w:cs="Arial MT"/>
          <w:sz w:val="24"/>
        </w:rPr>
      </w:pPr>
    </w:p>
    <w:p w14:paraId="313564C9" w14:textId="77777777" w:rsidR="002572BA" w:rsidRDefault="002572BA" w:rsidP="002572BA">
      <w:pPr>
        <w:widowControl w:val="0"/>
        <w:tabs>
          <w:tab w:val="left" w:pos="1822"/>
        </w:tabs>
        <w:autoSpaceDE w:val="0"/>
        <w:autoSpaceDN w:val="0"/>
        <w:spacing w:before="101" w:after="0" w:line="273" w:lineRule="auto"/>
        <w:ind w:right="798"/>
        <w:rPr>
          <w:rFonts w:ascii="Times New Roman" w:eastAsia="Arial MT" w:hAnsi="Times New Roman" w:cs="Arial MT"/>
          <w:sz w:val="24"/>
        </w:rPr>
      </w:pPr>
    </w:p>
    <w:p w14:paraId="687EDB4F" w14:textId="77777777" w:rsidR="002572BA" w:rsidRPr="00694C7B" w:rsidRDefault="002572BA" w:rsidP="002572BA">
      <w:pPr>
        <w:adjustRightInd w:val="0"/>
        <w:spacing w:line="360" w:lineRule="auto"/>
        <w:ind w:right="-340"/>
        <w:rPr>
          <w:rFonts w:ascii="Times New Roman" w:eastAsia="Arial MT" w:hAnsi="Times New Roman" w:cs="Arial MT"/>
          <w:b/>
          <w:bCs/>
          <w:szCs w:val="26"/>
        </w:rPr>
      </w:pPr>
      <w:r w:rsidRPr="00694C7B">
        <w:rPr>
          <w:rFonts w:ascii="Times New Roman" w:eastAsia="Arial MT" w:hAnsi="Times New Roman" w:cs="Arial MT"/>
          <w:b/>
          <w:bCs/>
          <w:szCs w:val="26"/>
        </w:rPr>
        <w:t>Modulo 02</w:t>
      </w:r>
    </w:p>
    <w:p w14:paraId="65B055CB" w14:textId="77777777" w:rsidR="002572BA" w:rsidRDefault="002572BA" w:rsidP="002572BA">
      <w:pPr>
        <w:adjustRightInd w:val="0"/>
        <w:spacing w:line="360" w:lineRule="auto"/>
        <w:ind w:firstLine="1049"/>
        <w:jc w:val="right"/>
        <w:rPr>
          <w:rFonts w:ascii="Times New Roman" w:eastAsia="Arial MT" w:hAnsi="Times New Roman" w:cs="Arial MT"/>
          <w:szCs w:val="26"/>
        </w:rPr>
      </w:pPr>
      <w:r w:rsidRPr="00694C7B">
        <w:rPr>
          <w:rFonts w:ascii="Times New Roman" w:eastAsia="Arial MT" w:hAnsi="Times New Roman" w:cs="Arial MT"/>
          <w:szCs w:val="26"/>
        </w:rPr>
        <w:t xml:space="preserve">Al Dirigente Scolastico </w:t>
      </w:r>
    </w:p>
    <w:p w14:paraId="38D82AC8" w14:textId="77777777" w:rsidR="002572BA" w:rsidRDefault="002572BA" w:rsidP="002572BA">
      <w:pPr>
        <w:adjustRightInd w:val="0"/>
        <w:spacing w:line="360" w:lineRule="auto"/>
        <w:ind w:firstLine="1049"/>
        <w:jc w:val="right"/>
        <w:rPr>
          <w:rFonts w:ascii="Times New Roman" w:eastAsia="Arial MT" w:hAnsi="Times New Roman" w:cs="Arial MT"/>
          <w:szCs w:val="26"/>
        </w:rPr>
      </w:pPr>
      <w:r>
        <w:rPr>
          <w:rFonts w:ascii="Times New Roman" w:eastAsia="Arial MT" w:hAnsi="Times New Roman" w:cs="Arial MT"/>
          <w:szCs w:val="26"/>
        </w:rPr>
        <w:t>dell’IISS Don Tonino Belle</w:t>
      </w:r>
    </w:p>
    <w:p w14:paraId="57EE12EC" w14:textId="77777777" w:rsidR="002572BA" w:rsidRPr="00694C7B" w:rsidRDefault="002572BA" w:rsidP="002572BA">
      <w:pPr>
        <w:adjustRightInd w:val="0"/>
        <w:spacing w:line="360" w:lineRule="auto"/>
        <w:ind w:firstLine="1049"/>
        <w:jc w:val="right"/>
        <w:rPr>
          <w:rFonts w:ascii="Times New Roman" w:eastAsia="Arial MT" w:hAnsi="Times New Roman" w:cs="Arial MT"/>
          <w:szCs w:val="26"/>
        </w:rPr>
      </w:pPr>
      <w:r>
        <w:rPr>
          <w:rFonts w:ascii="Times New Roman" w:eastAsia="Arial MT" w:hAnsi="Times New Roman" w:cs="Arial MT"/>
          <w:szCs w:val="26"/>
        </w:rPr>
        <w:t>Tricase – Alessano - Poggiardo</w:t>
      </w:r>
    </w:p>
    <w:p w14:paraId="6358C086" w14:textId="77777777" w:rsidR="002572BA" w:rsidRPr="00CE574F" w:rsidRDefault="002572BA" w:rsidP="002572BA">
      <w:pPr>
        <w:adjustRightInd w:val="0"/>
        <w:spacing w:line="360" w:lineRule="auto"/>
        <w:ind w:left="5324" w:right="-340" w:firstLine="1048"/>
        <w:rPr>
          <w:rFonts w:ascii="Times New Roman" w:eastAsia="Arial MT" w:hAnsi="Times New Roman" w:cs="Arial MT"/>
          <w:sz w:val="16"/>
          <w:szCs w:val="18"/>
        </w:rPr>
      </w:pPr>
    </w:p>
    <w:p w14:paraId="5EDEB7E2" w14:textId="77777777" w:rsidR="002572BA" w:rsidRPr="00694C7B" w:rsidRDefault="002572BA" w:rsidP="002572BA">
      <w:pPr>
        <w:adjustRightInd w:val="0"/>
        <w:spacing w:line="360" w:lineRule="auto"/>
        <w:ind w:left="-340" w:right="-340"/>
        <w:rPr>
          <w:rFonts w:ascii="Times New Roman" w:eastAsia="Arial MT" w:hAnsi="Times New Roman" w:cs="Arial MT"/>
          <w:szCs w:val="26"/>
        </w:rPr>
      </w:pPr>
      <w:r w:rsidRPr="00694C7B">
        <w:rPr>
          <w:rFonts w:ascii="Times New Roman" w:eastAsia="Arial MT" w:hAnsi="Times New Roman" w:cs="Arial MT"/>
          <w:szCs w:val="26"/>
        </w:rPr>
        <w:t>Il /La sottoscritto/a ……………………………………………………………in qualità di</w:t>
      </w:r>
    </w:p>
    <w:p w14:paraId="214145D3" w14:textId="77777777" w:rsidR="002572BA" w:rsidRPr="00694C7B" w:rsidRDefault="002572BA" w:rsidP="002572BA">
      <w:pPr>
        <w:adjustRightInd w:val="0"/>
        <w:spacing w:line="360" w:lineRule="auto"/>
        <w:ind w:left="-340" w:right="-340" w:firstLine="1048"/>
        <w:rPr>
          <w:rFonts w:ascii="Times New Roman" w:eastAsia="Arial MT" w:hAnsi="Times New Roman" w:cs="Arial MT"/>
          <w:szCs w:val="26"/>
        </w:rPr>
      </w:pPr>
      <w:r w:rsidRPr="00694C7B">
        <w:rPr>
          <w:rFonts w:ascii="Times New Roman" w:eastAsia="ComicSansMS" w:hAnsi="Times New Roman" w:cs="Arial MT"/>
          <w:szCs w:val="26"/>
        </w:rPr>
        <w:t xml:space="preserve">□ </w:t>
      </w:r>
      <w:r w:rsidRPr="00694C7B">
        <w:rPr>
          <w:rFonts w:ascii="Times New Roman" w:eastAsia="Arial MT" w:hAnsi="Times New Roman" w:cs="Arial MT"/>
          <w:szCs w:val="26"/>
        </w:rPr>
        <w:t>Genitore</w:t>
      </w:r>
    </w:p>
    <w:p w14:paraId="602078A2" w14:textId="77777777" w:rsidR="002572BA" w:rsidRPr="00694C7B" w:rsidRDefault="002572BA" w:rsidP="002572BA">
      <w:pPr>
        <w:adjustRightInd w:val="0"/>
        <w:spacing w:line="480" w:lineRule="auto"/>
        <w:ind w:left="-340" w:right="-340" w:firstLine="1048"/>
        <w:rPr>
          <w:rFonts w:ascii="Times New Roman" w:eastAsia="Arial MT" w:hAnsi="Times New Roman" w:cs="Arial MT"/>
          <w:szCs w:val="26"/>
        </w:rPr>
      </w:pPr>
      <w:r w:rsidRPr="00694C7B">
        <w:rPr>
          <w:rFonts w:ascii="Times New Roman" w:eastAsia="ComicSansMS" w:hAnsi="Times New Roman" w:cs="Arial MT"/>
          <w:szCs w:val="26"/>
        </w:rPr>
        <w:t xml:space="preserve">□ </w:t>
      </w:r>
      <w:r w:rsidRPr="00694C7B">
        <w:rPr>
          <w:rFonts w:ascii="Times New Roman" w:eastAsia="Arial MT" w:hAnsi="Times New Roman" w:cs="Arial MT"/>
          <w:szCs w:val="26"/>
        </w:rPr>
        <w:t>Soggetto che esercita la potestà genitoriale</w:t>
      </w:r>
    </w:p>
    <w:p w14:paraId="58C0B58B" w14:textId="77777777" w:rsidR="002572BA" w:rsidRPr="00694C7B" w:rsidRDefault="002572BA" w:rsidP="002572BA">
      <w:pPr>
        <w:adjustRightInd w:val="0"/>
        <w:spacing w:line="276" w:lineRule="auto"/>
        <w:ind w:left="-340" w:right="-340"/>
        <w:jc w:val="both"/>
        <w:rPr>
          <w:rFonts w:ascii="Times New Roman" w:eastAsia="Arial MT" w:hAnsi="Times New Roman" w:cs="Arial MT"/>
          <w:szCs w:val="26"/>
        </w:rPr>
      </w:pPr>
      <w:r w:rsidRPr="00694C7B">
        <w:rPr>
          <w:rFonts w:ascii="Times New Roman" w:eastAsia="Arial MT" w:hAnsi="Times New Roman" w:cs="Arial MT"/>
          <w:szCs w:val="26"/>
        </w:rPr>
        <w:t>Cognome…………………………………………Nome……..……………………………</w:t>
      </w:r>
    </w:p>
    <w:p w14:paraId="74017567" w14:textId="77777777" w:rsidR="002572BA" w:rsidRPr="00694C7B" w:rsidRDefault="002572BA" w:rsidP="002572BA">
      <w:pPr>
        <w:adjustRightInd w:val="0"/>
        <w:spacing w:line="276" w:lineRule="auto"/>
        <w:ind w:left="-340" w:right="-340"/>
        <w:jc w:val="both"/>
        <w:rPr>
          <w:rFonts w:ascii="Times New Roman" w:eastAsia="Arial MT" w:hAnsi="Times New Roman" w:cs="Arial MT"/>
          <w:szCs w:val="26"/>
        </w:rPr>
      </w:pPr>
      <w:r w:rsidRPr="00694C7B">
        <w:rPr>
          <w:rFonts w:ascii="Times New Roman" w:eastAsia="Arial MT" w:hAnsi="Times New Roman" w:cs="Arial MT"/>
          <w:szCs w:val="26"/>
        </w:rPr>
        <w:t>nato il………………………. e frequentante nell’anno scolastico ……………/………</w:t>
      </w:r>
      <w:r>
        <w:rPr>
          <w:rFonts w:ascii="Times New Roman" w:eastAsia="Arial MT" w:hAnsi="Times New Roman" w:cs="Arial MT"/>
          <w:szCs w:val="26"/>
        </w:rPr>
        <w:t>….</w:t>
      </w:r>
    </w:p>
    <w:p w14:paraId="7701DD70" w14:textId="77777777" w:rsidR="002572BA" w:rsidRPr="00F26564" w:rsidRDefault="002572BA" w:rsidP="002572BA">
      <w:pPr>
        <w:adjustRightInd w:val="0"/>
        <w:spacing w:line="276" w:lineRule="auto"/>
        <w:ind w:left="-340" w:right="-340"/>
        <w:jc w:val="both"/>
        <w:rPr>
          <w:rFonts w:ascii="Times New Roman" w:eastAsia="Arial MT" w:hAnsi="Times New Roman" w:cs="Arial MT"/>
          <w:sz w:val="28"/>
          <w:szCs w:val="28"/>
        </w:rPr>
      </w:pPr>
      <w:r>
        <w:rPr>
          <w:rFonts w:ascii="Times New Roman" w:eastAsia="Arial MT" w:hAnsi="Times New Roman" w:cs="Arial MT"/>
          <w:szCs w:val="26"/>
        </w:rPr>
        <w:t xml:space="preserve">la </w:t>
      </w:r>
      <w:r w:rsidRPr="00694C7B">
        <w:rPr>
          <w:rFonts w:ascii="Times New Roman" w:eastAsia="Arial MT" w:hAnsi="Times New Roman" w:cs="Arial MT"/>
          <w:szCs w:val="26"/>
        </w:rPr>
        <w:t>classe……………………………</w:t>
      </w:r>
      <w:r>
        <w:rPr>
          <w:rFonts w:ascii="Times New Roman" w:eastAsia="Arial MT" w:hAnsi="Times New Roman" w:cs="Arial MT"/>
          <w:szCs w:val="26"/>
        </w:rPr>
        <w:t>presso codesto Istituto</w:t>
      </w:r>
    </w:p>
    <w:p w14:paraId="1D98F69E" w14:textId="77777777" w:rsidR="002572BA" w:rsidRPr="00CE574F" w:rsidRDefault="002572BA" w:rsidP="002572BA">
      <w:pPr>
        <w:adjustRightInd w:val="0"/>
        <w:spacing w:line="360" w:lineRule="auto"/>
        <w:ind w:left="-340" w:right="-340"/>
        <w:jc w:val="center"/>
        <w:rPr>
          <w:rFonts w:ascii="Times New Roman" w:eastAsia="Arial MT" w:hAnsi="Times New Roman" w:cs="Arial MT"/>
          <w:b/>
          <w:bCs/>
        </w:rPr>
      </w:pPr>
    </w:p>
    <w:p w14:paraId="1039D8A7" w14:textId="77777777" w:rsidR="002572BA" w:rsidRPr="00CE574F" w:rsidRDefault="002572BA" w:rsidP="002572BA">
      <w:pPr>
        <w:adjustRightInd w:val="0"/>
        <w:spacing w:line="360" w:lineRule="auto"/>
        <w:ind w:left="-340" w:right="-340"/>
        <w:jc w:val="center"/>
        <w:rPr>
          <w:rFonts w:ascii="Times New Roman" w:eastAsia="Arial MT" w:hAnsi="Times New Roman" w:cs="Arial MT"/>
          <w:b/>
          <w:bCs/>
          <w:szCs w:val="26"/>
        </w:rPr>
      </w:pPr>
      <w:r w:rsidRPr="00CE574F">
        <w:rPr>
          <w:rFonts w:ascii="Times New Roman" w:eastAsia="Arial MT" w:hAnsi="Times New Roman" w:cs="Arial MT"/>
          <w:b/>
          <w:bCs/>
          <w:szCs w:val="26"/>
        </w:rPr>
        <w:t>CHIEDE</w:t>
      </w:r>
    </w:p>
    <w:p w14:paraId="16393C90" w14:textId="77777777" w:rsidR="002572BA" w:rsidRDefault="002572BA" w:rsidP="002572BA">
      <w:pPr>
        <w:adjustRightInd w:val="0"/>
        <w:spacing w:line="360" w:lineRule="auto"/>
        <w:ind w:left="-340" w:right="-340"/>
        <w:rPr>
          <w:rFonts w:ascii="Times New Roman" w:eastAsia="Arial MT" w:hAnsi="Times New Roman" w:cs="Arial MT"/>
          <w:szCs w:val="26"/>
        </w:rPr>
      </w:pPr>
      <w:r w:rsidRPr="00694C7B">
        <w:rPr>
          <w:rFonts w:ascii="Times New Roman" w:eastAsia="Arial MT" w:hAnsi="Times New Roman" w:cs="Arial MT"/>
          <w:szCs w:val="26"/>
        </w:rPr>
        <w:t>Che sia somministrato al minore sopra indicato il/i seguente/i farmaco/i, coerentemente alla certificazione medica allegata.</w:t>
      </w:r>
    </w:p>
    <w:p w14:paraId="2CD51523" w14:textId="77777777" w:rsidR="002572BA" w:rsidRPr="00694C7B" w:rsidRDefault="002572BA" w:rsidP="002572BA">
      <w:pPr>
        <w:adjustRightInd w:val="0"/>
        <w:spacing w:line="360" w:lineRule="auto"/>
        <w:ind w:left="-340" w:right="-340"/>
        <w:rPr>
          <w:rFonts w:ascii="Times New Roman" w:eastAsia="Arial MT" w:hAnsi="Times New Roman" w:cs="Arial MT"/>
          <w:szCs w:val="26"/>
        </w:rPr>
      </w:pPr>
      <w:r w:rsidRPr="00694C7B">
        <w:rPr>
          <w:rFonts w:ascii="Times New Roman" w:eastAsia="Arial MT" w:hAnsi="Times New Roman" w:cs="Arial MT"/>
          <w:szCs w:val="26"/>
        </w:rPr>
        <w:t>A tal fine:</w:t>
      </w:r>
    </w:p>
    <w:p w14:paraId="0598BBBB" w14:textId="77777777" w:rsidR="002572BA" w:rsidRPr="00CE574F" w:rsidRDefault="002572BA" w:rsidP="002572BA">
      <w:pPr>
        <w:adjustRightInd w:val="0"/>
        <w:spacing w:line="360" w:lineRule="auto"/>
        <w:ind w:left="-340" w:right="-340"/>
        <w:jc w:val="center"/>
        <w:rPr>
          <w:rFonts w:ascii="Times New Roman" w:eastAsia="Arial MT" w:hAnsi="Times New Roman" w:cs="Arial MT"/>
          <w:b/>
          <w:bCs/>
          <w:szCs w:val="26"/>
        </w:rPr>
      </w:pPr>
      <w:r w:rsidRPr="00CE574F">
        <w:rPr>
          <w:rFonts w:ascii="Times New Roman" w:eastAsia="Arial MT" w:hAnsi="Times New Roman" w:cs="Arial MT"/>
          <w:b/>
          <w:bCs/>
          <w:szCs w:val="26"/>
        </w:rPr>
        <w:t>AUTORIZZA</w:t>
      </w:r>
    </w:p>
    <w:p w14:paraId="4F66AA82" w14:textId="77777777" w:rsidR="002572BA" w:rsidRPr="00694C7B" w:rsidRDefault="002572BA" w:rsidP="002572BA">
      <w:pPr>
        <w:adjustRightInd w:val="0"/>
        <w:spacing w:line="276" w:lineRule="auto"/>
        <w:jc w:val="both"/>
        <w:rPr>
          <w:rFonts w:ascii="Times New Roman" w:eastAsia="Arial MT" w:hAnsi="Times New Roman" w:cs="Arial MT"/>
          <w:szCs w:val="26"/>
        </w:rPr>
      </w:pPr>
      <w:r w:rsidRPr="00F26564">
        <w:rPr>
          <w:rFonts w:ascii="Times New Roman" w:eastAsia="ComicSansMS" w:hAnsi="Times New Roman" w:cs="Arial MT"/>
          <w:sz w:val="28"/>
          <w:szCs w:val="28"/>
        </w:rPr>
        <w:t xml:space="preserve">□ </w:t>
      </w:r>
      <w:r w:rsidRPr="00F26564">
        <w:rPr>
          <w:rFonts w:ascii="Times New Roman" w:eastAsia="ComicSansMS" w:hAnsi="Times New Roman" w:cs="Arial MT"/>
          <w:sz w:val="28"/>
          <w:szCs w:val="28"/>
        </w:rPr>
        <w:tab/>
      </w:r>
      <w:r w:rsidRPr="00694C7B">
        <w:rPr>
          <w:rFonts w:ascii="Times New Roman" w:eastAsia="Arial MT" w:hAnsi="Times New Roman" w:cs="Arial MT"/>
          <w:szCs w:val="26"/>
        </w:rPr>
        <w:t>Il personale educativo della struttura ospitante il minore, alla somministrazione</w:t>
      </w:r>
      <w:r>
        <w:rPr>
          <w:rFonts w:ascii="Times New Roman" w:eastAsia="Arial MT" w:hAnsi="Times New Roman" w:cs="Arial MT"/>
          <w:szCs w:val="26"/>
        </w:rPr>
        <w:t xml:space="preserve"> </w:t>
      </w:r>
      <w:r w:rsidRPr="00694C7B">
        <w:rPr>
          <w:rFonts w:ascii="Times New Roman" w:eastAsia="Arial MT" w:hAnsi="Times New Roman" w:cs="Arial MT"/>
          <w:szCs w:val="26"/>
        </w:rPr>
        <w:t xml:space="preserve">del/dei farmaco/i come indicato, </w:t>
      </w:r>
      <w:r w:rsidRPr="00694C7B">
        <w:rPr>
          <w:rFonts w:ascii="Times New Roman" w:eastAsia="Arial MT" w:hAnsi="Times New Roman" w:cs="Arial MT"/>
          <w:b/>
          <w:bCs/>
          <w:szCs w:val="26"/>
        </w:rPr>
        <w:t xml:space="preserve">sollevando </w:t>
      </w:r>
      <w:r w:rsidRPr="00694C7B">
        <w:rPr>
          <w:rFonts w:ascii="Times New Roman" w:eastAsia="Arial MT" w:hAnsi="Times New Roman" w:cs="Arial MT"/>
          <w:szCs w:val="26"/>
        </w:rPr>
        <w:t>gli stessi da eventuali responsabilità civili e penali derivanti da tale atto.</w:t>
      </w:r>
    </w:p>
    <w:p w14:paraId="30A81232" w14:textId="77777777" w:rsidR="002572BA" w:rsidRPr="00694C7B" w:rsidRDefault="002572BA" w:rsidP="002572BA">
      <w:pPr>
        <w:adjustRightInd w:val="0"/>
        <w:spacing w:line="276" w:lineRule="auto"/>
        <w:jc w:val="both"/>
        <w:rPr>
          <w:rFonts w:ascii="Times New Roman" w:eastAsia="Arial MT" w:hAnsi="Times New Roman" w:cs="Arial MT"/>
          <w:szCs w:val="26"/>
        </w:rPr>
      </w:pPr>
      <w:r w:rsidRPr="00694C7B">
        <w:rPr>
          <w:rFonts w:ascii="Times New Roman" w:eastAsia="ComicSansMS" w:hAnsi="Times New Roman" w:cs="Arial MT"/>
          <w:szCs w:val="26"/>
        </w:rPr>
        <w:t xml:space="preserve">□ </w:t>
      </w:r>
      <w:r w:rsidRPr="00694C7B">
        <w:rPr>
          <w:rFonts w:ascii="Times New Roman" w:eastAsia="ComicSansMS" w:hAnsi="Times New Roman" w:cs="Arial MT"/>
          <w:szCs w:val="26"/>
        </w:rPr>
        <w:tab/>
      </w:r>
      <w:r w:rsidRPr="00694C7B">
        <w:rPr>
          <w:rFonts w:ascii="Times New Roman" w:eastAsia="Arial MT" w:hAnsi="Times New Roman" w:cs="Arial MT"/>
          <w:szCs w:val="26"/>
        </w:rPr>
        <w:t>Il minore stesso alla auto somministrazione del/dei farmaco/i come indicato</w:t>
      </w:r>
    </w:p>
    <w:p w14:paraId="3ACEE141" w14:textId="77777777" w:rsidR="002572BA" w:rsidRPr="00CE574F" w:rsidRDefault="002572BA" w:rsidP="002572BA">
      <w:pPr>
        <w:adjustRightInd w:val="0"/>
        <w:spacing w:line="480" w:lineRule="auto"/>
        <w:jc w:val="both"/>
        <w:rPr>
          <w:rFonts w:ascii="Times New Roman" w:eastAsia="Arial MT" w:hAnsi="Times New Roman" w:cs="Arial MT"/>
          <w:b/>
          <w:bCs/>
          <w:sz w:val="14"/>
          <w:szCs w:val="16"/>
        </w:rPr>
      </w:pPr>
    </w:p>
    <w:p w14:paraId="2DA45354" w14:textId="77777777" w:rsidR="002572BA" w:rsidRPr="00694C7B" w:rsidRDefault="002572BA" w:rsidP="002572BA">
      <w:pPr>
        <w:adjustRightInd w:val="0"/>
        <w:spacing w:line="480" w:lineRule="auto"/>
        <w:jc w:val="both"/>
        <w:rPr>
          <w:rFonts w:ascii="Times New Roman" w:eastAsia="Arial MT" w:hAnsi="Times New Roman" w:cs="Arial MT"/>
          <w:b/>
          <w:bCs/>
          <w:szCs w:val="26"/>
        </w:rPr>
      </w:pPr>
      <w:r w:rsidRPr="00694C7B">
        <w:rPr>
          <w:rFonts w:ascii="Times New Roman" w:eastAsia="Arial MT" w:hAnsi="Times New Roman" w:cs="Arial MT"/>
          <w:b/>
          <w:bCs/>
          <w:szCs w:val="26"/>
        </w:rPr>
        <w:lastRenderedPageBreak/>
        <w:t>Si allega certificazione sanitaria rilasciata dal medico curante</w:t>
      </w:r>
    </w:p>
    <w:p w14:paraId="141D99C1" w14:textId="77777777" w:rsidR="002572BA" w:rsidRDefault="002572BA" w:rsidP="002572BA">
      <w:pPr>
        <w:adjustRightInd w:val="0"/>
        <w:spacing w:line="480" w:lineRule="auto"/>
        <w:ind w:left="-340" w:right="-340"/>
        <w:rPr>
          <w:rFonts w:ascii="Times New Roman" w:eastAsia="Arial MT" w:hAnsi="Times New Roman" w:cs="Arial MT"/>
          <w:b/>
          <w:bCs/>
          <w:szCs w:val="26"/>
        </w:rPr>
      </w:pPr>
      <w:r w:rsidRPr="00694C7B">
        <w:rPr>
          <w:rFonts w:ascii="Times New Roman" w:eastAsia="Arial MT" w:hAnsi="Times New Roman" w:cs="Arial MT"/>
          <w:b/>
          <w:bCs/>
          <w:szCs w:val="26"/>
        </w:rPr>
        <w:t xml:space="preserve">Numeri di telefono utili: </w:t>
      </w:r>
    </w:p>
    <w:p w14:paraId="4EA04B97" w14:textId="77777777" w:rsidR="002572BA" w:rsidRPr="00694C7B" w:rsidRDefault="002572BA" w:rsidP="002572BA">
      <w:pPr>
        <w:adjustRightInd w:val="0"/>
        <w:spacing w:line="480" w:lineRule="auto"/>
        <w:ind w:left="-340" w:right="-340"/>
        <w:rPr>
          <w:rFonts w:ascii="Times New Roman" w:eastAsia="Arial MT" w:hAnsi="Times New Roman" w:cs="Arial MT"/>
          <w:b/>
          <w:bCs/>
          <w:szCs w:val="26"/>
        </w:rPr>
      </w:pPr>
      <w:r w:rsidRPr="00694C7B">
        <w:rPr>
          <w:rFonts w:ascii="Times New Roman" w:eastAsia="Arial MT" w:hAnsi="Times New Roman" w:cs="Arial MT"/>
          <w:b/>
          <w:bCs/>
          <w:szCs w:val="26"/>
        </w:rPr>
        <w:t>Medico Curante …………………………………………….</w:t>
      </w:r>
    </w:p>
    <w:p w14:paraId="7680CED2" w14:textId="77777777" w:rsidR="002572BA" w:rsidRDefault="002572BA" w:rsidP="002572BA">
      <w:pPr>
        <w:adjustRightInd w:val="0"/>
        <w:spacing w:line="480" w:lineRule="auto"/>
        <w:ind w:left="-340" w:right="-340"/>
        <w:rPr>
          <w:rFonts w:ascii="Times New Roman" w:eastAsia="Arial MT" w:hAnsi="Times New Roman" w:cs="Arial MT"/>
          <w:b/>
          <w:bCs/>
          <w:szCs w:val="26"/>
        </w:rPr>
      </w:pPr>
      <w:r w:rsidRPr="00694C7B">
        <w:rPr>
          <w:rFonts w:ascii="Times New Roman" w:eastAsia="Arial MT" w:hAnsi="Times New Roman" w:cs="Arial MT"/>
          <w:b/>
          <w:bCs/>
          <w:szCs w:val="26"/>
        </w:rPr>
        <w:t>Genitori ………………………………………………………………………</w:t>
      </w:r>
    </w:p>
    <w:p w14:paraId="468B4EDE" w14:textId="77777777" w:rsidR="002572BA" w:rsidRPr="00CE574F" w:rsidRDefault="002572BA" w:rsidP="002572BA">
      <w:pPr>
        <w:adjustRightInd w:val="0"/>
        <w:spacing w:line="480" w:lineRule="auto"/>
        <w:ind w:left="-340" w:right="-340"/>
        <w:rPr>
          <w:rFonts w:ascii="Times New Roman" w:eastAsia="Arial MT" w:hAnsi="Times New Roman" w:cs="Arial MT"/>
          <w:b/>
          <w:bCs/>
          <w:sz w:val="4"/>
          <w:szCs w:val="8"/>
        </w:rPr>
      </w:pPr>
    </w:p>
    <w:p w14:paraId="695D68CC" w14:textId="77777777" w:rsidR="002572BA" w:rsidRDefault="002572BA" w:rsidP="002572BA">
      <w:pPr>
        <w:adjustRightInd w:val="0"/>
        <w:spacing w:line="480" w:lineRule="auto"/>
        <w:ind w:left="-340" w:right="-340"/>
      </w:pPr>
      <w:r w:rsidRPr="00CE574F">
        <w:rPr>
          <w:rFonts w:ascii="Times New Roman" w:eastAsia="Arial MT" w:hAnsi="Times New Roman" w:cs="Arial MT"/>
          <w:szCs w:val="26"/>
        </w:rPr>
        <w:t>Luogo e Data ……………..</w:t>
      </w:r>
      <w:r w:rsidRPr="00CE574F">
        <w:rPr>
          <w:rFonts w:ascii="Times New Roman" w:eastAsia="Arial MT" w:hAnsi="Times New Roman" w:cs="Arial MT"/>
          <w:szCs w:val="26"/>
        </w:rPr>
        <w:tab/>
      </w:r>
      <w:r w:rsidRPr="00CE574F">
        <w:rPr>
          <w:rFonts w:ascii="Times New Roman" w:eastAsia="Arial MT" w:hAnsi="Times New Roman" w:cs="Arial MT"/>
          <w:szCs w:val="26"/>
        </w:rPr>
        <w:tab/>
        <w:t xml:space="preserve"> Firma ………………………………………</w:t>
      </w:r>
    </w:p>
    <w:p w14:paraId="0214D6BA" w14:textId="77777777" w:rsidR="002572BA" w:rsidRPr="00F26564" w:rsidRDefault="002572BA" w:rsidP="002572BA">
      <w:pPr>
        <w:widowControl w:val="0"/>
        <w:tabs>
          <w:tab w:val="left" w:pos="1822"/>
        </w:tabs>
        <w:autoSpaceDE w:val="0"/>
        <w:autoSpaceDN w:val="0"/>
        <w:spacing w:before="101" w:after="0" w:line="273" w:lineRule="auto"/>
        <w:ind w:right="798"/>
        <w:rPr>
          <w:rFonts w:ascii="Times New Roman" w:eastAsia="Arial MT" w:hAnsi="Times New Roman" w:cs="Arial MT"/>
          <w:sz w:val="24"/>
        </w:rPr>
      </w:pPr>
    </w:p>
    <w:p w14:paraId="0C8BB00C"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65ED80EB"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637798ED"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7E32A8F7"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78890902"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3C2B868A"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6CD53CDD"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4B8CD73B"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7529D077"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602F63DC"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1516C7DD"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5FE3411" w14:textId="77777777" w:rsidR="00F26564" w:rsidRP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4202E4B" w14:textId="4341B35B" w:rsid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4A8A80E6" w14:textId="3E7FE566" w:rsid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4B905ED5" w14:textId="7C92F6FA" w:rsid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2D19E0B7" w14:textId="54CE84C0" w:rsid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p w14:paraId="11C7A367" w14:textId="32D45E3E" w:rsidR="00F26564" w:rsidRDefault="00F26564" w:rsidP="00F26564">
      <w:pPr>
        <w:widowControl w:val="0"/>
        <w:tabs>
          <w:tab w:val="left" w:pos="1822"/>
        </w:tabs>
        <w:autoSpaceDE w:val="0"/>
        <w:autoSpaceDN w:val="0"/>
        <w:spacing w:before="101" w:after="0" w:line="273" w:lineRule="auto"/>
        <w:ind w:left="1462" w:right="798"/>
        <w:rPr>
          <w:rFonts w:ascii="Times New Roman" w:eastAsia="Arial MT" w:hAnsi="Times New Roman" w:cs="Arial MT"/>
          <w:sz w:val="24"/>
        </w:rPr>
      </w:pPr>
    </w:p>
    <w:sectPr w:rsidR="00F26564" w:rsidSect="00194E35">
      <w:headerReference w:type="default" r:id="rId7"/>
      <w:footerReference w:type="default" r:id="rId8"/>
      <w:pgSz w:w="11906" w:h="16838"/>
      <w:pgMar w:top="1417" w:right="1134"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7D7C" w14:textId="77777777" w:rsidR="00EA707F" w:rsidRDefault="00EA707F" w:rsidP="00F26564">
      <w:pPr>
        <w:spacing w:after="0" w:line="240" w:lineRule="auto"/>
      </w:pPr>
      <w:r>
        <w:separator/>
      </w:r>
    </w:p>
  </w:endnote>
  <w:endnote w:type="continuationSeparator" w:id="0">
    <w:p w14:paraId="03B720CA" w14:textId="77777777" w:rsidR="00EA707F" w:rsidRDefault="00EA707F" w:rsidP="00F26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New">
    <w:altName w:val="Yu Gothic UI"/>
    <w:panose1 w:val="00000000000000000000"/>
    <w:charset w:val="80"/>
    <w:family w:val="auto"/>
    <w:notTrueType/>
    <w:pitch w:val="default"/>
    <w:sig w:usb0="00000000"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2BEB" w14:textId="41AFD09E" w:rsidR="00194E35" w:rsidRPr="00194E35" w:rsidRDefault="00194E35" w:rsidP="00194E35">
    <w:pPr>
      <w:jc w:val="center"/>
      <w:rPr>
        <w:rFonts w:ascii="Times New Roman" w:eastAsia="Arial" w:hAnsi="Times New Roman" w:cs="Times New Roman"/>
        <w:b/>
        <w:color w:val="000000"/>
        <w:sz w:val="18"/>
        <w:szCs w:val="18"/>
        <w:lang w:eastAsia="it-IT"/>
      </w:rPr>
    </w:pPr>
    <w:r>
      <w:rPr>
        <w:rFonts w:ascii="Times New Roman" w:eastAsia="Arial" w:hAnsi="Times New Roman" w:cs="Times New Roman"/>
        <w:b/>
        <w:color w:val="000000"/>
        <w:sz w:val="18"/>
        <w:szCs w:val="18"/>
        <w:lang w:eastAsia="it-IT"/>
      </w:rPr>
      <w:t xml:space="preserve">Somministrazione Farmaci </w:t>
    </w:r>
    <w:r w:rsidRPr="00194E35">
      <w:rPr>
        <w:rFonts w:ascii="Times New Roman" w:eastAsia="Arial" w:hAnsi="Times New Roman" w:cs="Times New Roman"/>
        <w:b/>
        <w:color w:val="000000"/>
        <w:sz w:val="18"/>
        <w:szCs w:val="18"/>
        <w:lang w:eastAsia="it-IT"/>
      </w:rPr>
      <w:t xml:space="preserve"> – IS 6</w:t>
    </w:r>
    <w:r>
      <w:rPr>
        <w:rFonts w:ascii="Times New Roman" w:eastAsia="Arial" w:hAnsi="Times New Roman" w:cs="Times New Roman"/>
        <w:b/>
        <w:color w:val="000000"/>
        <w:sz w:val="18"/>
        <w:szCs w:val="18"/>
        <w:lang w:eastAsia="it-IT"/>
      </w:rPr>
      <w:t>2</w:t>
    </w:r>
    <w:r w:rsidRPr="00194E35">
      <w:rPr>
        <w:rFonts w:ascii="Times New Roman" w:eastAsia="Arial" w:hAnsi="Times New Roman" w:cs="Times New Roman"/>
        <w:b/>
        <w:color w:val="000000"/>
        <w:sz w:val="18"/>
        <w:szCs w:val="18"/>
        <w:lang w:eastAsia="it-IT"/>
      </w:rPr>
      <w:t>/04.02       Ed. 01 Rev. 00 del 3/1/19          Agg. 0</w:t>
    </w:r>
    <w:r w:rsidR="00E36F20">
      <w:rPr>
        <w:rFonts w:ascii="Times New Roman" w:eastAsia="Arial" w:hAnsi="Times New Roman" w:cs="Times New Roman"/>
        <w:b/>
        <w:color w:val="000000"/>
        <w:sz w:val="18"/>
        <w:szCs w:val="18"/>
        <w:lang w:eastAsia="it-IT"/>
      </w:rPr>
      <w:t>2</w:t>
    </w:r>
    <w:r w:rsidRPr="00194E35">
      <w:rPr>
        <w:rFonts w:ascii="Times New Roman" w:eastAsia="Arial" w:hAnsi="Times New Roman" w:cs="Times New Roman"/>
        <w:b/>
        <w:color w:val="000000"/>
        <w:sz w:val="18"/>
        <w:szCs w:val="18"/>
        <w:lang w:eastAsia="it-IT"/>
      </w:rPr>
      <w:t xml:space="preserve"> del 11/09/2025       Pag. </w:t>
    </w:r>
    <w:r w:rsidRPr="00194E35">
      <w:rPr>
        <w:rFonts w:ascii="Times New Roman" w:eastAsia="Arial" w:hAnsi="Times New Roman" w:cs="Times New Roman"/>
        <w:b/>
        <w:color w:val="000000"/>
        <w:sz w:val="18"/>
        <w:szCs w:val="18"/>
        <w:lang w:eastAsia="it-IT"/>
      </w:rPr>
      <w:fldChar w:fldCharType="begin"/>
    </w:r>
    <w:r w:rsidRPr="00194E35">
      <w:rPr>
        <w:rFonts w:ascii="Times New Roman" w:eastAsia="Arial" w:hAnsi="Times New Roman" w:cs="Times New Roman"/>
        <w:b/>
        <w:color w:val="000000"/>
        <w:sz w:val="18"/>
        <w:szCs w:val="18"/>
        <w:lang w:eastAsia="it-IT"/>
      </w:rPr>
      <w:instrText>PAGE  \* Arabic  \* MERGEFORMAT</w:instrText>
    </w:r>
    <w:r w:rsidRPr="00194E35">
      <w:rPr>
        <w:rFonts w:ascii="Times New Roman" w:eastAsia="Arial" w:hAnsi="Times New Roman" w:cs="Times New Roman"/>
        <w:b/>
        <w:color w:val="000000"/>
        <w:sz w:val="18"/>
        <w:szCs w:val="18"/>
        <w:lang w:eastAsia="it-IT"/>
      </w:rPr>
      <w:fldChar w:fldCharType="separate"/>
    </w:r>
    <w:r w:rsidRPr="00194E35">
      <w:rPr>
        <w:rFonts w:ascii="Times New Roman" w:eastAsia="Arial" w:hAnsi="Times New Roman" w:cs="Times New Roman"/>
        <w:b/>
        <w:color w:val="000000"/>
        <w:sz w:val="18"/>
        <w:szCs w:val="18"/>
        <w:lang w:eastAsia="it-IT"/>
      </w:rPr>
      <w:t>1</w:t>
    </w:r>
    <w:r w:rsidRPr="00194E35">
      <w:rPr>
        <w:rFonts w:ascii="Times New Roman" w:eastAsia="Arial" w:hAnsi="Times New Roman" w:cs="Times New Roman"/>
        <w:b/>
        <w:color w:val="000000"/>
        <w:sz w:val="18"/>
        <w:szCs w:val="18"/>
        <w:lang w:eastAsia="it-IT"/>
      </w:rPr>
      <w:fldChar w:fldCharType="end"/>
    </w:r>
    <w:r w:rsidRPr="00194E35">
      <w:rPr>
        <w:rFonts w:ascii="Times New Roman" w:eastAsia="Arial" w:hAnsi="Times New Roman" w:cs="Times New Roman"/>
        <w:b/>
        <w:color w:val="000000"/>
        <w:sz w:val="18"/>
        <w:szCs w:val="18"/>
        <w:lang w:eastAsia="it-IT"/>
      </w:rPr>
      <w:t>/</w:t>
    </w:r>
    <w:r w:rsidRPr="00194E35">
      <w:rPr>
        <w:rFonts w:ascii="Times New Roman" w:eastAsia="Arial" w:hAnsi="Times New Roman" w:cs="Times New Roman"/>
        <w:b/>
        <w:color w:val="000000"/>
        <w:sz w:val="18"/>
        <w:szCs w:val="18"/>
        <w:lang w:eastAsia="it-IT"/>
      </w:rPr>
      <w:fldChar w:fldCharType="begin"/>
    </w:r>
    <w:r w:rsidRPr="00194E35">
      <w:rPr>
        <w:rFonts w:ascii="Times New Roman" w:eastAsia="Arial" w:hAnsi="Times New Roman" w:cs="Times New Roman"/>
        <w:b/>
        <w:color w:val="000000"/>
        <w:sz w:val="18"/>
        <w:szCs w:val="18"/>
        <w:lang w:eastAsia="it-IT"/>
      </w:rPr>
      <w:instrText>NUMPAGES  \* Arabic  \* MERGEFORMAT</w:instrText>
    </w:r>
    <w:r w:rsidRPr="00194E35">
      <w:rPr>
        <w:rFonts w:ascii="Times New Roman" w:eastAsia="Arial" w:hAnsi="Times New Roman" w:cs="Times New Roman"/>
        <w:b/>
        <w:color w:val="000000"/>
        <w:sz w:val="18"/>
        <w:szCs w:val="18"/>
        <w:lang w:eastAsia="it-IT"/>
      </w:rPr>
      <w:fldChar w:fldCharType="separate"/>
    </w:r>
    <w:r w:rsidRPr="00194E35">
      <w:rPr>
        <w:rFonts w:ascii="Times New Roman" w:eastAsia="Arial" w:hAnsi="Times New Roman" w:cs="Times New Roman"/>
        <w:b/>
        <w:color w:val="000000"/>
        <w:sz w:val="18"/>
        <w:szCs w:val="18"/>
        <w:lang w:eastAsia="it-IT"/>
      </w:rPr>
      <w:t>4</w:t>
    </w:r>
    <w:r w:rsidRPr="00194E35">
      <w:rPr>
        <w:rFonts w:ascii="Times New Roman" w:eastAsia="Arial" w:hAnsi="Times New Roman" w:cs="Times New Roman"/>
        <w:b/>
        <w:color w:val="000000"/>
        <w:sz w:val="18"/>
        <w:szCs w:val="18"/>
        <w:lang w:eastAsia="it-IT"/>
      </w:rPr>
      <w:fldChar w:fldCharType="end"/>
    </w:r>
  </w:p>
  <w:p w14:paraId="15BB1672" w14:textId="77777777" w:rsidR="00194E35" w:rsidRPr="00194E35" w:rsidRDefault="00194E35" w:rsidP="00194E35">
    <w:pPr>
      <w:pBdr>
        <w:top w:val="dotted" w:sz="4" w:space="0" w:color="auto"/>
      </w:pBdr>
      <w:tabs>
        <w:tab w:val="left" w:pos="1560"/>
      </w:tabs>
      <w:spacing w:after="4"/>
      <w:jc w:val="center"/>
      <w:rPr>
        <w:rFonts w:ascii="Tahoma" w:eastAsia="Arial" w:hAnsi="Tahoma" w:cs="Tahoma"/>
        <w:bCs/>
        <w:color w:val="000000"/>
        <w:sz w:val="16"/>
        <w:szCs w:val="16"/>
        <w:lang w:eastAsia="it-IT"/>
      </w:rPr>
    </w:pPr>
    <w:r w:rsidRPr="00194E35">
      <w:rPr>
        <w:rFonts w:ascii="Tahoma" w:eastAsia="Arial" w:hAnsi="Tahoma" w:cs="Tahoma"/>
        <w:bCs/>
        <w:color w:val="000000"/>
        <w:sz w:val="16"/>
        <w:szCs w:val="16"/>
        <w:lang w:eastAsia="it-IT"/>
      </w:rPr>
      <w:t>Tricase: 0833.54.42.46 - D.S.: 0833.54.60.89 - Alessano: 0833.78.10.25 - C.F. e P.IVA 90018580754</w:t>
    </w:r>
  </w:p>
  <w:p w14:paraId="4558DEDE" w14:textId="77777777" w:rsidR="00194E35" w:rsidRPr="00194E35" w:rsidRDefault="00194E35" w:rsidP="00194E35">
    <w:pPr>
      <w:pBdr>
        <w:top w:val="dotted" w:sz="4" w:space="0" w:color="auto"/>
      </w:pBdr>
      <w:tabs>
        <w:tab w:val="left" w:pos="1560"/>
      </w:tabs>
      <w:spacing w:after="4"/>
      <w:jc w:val="center"/>
      <w:rPr>
        <w:rFonts w:ascii="Tahoma" w:eastAsia="Arial" w:hAnsi="Tahoma" w:cs="Tahoma"/>
        <w:bCs/>
        <w:color w:val="000000"/>
        <w:sz w:val="16"/>
        <w:szCs w:val="16"/>
        <w:lang w:eastAsia="it-IT"/>
      </w:rPr>
    </w:pPr>
    <w:bookmarkStart w:id="0" w:name="_Hlk49162813"/>
    <w:r w:rsidRPr="00194E35">
      <w:rPr>
        <w:rFonts w:ascii="Tahoma" w:eastAsia="Arial" w:hAnsi="Tahoma" w:cs="Tahoma"/>
        <w:bCs/>
        <w:color w:val="000000"/>
        <w:sz w:val="16"/>
        <w:szCs w:val="16"/>
        <w:lang w:eastAsia="it-IT"/>
      </w:rPr>
      <w:t xml:space="preserve">e-mail: </w:t>
    </w:r>
    <w:hyperlink r:id="rId1" w:history="1">
      <w:r w:rsidRPr="00194E35">
        <w:rPr>
          <w:rFonts w:ascii="Tahoma" w:eastAsia="Arial" w:hAnsi="Tahoma" w:cs="Tahoma"/>
          <w:bCs/>
          <w:color w:val="000000"/>
          <w:sz w:val="16"/>
          <w:szCs w:val="16"/>
          <w:lang w:eastAsia="it-IT"/>
        </w:rPr>
        <w:t>leis016008@istruzione.it</w:t>
      </w:r>
    </w:hyperlink>
    <w:r w:rsidRPr="00194E35">
      <w:rPr>
        <w:rFonts w:ascii="Tahoma" w:eastAsia="Arial" w:hAnsi="Tahoma" w:cs="Tahoma"/>
        <w:bCs/>
        <w:color w:val="000000"/>
        <w:sz w:val="16"/>
        <w:szCs w:val="16"/>
        <w:lang w:eastAsia="it-IT"/>
      </w:rPr>
      <w:t xml:space="preserve"> pec: </w:t>
    </w:r>
    <w:hyperlink r:id="rId2" w:history="1">
      <w:r w:rsidRPr="00194E35">
        <w:rPr>
          <w:rFonts w:ascii="Tahoma" w:eastAsia="Arial" w:hAnsi="Tahoma" w:cs="Tahoma"/>
          <w:bCs/>
          <w:color w:val="000000"/>
          <w:sz w:val="16"/>
          <w:szCs w:val="16"/>
          <w:lang w:eastAsia="it-IT"/>
        </w:rPr>
        <w:t>leis016008@pec.istruzione.it</w:t>
      </w:r>
    </w:hyperlink>
    <w:r w:rsidRPr="00194E35">
      <w:rPr>
        <w:rFonts w:ascii="Tahoma" w:eastAsia="Arial" w:hAnsi="Tahoma" w:cs="Tahoma"/>
        <w:bCs/>
        <w:color w:val="000000"/>
        <w:sz w:val="16"/>
        <w:szCs w:val="16"/>
        <w:lang w:eastAsia="it-IT"/>
      </w:rPr>
      <w:t xml:space="preserve"> sito internet: </w:t>
    </w:r>
    <w:hyperlink r:id="rId3" w:history="1">
      <w:r w:rsidRPr="00194E35">
        <w:rPr>
          <w:rFonts w:eastAsia="Arial"/>
          <w:color w:val="000000"/>
          <w:lang w:eastAsia="it-IT"/>
        </w:rPr>
        <w:t>www.iisstricase.edu.it</w:t>
      </w:r>
    </w:hyperlink>
    <w:bookmarkEnd w:id="0"/>
  </w:p>
  <w:p w14:paraId="449D2B32" w14:textId="77777777" w:rsidR="00194E35" w:rsidRDefault="00194E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06AF" w14:textId="77777777" w:rsidR="00EA707F" w:rsidRDefault="00EA707F" w:rsidP="00F26564">
      <w:pPr>
        <w:spacing w:after="0" w:line="240" w:lineRule="auto"/>
      </w:pPr>
      <w:r>
        <w:separator/>
      </w:r>
    </w:p>
  </w:footnote>
  <w:footnote w:type="continuationSeparator" w:id="0">
    <w:p w14:paraId="47FF5370" w14:textId="77777777" w:rsidR="00EA707F" w:rsidRDefault="00EA707F" w:rsidP="00F26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jc w:val="center"/>
      <w:tblLook w:val="04A0" w:firstRow="1" w:lastRow="0" w:firstColumn="1" w:lastColumn="0" w:noHBand="0" w:noVBand="1"/>
    </w:tblPr>
    <w:tblGrid>
      <w:gridCol w:w="3496"/>
      <w:gridCol w:w="3497"/>
      <w:gridCol w:w="3497"/>
    </w:tblGrid>
    <w:tr w:rsidR="007E2622" w14:paraId="3485D338" w14:textId="77777777" w:rsidTr="007E2622">
      <w:trPr>
        <w:trHeight w:val="340"/>
        <w:jc w:val="center"/>
      </w:trPr>
      <w:tc>
        <w:tcPr>
          <w:tcW w:w="10490" w:type="dxa"/>
          <w:gridSpan w:val="3"/>
          <w:tcBorders>
            <w:left w:val="nil"/>
            <w:bottom w:val="nil"/>
            <w:right w:val="nil"/>
          </w:tcBorders>
        </w:tcPr>
        <w:p w14:paraId="17882931" w14:textId="77777777" w:rsidR="007E2622" w:rsidRDefault="007E2622" w:rsidP="007E2622">
          <w:r>
            <w:rPr>
              <w:noProof/>
            </w:rPr>
            <w:drawing>
              <wp:anchor distT="0" distB="0" distL="114300" distR="114300" simplePos="0" relativeHeight="251663360" behindDoc="0" locked="0" layoutInCell="1" allowOverlap="1" wp14:anchorId="2885D67D" wp14:editId="31824DB5">
                <wp:simplePos x="0" y="0"/>
                <wp:positionH relativeFrom="column">
                  <wp:posOffset>198120</wp:posOffset>
                </wp:positionH>
                <wp:positionV relativeFrom="paragraph">
                  <wp:posOffset>48472</wp:posOffset>
                </wp:positionV>
                <wp:extent cx="787400" cy="606954"/>
                <wp:effectExtent l="0" t="0" r="0" b="3175"/>
                <wp:wrapNone/>
                <wp:docPr id="229615857" name="Immagine 22961585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rotWithShape="1">
                        <a:blip r:embed="rId1"/>
                        <a:srcRect l="11277" t="28271" r="55904" b="26751"/>
                        <a:stretch/>
                      </pic:blipFill>
                      <pic:spPr bwMode="auto">
                        <a:xfrm>
                          <a:off x="0" y="0"/>
                          <a:ext cx="787400" cy="60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781">
            <w:rPr>
              <w:rFonts w:ascii="Comic Sans MS" w:hAnsi="Comic Sans MS" w:cs="Comic Sans MS"/>
              <w:b/>
              <w:bCs/>
              <w:noProof/>
              <w:lang w:eastAsia="it-IT"/>
            </w:rPr>
            <w:drawing>
              <wp:anchor distT="0" distB="0" distL="114300" distR="114300" simplePos="0" relativeHeight="251660288" behindDoc="1" locked="0" layoutInCell="1" allowOverlap="1" wp14:anchorId="6EEBD97D" wp14:editId="69038E36">
                <wp:simplePos x="0" y="0"/>
                <wp:positionH relativeFrom="column">
                  <wp:posOffset>1489499</wp:posOffset>
                </wp:positionH>
                <wp:positionV relativeFrom="paragraph">
                  <wp:posOffset>67099</wp:posOffset>
                </wp:positionV>
                <wp:extent cx="586740" cy="541655"/>
                <wp:effectExtent l="0" t="0" r="3810" b="0"/>
                <wp:wrapTight wrapText="bothSides">
                  <wp:wrapPolygon edited="0">
                    <wp:start x="0" y="0"/>
                    <wp:lineTo x="0" y="20511"/>
                    <wp:lineTo x="21039" y="20511"/>
                    <wp:lineTo x="21039" y="0"/>
                    <wp:lineTo x="0" y="0"/>
                  </wp:wrapPolygon>
                </wp:wrapTight>
                <wp:docPr id="950051006" name="Immagine 95005100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6740" cy="541655"/>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2336" behindDoc="1" locked="0" layoutInCell="1" allowOverlap="1" wp14:anchorId="4873ACEC" wp14:editId="18BDA484">
                <wp:simplePos x="0" y="0"/>
                <wp:positionH relativeFrom="column">
                  <wp:posOffset>5570220</wp:posOffset>
                </wp:positionH>
                <wp:positionV relativeFrom="paragraph">
                  <wp:posOffset>81915</wp:posOffset>
                </wp:positionV>
                <wp:extent cx="504825" cy="499110"/>
                <wp:effectExtent l="0" t="0" r="9525" b="0"/>
                <wp:wrapTight wrapText="bothSides">
                  <wp:wrapPolygon edited="0">
                    <wp:start x="0" y="0"/>
                    <wp:lineTo x="0" y="20611"/>
                    <wp:lineTo x="21192" y="20611"/>
                    <wp:lineTo x="21192" y="0"/>
                    <wp:lineTo x="0" y="0"/>
                  </wp:wrapPolygon>
                </wp:wrapTight>
                <wp:docPr id="245573593" name="Immagine 24557359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Immagine che contiene testo, clipart&#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499110"/>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1312" behindDoc="1" locked="0" layoutInCell="1" allowOverlap="1" wp14:anchorId="3E5D1A12" wp14:editId="14BDEE45">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0" y="0"/>
                    <wp:lineTo x="0" y="20700"/>
                    <wp:lineTo x="20595" y="20700"/>
                    <wp:lineTo x="20595" y="0"/>
                    <wp:lineTo x="0" y="0"/>
                  </wp:wrapPolygon>
                </wp:wrapTight>
                <wp:docPr id="562011525" name="Immagine 56201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435"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56A9CB7" wp14:editId="760AF58A">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0" y="0"/>
                    <wp:lineTo x="0" y="20712"/>
                    <wp:lineTo x="21051" y="20712"/>
                    <wp:lineTo x="21051" y="0"/>
                    <wp:lineTo x="0" y="0"/>
                  </wp:wrapPolygon>
                </wp:wrapTight>
                <wp:docPr id="605899899" name="Immagine 60589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505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1015C" w14:textId="77777777" w:rsidR="007E2622" w:rsidRDefault="007E2622" w:rsidP="007E2622"/>
        <w:p w14:paraId="04BE07FC" w14:textId="77777777" w:rsidR="007E2622" w:rsidRDefault="007E2622" w:rsidP="007E2622"/>
        <w:p w14:paraId="0944EEB2" w14:textId="77777777" w:rsidR="007E2622" w:rsidRPr="00B9091F" w:rsidRDefault="007E2622" w:rsidP="007E2622"/>
      </w:tc>
    </w:tr>
    <w:tr w:rsidR="007E2622" w14:paraId="1B225266" w14:textId="77777777" w:rsidTr="007E2622">
      <w:trPr>
        <w:trHeight w:val="573"/>
        <w:jc w:val="center"/>
      </w:trPr>
      <w:tc>
        <w:tcPr>
          <w:tcW w:w="10490" w:type="dxa"/>
          <w:gridSpan w:val="3"/>
          <w:tcBorders>
            <w:top w:val="nil"/>
            <w:left w:val="nil"/>
            <w:bottom w:val="nil"/>
            <w:right w:val="nil"/>
          </w:tcBorders>
        </w:tcPr>
        <w:p w14:paraId="0D04D9CC" w14:textId="77777777" w:rsidR="007E2622" w:rsidRPr="005C0CAE" w:rsidRDefault="007E2622" w:rsidP="007E2622">
          <w:pPr>
            <w:jc w:val="center"/>
            <w:rPr>
              <w:rFonts w:ascii="Calibri" w:hAnsi="Calibri" w:cs="Tahoma"/>
              <w:b/>
              <w:noProof/>
              <w:sz w:val="20"/>
              <w:szCs w:val="20"/>
              <w:lang w:eastAsia="it-IT"/>
            </w:rPr>
          </w:pPr>
          <w:r>
            <w:rPr>
              <w:rFonts w:ascii="Calibri" w:hAnsi="Calibri" w:cs="Tahoma"/>
              <w:b/>
              <w:noProof/>
              <w:sz w:val="20"/>
              <w:szCs w:val="20"/>
              <w:lang w:eastAsia="it-IT"/>
            </w:rPr>
            <w:t>I</w:t>
          </w:r>
          <w:r w:rsidRPr="005C0CAE">
            <w:rPr>
              <w:rFonts w:ascii="Calibri" w:hAnsi="Calibri" w:cs="Tahoma"/>
              <w:b/>
              <w:noProof/>
              <w:sz w:val="20"/>
              <w:szCs w:val="20"/>
              <w:lang w:eastAsia="it-IT"/>
            </w:rPr>
            <w:t xml:space="preserve">.I.S.S. “Don Tonino Bello“ </w:t>
          </w:r>
        </w:p>
        <w:p w14:paraId="0E242168" w14:textId="77777777" w:rsidR="007E2622" w:rsidRPr="00FC6715" w:rsidRDefault="007E2622" w:rsidP="007E2622">
          <w:pPr>
            <w:jc w:val="center"/>
            <w:rPr>
              <w:rFonts w:ascii="Calibri" w:hAnsi="Calibri" w:cs="Tahoma"/>
              <w:b/>
              <w:noProof/>
              <w:sz w:val="16"/>
              <w:szCs w:val="16"/>
              <w:lang w:eastAsia="it-IT"/>
            </w:rPr>
          </w:pPr>
          <w:r w:rsidRPr="00C0386F">
            <w:rPr>
              <w:rFonts w:ascii="Calibri" w:hAnsi="Calibri" w:cs="Tahoma"/>
              <w:b/>
              <w:noProof/>
              <w:sz w:val="20"/>
              <w:szCs w:val="20"/>
              <w:lang w:eastAsia="it-IT"/>
            </w:rPr>
            <w:t>Liceo Artistico “ Nino Della Notte”</w:t>
          </w:r>
          <w:r w:rsidRPr="005C0CAE">
            <w:rPr>
              <w:rFonts w:ascii="Calibri" w:hAnsi="Calibri" w:cs="Tahoma"/>
              <w:b/>
              <w:noProof/>
              <w:sz w:val="20"/>
              <w:szCs w:val="20"/>
              <w:lang w:eastAsia="it-IT"/>
            </w:rPr>
            <w:t xml:space="preserve"> </w:t>
          </w:r>
        </w:p>
      </w:tc>
    </w:tr>
    <w:tr w:rsidR="007E2622" w14:paraId="3EA60918" w14:textId="77777777" w:rsidTr="007E2622">
      <w:trPr>
        <w:trHeight w:val="68"/>
        <w:jc w:val="center"/>
      </w:trPr>
      <w:tc>
        <w:tcPr>
          <w:tcW w:w="3496" w:type="dxa"/>
          <w:tcBorders>
            <w:top w:val="nil"/>
            <w:left w:val="nil"/>
            <w:bottom w:val="nil"/>
            <w:right w:val="nil"/>
          </w:tcBorders>
        </w:tcPr>
        <w:p w14:paraId="0EBFCEB3" w14:textId="77777777" w:rsidR="007E2622" w:rsidRPr="00DE7781" w:rsidRDefault="007E2622" w:rsidP="007E2622">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 xml:space="preserve">Istruzione </w:t>
          </w:r>
          <w:r>
            <w:rPr>
              <w:rFonts w:ascii="Calibri" w:hAnsi="Calibri" w:cs="Tahoma"/>
              <w:b/>
              <w:noProof/>
              <w:sz w:val="14"/>
              <w:szCs w:val="14"/>
              <w:lang w:eastAsia="it-IT"/>
            </w:rPr>
            <w:t>T</w:t>
          </w:r>
          <w:r w:rsidRPr="00DE7781">
            <w:rPr>
              <w:rFonts w:ascii="Calibri" w:hAnsi="Calibri" w:cs="Tahoma"/>
              <w:b/>
              <w:noProof/>
              <w:sz w:val="14"/>
              <w:szCs w:val="14"/>
              <w:lang w:eastAsia="it-IT"/>
            </w:rPr>
            <w:t>ecnica</w:t>
          </w:r>
        </w:p>
        <w:p w14:paraId="6F6972FB" w14:textId="77777777" w:rsidR="007E2622" w:rsidRDefault="007E2622" w:rsidP="007E2622">
          <w:pPr>
            <w:tabs>
              <w:tab w:val="center" w:pos="4819"/>
              <w:tab w:val="right" w:pos="9638"/>
            </w:tabs>
            <w:jc w:val="center"/>
            <w:rPr>
              <w:rFonts w:ascii="Calibri" w:hAnsi="Calibri" w:cs="Tahoma"/>
              <w:i/>
              <w:noProof/>
              <w:sz w:val="14"/>
              <w:szCs w:val="14"/>
              <w:lang w:eastAsia="it-IT"/>
            </w:rPr>
          </w:pPr>
          <w:r w:rsidRPr="00C13EFE">
            <w:rPr>
              <w:rFonts w:ascii="Calibri" w:hAnsi="Calibri" w:cs="Tahoma"/>
              <w:noProof/>
              <w:sz w:val="14"/>
              <w:szCs w:val="14"/>
              <w:lang w:eastAsia="it-IT"/>
            </w:rPr>
            <w:t xml:space="preserve">Trasporti e </w:t>
          </w:r>
          <w:r>
            <w:rPr>
              <w:rFonts w:ascii="Calibri" w:hAnsi="Calibri" w:cs="Tahoma"/>
              <w:noProof/>
              <w:sz w:val="14"/>
              <w:szCs w:val="14"/>
              <w:lang w:eastAsia="it-IT"/>
            </w:rPr>
            <w:t>L</w:t>
          </w:r>
          <w:r w:rsidRPr="00C13EFE">
            <w:rPr>
              <w:rFonts w:ascii="Calibri" w:hAnsi="Calibri" w:cs="Tahoma"/>
              <w:noProof/>
              <w:sz w:val="14"/>
              <w:szCs w:val="14"/>
              <w:lang w:eastAsia="it-IT"/>
            </w:rPr>
            <w:t>ogistica:</w:t>
          </w:r>
          <w:r w:rsidRPr="00DE7781">
            <w:rPr>
              <w:rFonts w:ascii="Calibri" w:hAnsi="Calibri" w:cs="Tahoma"/>
              <w:i/>
              <w:noProof/>
              <w:sz w:val="14"/>
              <w:szCs w:val="14"/>
              <w:lang w:eastAsia="it-IT"/>
            </w:rPr>
            <w:t xml:space="preserve"> Conduzione del </w:t>
          </w:r>
          <w:r>
            <w:rPr>
              <w:rFonts w:ascii="Calibri" w:hAnsi="Calibri" w:cs="Tahoma"/>
              <w:i/>
              <w:noProof/>
              <w:sz w:val="14"/>
              <w:szCs w:val="14"/>
              <w:lang w:eastAsia="it-IT"/>
            </w:rPr>
            <w:t>M</w:t>
          </w:r>
          <w:r w:rsidRPr="00DE7781">
            <w:rPr>
              <w:rFonts w:ascii="Calibri" w:hAnsi="Calibri" w:cs="Tahoma"/>
              <w:i/>
              <w:noProof/>
              <w:sz w:val="14"/>
              <w:szCs w:val="14"/>
              <w:lang w:eastAsia="it-IT"/>
            </w:rPr>
            <w:t xml:space="preserve">ezzo Navale </w:t>
          </w:r>
        </w:p>
        <w:p w14:paraId="3B6CEBBD" w14:textId="77777777" w:rsidR="007E2622" w:rsidRDefault="007E2622" w:rsidP="007E2622">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 xml:space="preserve">Conduzione di Apparati ed Impianti Marittimi </w:t>
          </w:r>
        </w:p>
        <w:p w14:paraId="5C9C8282" w14:textId="77777777" w:rsidR="007E2622" w:rsidRPr="00DE7781" w:rsidRDefault="007E2622" w:rsidP="007E2622">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 xml:space="preserve">Conduzione del </w:t>
          </w:r>
          <w:r>
            <w:rPr>
              <w:rFonts w:ascii="Calibri" w:hAnsi="Calibri" w:cs="Tahoma"/>
              <w:i/>
              <w:noProof/>
              <w:sz w:val="14"/>
              <w:szCs w:val="14"/>
              <w:lang w:eastAsia="it-IT"/>
            </w:rPr>
            <w:t>M</w:t>
          </w:r>
          <w:r w:rsidRPr="00DE7781">
            <w:rPr>
              <w:rFonts w:ascii="Calibri" w:hAnsi="Calibri" w:cs="Tahoma"/>
              <w:i/>
              <w:noProof/>
              <w:sz w:val="14"/>
              <w:szCs w:val="14"/>
              <w:lang w:eastAsia="it-IT"/>
            </w:rPr>
            <w:t>ezzo Aereo</w:t>
          </w:r>
        </w:p>
        <w:p w14:paraId="7B478EB0" w14:textId="77777777" w:rsidR="007E2622" w:rsidRPr="00152BEE" w:rsidRDefault="007E2622" w:rsidP="007E2622">
          <w:pPr>
            <w:jc w:val="center"/>
            <w:rPr>
              <w:rFonts w:ascii="Calibri" w:hAnsi="Calibri" w:cs="Tahoma"/>
              <w:iCs/>
              <w:noProof/>
              <w:sz w:val="8"/>
              <w:szCs w:val="8"/>
              <w:lang w:eastAsia="it-IT"/>
            </w:rPr>
          </w:pPr>
          <w:r w:rsidRPr="00C13EFE">
            <w:rPr>
              <w:rFonts w:ascii="Calibri" w:hAnsi="Calibri" w:cs="Tahoma"/>
              <w:noProof/>
              <w:sz w:val="14"/>
              <w:szCs w:val="14"/>
              <w:lang w:eastAsia="it-IT"/>
            </w:rPr>
            <w:t>Biotecnologi</w:t>
          </w:r>
          <w:r w:rsidRPr="00C13EFE">
            <w:rPr>
              <w:rFonts w:ascii="Calibri" w:hAnsi="Calibri" w:cs="Tahoma"/>
              <w:i/>
              <w:noProof/>
              <w:sz w:val="14"/>
              <w:szCs w:val="14"/>
              <w:lang w:eastAsia="it-IT"/>
            </w:rPr>
            <w:t>e</w:t>
          </w:r>
          <w:r w:rsidRPr="00C13EFE">
            <w:rPr>
              <w:rFonts w:ascii="Calibri" w:hAnsi="Calibri" w:cs="Tahoma"/>
              <w:noProof/>
              <w:sz w:val="14"/>
              <w:szCs w:val="14"/>
              <w:lang w:eastAsia="it-IT"/>
            </w:rPr>
            <w:t>:</w:t>
          </w:r>
          <w:r>
            <w:rPr>
              <w:rFonts w:ascii="Calibri" w:hAnsi="Calibri" w:cs="Tahoma"/>
              <w:noProof/>
              <w:sz w:val="14"/>
              <w:szCs w:val="14"/>
              <w:lang w:eastAsia="it-IT"/>
            </w:rPr>
            <w:t xml:space="preserve"> </w:t>
          </w:r>
          <w:r w:rsidRPr="00DE7781">
            <w:rPr>
              <w:rFonts w:ascii="Calibri" w:hAnsi="Calibri" w:cs="Tahoma"/>
              <w:i/>
              <w:noProof/>
              <w:sz w:val="14"/>
              <w:szCs w:val="14"/>
              <w:lang w:eastAsia="it-IT"/>
            </w:rPr>
            <w:t>Sanitarie</w:t>
          </w:r>
          <w:r>
            <w:rPr>
              <w:rFonts w:ascii="Calibri" w:hAnsi="Calibri" w:cs="Tahoma"/>
              <w:i/>
              <w:noProof/>
              <w:sz w:val="14"/>
              <w:szCs w:val="14"/>
              <w:lang w:eastAsia="it-IT"/>
            </w:rPr>
            <w:t xml:space="preserve"> ed </w:t>
          </w:r>
          <w:r w:rsidRPr="00DE7781">
            <w:rPr>
              <w:rFonts w:ascii="Calibri" w:hAnsi="Calibri" w:cs="Tahoma"/>
              <w:i/>
              <w:noProof/>
              <w:sz w:val="14"/>
              <w:szCs w:val="14"/>
              <w:lang w:eastAsia="it-IT"/>
            </w:rPr>
            <w:t>Ambientali</w:t>
          </w:r>
        </w:p>
      </w:tc>
      <w:tc>
        <w:tcPr>
          <w:tcW w:w="3497" w:type="dxa"/>
          <w:tcBorders>
            <w:top w:val="nil"/>
            <w:left w:val="nil"/>
            <w:bottom w:val="nil"/>
            <w:right w:val="nil"/>
          </w:tcBorders>
        </w:tcPr>
        <w:p w14:paraId="0339F180" w14:textId="77777777" w:rsidR="007E2622" w:rsidRPr="00DE7781" w:rsidRDefault="007E2622" w:rsidP="007E2622">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Istruzione Professionale</w:t>
          </w:r>
        </w:p>
        <w:p w14:paraId="60F25CD7" w14:textId="77777777" w:rsidR="007E2622" w:rsidRDefault="007E2622" w:rsidP="007E2622">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Industria</w:t>
          </w:r>
          <w:r>
            <w:rPr>
              <w:rFonts w:ascii="Calibri" w:hAnsi="Calibri" w:cs="Tahoma"/>
              <w:i/>
              <w:noProof/>
              <w:sz w:val="14"/>
              <w:szCs w:val="14"/>
              <w:lang w:eastAsia="it-IT"/>
            </w:rPr>
            <w:t xml:space="preserve"> e A</w:t>
          </w:r>
          <w:r w:rsidRPr="00DE7781">
            <w:rPr>
              <w:rFonts w:ascii="Calibri" w:hAnsi="Calibri" w:cs="Tahoma"/>
              <w:i/>
              <w:noProof/>
              <w:sz w:val="14"/>
              <w:szCs w:val="14"/>
              <w:lang w:eastAsia="it-IT"/>
            </w:rPr>
            <w:t>rtigianato per il Made Italy</w:t>
          </w:r>
          <w:r>
            <w:rPr>
              <w:rFonts w:ascii="Calibri" w:hAnsi="Calibri" w:cs="Tahoma"/>
              <w:i/>
              <w:noProof/>
              <w:sz w:val="14"/>
              <w:szCs w:val="14"/>
              <w:lang w:eastAsia="it-IT"/>
            </w:rPr>
            <w:t xml:space="preserve">:  </w:t>
          </w:r>
        </w:p>
        <w:p w14:paraId="4CE09DCA" w14:textId="77777777" w:rsidR="007E2622" w:rsidRPr="00DE7781" w:rsidRDefault="007E2622" w:rsidP="007E2622">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Moda - Audiovisivo</w:t>
          </w:r>
        </w:p>
        <w:p w14:paraId="60123EA0" w14:textId="77777777" w:rsidR="007E2622" w:rsidRPr="00DE7781" w:rsidRDefault="007E2622" w:rsidP="007E2622">
          <w:pPr>
            <w:tabs>
              <w:tab w:val="center" w:pos="4819"/>
              <w:tab w:val="right" w:pos="9638"/>
            </w:tabs>
            <w:jc w:val="center"/>
            <w:rPr>
              <w:rFonts w:ascii="Calibri" w:hAnsi="Calibri" w:cs="Tahoma"/>
              <w:i/>
              <w:noProof/>
              <w:sz w:val="14"/>
              <w:szCs w:val="14"/>
              <w:lang w:eastAsia="it-IT"/>
            </w:rPr>
          </w:pPr>
          <w:r>
            <w:rPr>
              <w:rFonts w:ascii="Calibri" w:hAnsi="Calibri" w:cs="Tahoma"/>
              <w:iCs/>
              <w:noProof/>
              <w:sz w:val="14"/>
              <w:szCs w:val="14"/>
              <w:lang w:eastAsia="it-IT"/>
            </w:rPr>
            <w:t xml:space="preserve">Servizi </w:t>
          </w:r>
          <w:r w:rsidRPr="00C13EFE">
            <w:rPr>
              <w:rFonts w:ascii="Calibri" w:hAnsi="Calibri" w:cs="Tahoma"/>
              <w:iCs/>
              <w:noProof/>
              <w:sz w:val="14"/>
              <w:szCs w:val="14"/>
              <w:lang w:eastAsia="it-IT"/>
            </w:rPr>
            <w:t xml:space="preserve">Socio </w:t>
          </w:r>
          <w:r>
            <w:rPr>
              <w:rFonts w:ascii="Calibri" w:hAnsi="Calibri" w:cs="Tahoma"/>
              <w:iCs/>
              <w:noProof/>
              <w:sz w:val="14"/>
              <w:szCs w:val="14"/>
              <w:lang w:eastAsia="it-IT"/>
            </w:rPr>
            <w:t>- S</w:t>
          </w:r>
          <w:r w:rsidRPr="00C13EFE">
            <w:rPr>
              <w:rFonts w:ascii="Calibri" w:hAnsi="Calibri" w:cs="Tahoma"/>
              <w:iCs/>
              <w:noProof/>
              <w:sz w:val="14"/>
              <w:szCs w:val="14"/>
              <w:lang w:eastAsia="it-IT"/>
            </w:rPr>
            <w:t>anitari</w:t>
          </w:r>
          <w:r w:rsidRPr="00C13EFE">
            <w:rPr>
              <w:rFonts w:ascii="Calibri" w:hAnsi="Calibri" w:cs="Tahoma"/>
              <w:i/>
              <w:noProof/>
              <w:sz w:val="14"/>
              <w:szCs w:val="14"/>
              <w:lang w:eastAsia="it-IT"/>
            </w:rPr>
            <w:t>:</w:t>
          </w:r>
          <w:r w:rsidRPr="00DE7781">
            <w:rPr>
              <w:rFonts w:ascii="Calibri" w:hAnsi="Calibri" w:cs="Tahoma"/>
              <w:i/>
              <w:noProof/>
              <w:sz w:val="14"/>
              <w:szCs w:val="14"/>
              <w:lang w:eastAsia="it-IT"/>
            </w:rPr>
            <w:t xml:space="preserve"> Odontotecnico - Ottico</w:t>
          </w:r>
        </w:p>
        <w:p w14:paraId="36F95DB6" w14:textId="77777777" w:rsidR="007E2622" w:rsidRPr="00B17336" w:rsidRDefault="007E2622" w:rsidP="007E2622">
          <w:pPr>
            <w:tabs>
              <w:tab w:val="center" w:pos="4819"/>
              <w:tab w:val="right" w:pos="9638"/>
            </w:tabs>
            <w:jc w:val="center"/>
            <w:rPr>
              <w:rFonts w:ascii="Calibri" w:hAnsi="Calibri" w:cs="Tahoma"/>
              <w:i/>
              <w:noProof/>
              <w:sz w:val="14"/>
              <w:szCs w:val="14"/>
              <w:lang w:eastAsia="it-IT"/>
            </w:rPr>
          </w:pPr>
          <w:r w:rsidRPr="00C13EFE">
            <w:rPr>
              <w:rFonts w:ascii="Calibri" w:hAnsi="Calibri" w:cs="Tahoma"/>
              <w:i/>
              <w:noProof/>
              <w:sz w:val="14"/>
              <w:szCs w:val="14"/>
              <w:lang w:eastAsia="it-IT"/>
            </w:rPr>
            <w:t xml:space="preserve">Manutenzione </w:t>
          </w:r>
          <w:r>
            <w:rPr>
              <w:rFonts w:ascii="Calibri" w:hAnsi="Calibri" w:cs="Tahoma"/>
              <w:i/>
              <w:noProof/>
              <w:sz w:val="14"/>
              <w:szCs w:val="14"/>
              <w:lang w:eastAsia="it-IT"/>
            </w:rPr>
            <w:t xml:space="preserve">e </w:t>
          </w:r>
          <w:r w:rsidRPr="00C13EFE">
            <w:rPr>
              <w:rFonts w:ascii="Calibri" w:hAnsi="Calibri" w:cs="Tahoma"/>
              <w:i/>
              <w:noProof/>
              <w:sz w:val="14"/>
              <w:szCs w:val="14"/>
              <w:lang w:eastAsia="it-IT"/>
            </w:rPr>
            <w:t>Assistenza Tecnica</w:t>
          </w:r>
          <w:r>
            <w:rPr>
              <w:rFonts w:ascii="Calibri" w:hAnsi="Calibri" w:cs="Tahoma"/>
              <w:i/>
              <w:noProof/>
              <w:sz w:val="14"/>
              <w:szCs w:val="14"/>
              <w:lang w:eastAsia="it-IT"/>
            </w:rPr>
            <w:t xml:space="preserve"> Impianti</w:t>
          </w:r>
        </w:p>
      </w:tc>
      <w:tc>
        <w:tcPr>
          <w:tcW w:w="3497" w:type="dxa"/>
          <w:tcBorders>
            <w:top w:val="nil"/>
            <w:left w:val="nil"/>
            <w:bottom w:val="nil"/>
            <w:right w:val="nil"/>
          </w:tcBorders>
        </w:tcPr>
        <w:p w14:paraId="178CE3F0" w14:textId="77777777" w:rsidR="007E2622" w:rsidRPr="006502B0" w:rsidRDefault="007E2622" w:rsidP="007E2622">
          <w:pPr>
            <w:jc w:val="center"/>
            <w:rPr>
              <w:rFonts w:ascii="Calibri" w:hAnsi="Calibri" w:cs="Tahoma"/>
              <w:b/>
              <w:bCs/>
              <w:iCs/>
              <w:noProof/>
              <w:sz w:val="14"/>
              <w:szCs w:val="14"/>
              <w:lang w:eastAsia="it-IT"/>
            </w:rPr>
          </w:pPr>
          <w:r w:rsidRPr="006502B0">
            <w:rPr>
              <w:rFonts w:ascii="Calibri" w:hAnsi="Calibri" w:cs="Tahoma"/>
              <w:b/>
              <w:bCs/>
              <w:iCs/>
              <w:noProof/>
              <w:sz w:val="14"/>
              <w:szCs w:val="14"/>
              <w:lang w:eastAsia="it-IT"/>
            </w:rPr>
            <w:t>Liceo Artistico</w:t>
          </w:r>
        </w:p>
        <w:p w14:paraId="13113958" w14:textId="77777777" w:rsidR="007E2622" w:rsidRDefault="007E2622" w:rsidP="007E2622">
          <w:pPr>
            <w:jc w:val="center"/>
            <w:rPr>
              <w:rFonts w:ascii="Calibri" w:hAnsi="Calibri" w:cs="Tahoma"/>
              <w:i/>
              <w:noProof/>
              <w:sz w:val="14"/>
              <w:szCs w:val="14"/>
              <w:lang w:eastAsia="it-IT"/>
            </w:rPr>
          </w:pPr>
          <w:r w:rsidRPr="009F62A4">
            <w:rPr>
              <w:rFonts w:ascii="Calibri" w:hAnsi="Calibri" w:cs="Tahoma"/>
              <w:i/>
              <w:noProof/>
              <w:sz w:val="14"/>
              <w:szCs w:val="14"/>
              <w:lang w:eastAsia="it-IT"/>
            </w:rPr>
            <w:t>Architettura e Ambiente</w:t>
          </w:r>
        </w:p>
        <w:p w14:paraId="16D19F91" w14:textId="77777777" w:rsidR="007E2622" w:rsidRPr="009F62A4" w:rsidRDefault="007E2622" w:rsidP="007E2622">
          <w:pPr>
            <w:jc w:val="center"/>
            <w:rPr>
              <w:rFonts w:ascii="Calibri" w:hAnsi="Calibri" w:cs="Tahoma"/>
              <w:i/>
              <w:noProof/>
              <w:sz w:val="14"/>
              <w:szCs w:val="14"/>
              <w:lang w:eastAsia="it-IT"/>
            </w:rPr>
          </w:pPr>
          <w:r w:rsidRPr="009F62A4">
            <w:rPr>
              <w:rFonts w:ascii="Calibri" w:hAnsi="Calibri" w:cs="Tahoma"/>
              <w:i/>
              <w:noProof/>
              <w:sz w:val="14"/>
              <w:szCs w:val="14"/>
              <w:lang w:eastAsia="it-IT"/>
            </w:rPr>
            <w:t>Arti Figurative</w:t>
          </w:r>
        </w:p>
        <w:p w14:paraId="02E332CE" w14:textId="77777777" w:rsidR="007E2622" w:rsidRDefault="007E2622" w:rsidP="007E2622">
          <w:pPr>
            <w:jc w:val="center"/>
            <w:rPr>
              <w:rFonts w:ascii="Calibri" w:hAnsi="Calibri" w:cs="Tahoma"/>
              <w:i/>
              <w:noProof/>
              <w:sz w:val="14"/>
              <w:szCs w:val="14"/>
              <w:lang w:eastAsia="it-IT"/>
            </w:rPr>
          </w:pPr>
          <w:r w:rsidRPr="009F62A4">
            <w:rPr>
              <w:rFonts w:ascii="Calibri" w:hAnsi="Calibri" w:cs="Tahoma"/>
              <w:i/>
              <w:noProof/>
              <w:sz w:val="14"/>
              <w:szCs w:val="14"/>
              <w:lang w:eastAsia="it-IT"/>
            </w:rPr>
            <w:t>Design</w:t>
          </w:r>
          <w:r>
            <w:rPr>
              <w:rFonts w:ascii="Calibri" w:hAnsi="Calibri" w:cs="Tahoma"/>
              <w:i/>
              <w:noProof/>
              <w:sz w:val="14"/>
              <w:szCs w:val="14"/>
              <w:lang w:eastAsia="it-IT"/>
            </w:rPr>
            <w:t xml:space="preserve"> </w:t>
          </w:r>
        </w:p>
        <w:p w14:paraId="6120B3FE" w14:textId="77777777" w:rsidR="007E2622" w:rsidRPr="006502B0" w:rsidRDefault="007E2622" w:rsidP="007E2622">
          <w:pPr>
            <w:jc w:val="center"/>
            <w:rPr>
              <w:rFonts w:ascii="Calibri" w:hAnsi="Calibri" w:cs="Tahoma"/>
              <w:i/>
              <w:noProof/>
              <w:sz w:val="14"/>
              <w:szCs w:val="14"/>
              <w:lang w:eastAsia="it-IT"/>
            </w:rPr>
          </w:pPr>
          <w:r>
            <w:rPr>
              <w:rFonts w:ascii="Calibri" w:hAnsi="Calibri" w:cs="Tahoma"/>
              <w:i/>
              <w:noProof/>
              <w:sz w:val="14"/>
              <w:szCs w:val="14"/>
              <w:lang w:eastAsia="it-IT"/>
            </w:rPr>
            <w:t>G</w:t>
          </w:r>
          <w:r w:rsidRPr="009F62A4">
            <w:rPr>
              <w:rFonts w:ascii="Calibri" w:hAnsi="Calibri" w:cs="Tahoma"/>
              <w:i/>
              <w:noProof/>
              <w:sz w:val="14"/>
              <w:szCs w:val="14"/>
              <w:lang w:eastAsia="it-IT"/>
            </w:rPr>
            <w:t>rafic</w:t>
          </w:r>
          <w:r>
            <w:rPr>
              <w:rFonts w:ascii="Calibri" w:hAnsi="Calibri" w:cs="Tahoma"/>
              <w:i/>
              <w:noProof/>
              <w:sz w:val="14"/>
              <w:szCs w:val="14"/>
              <w:lang w:eastAsia="it-IT"/>
            </w:rPr>
            <w:t>a</w:t>
          </w:r>
        </w:p>
      </w:tc>
    </w:tr>
    <w:tr w:rsidR="007E2622" w14:paraId="5A3B1AF4" w14:textId="77777777" w:rsidTr="007E2622">
      <w:trPr>
        <w:trHeight w:val="283"/>
        <w:jc w:val="center"/>
      </w:trPr>
      <w:tc>
        <w:tcPr>
          <w:tcW w:w="10490" w:type="dxa"/>
          <w:gridSpan w:val="3"/>
          <w:tcBorders>
            <w:top w:val="nil"/>
            <w:left w:val="nil"/>
            <w:right w:val="nil"/>
          </w:tcBorders>
          <w:vAlign w:val="center"/>
        </w:tcPr>
        <w:p w14:paraId="02B7A4D4" w14:textId="77777777" w:rsidR="007E2622" w:rsidRPr="00371AB4" w:rsidRDefault="007E2622" w:rsidP="007E2622">
          <w:pPr>
            <w:tabs>
              <w:tab w:val="center" w:pos="4819"/>
              <w:tab w:val="right" w:pos="9638"/>
            </w:tabs>
            <w:jc w:val="center"/>
            <w:rPr>
              <w:rFonts w:ascii="Calibri" w:hAnsi="Calibri" w:cs="Tahoma"/>
              <w:iCs/>
              <w:noProof/>
              <w:sz w:val="14"/>
              <w:szCs w:val="14"/>
              <w:lang w:eastAsia="it-IT"/>
            </w:rPr>
          </w:pPr>
          <w:r w:rsidRPr="00371AB4">
            <w:rPr>
              <w:rFonts w:ascii="Calibri" w:hAnsi="Calibri" w:cs="Tahoma"/>
              <w:b/>
              <w:bCs/>
              <w:iCs/>
              <w:noProof/>
              <w:sz w:val="14"/>
              <w:szCs w:val="14"/>
              <w:lang w:eastAsia="it-IT"/>
            </w:rPr>
            <w:t>Tricase</w:t>
          </w:r>
          <w:r w:rsidRPr="00371AB4">
            <w:rPr>
              <w:rFonts w:ascii="Calibri" w:hAnsi="Calibri" w:cs="Tahoma"/>
              <w:iCs/>
              <w:noProof/>
              <w:sz w:val="14"/>
              <w:szCs w:val="14"/>
              <w:lang w:eastAsia="it-IT"/>
            </w:rPr>
            <w:t xml:space="preserve">: via Apulia snc – </w:t>
          </w:r>
          <w:r w:rsidRPr="00371AB4">
            <w:rPr>
              <w:rFonts w:ascii="Calibri" w:hAnsi="Calibri" w:cs="Tahoma"/>
              <w:b/>
              <w:bCs/>
              <w:iCs/>
              <w:noProof/>
              <w:sz w:val="14"/>
              <w:szCs w:val="14"/>
              <w:lang w:eastAsia="it-IT"/>
            </w:rPr>
            <w:t>Alessano</w:t>
          </w:r>
          <w:r w:rsidRPr="00371AB4">
            <w:rPr>
              <w:rFonts w:ascii="Calibri" w:hAnsi="Calibri" w:cs="Tahoma"/>
              <w:iCs/>
              <w:noProof/>
              <w:sz w:val="14"/>
              <w:szCs w:val="14"/>
              <w:lang w:eastAsia="it-IT"/>
            </w:rPr>
            <w:t>: via 2 Novembre</w:t>
          </w:r>
          <w:r>
            <w:rPr>
              <w:rFonts w:ascii="Calibri" w:hAnsi="Calibri" w:cs="Tahoma"/>
              <w:iCs/>
              <w:noProof/>
              <w:sz w:val="14"/>
              <w:szCs w:val="14"/>
              <w:lang w:eastAsia="it-IT"/>
            </w:rPr>
            <w:t xml:space="preserve"> </w:t>
          </w:r>
          <w:r w:rsidRPr="00371AB4">
            <w:rPr>
              <w:rFonts w:ascii="Calibri" w:hAnsi="Calibri" w:cs="Tahoma"/>
              <w:iCs/>
              <w:noProof/>
              <w:sz w:val="14"/>
              <w:szCs w:val="14"/>
              <w:lang w:eastAsia="it-IT"/>
            </w:rPr>
            <w:t xml:space="preserve">– </w:t>
          </w:r>
          <w:r w:rsidRPr="00371AB4">
            <w:rPr>
              <w:rFonts w:ascii="Calibri" w:hAnsi="Calibri" w:cs="Tahoma"/>
              <w:b/>
              <w:bCs/>
              <w:iCs/>
              <w:noProof/>
              <w:sz w:val="14"/>
              <w:szCs w:val="14"/>
              <w:lang w:eastAsia="it-IT"/>
            </w:rPr>
            <w:t>Poggiardo</w:t>
          </w:r>
          <w:r w:rsidRPr="00371AB4">
            <w:rPr>
              <w:rFonts w:ascii="Calibri" w:hAnsi="Calibri" w:cs="Tahoma"/>
              <w:iCs/>
              <w:noProof/>
              <w:sz w:val="14"/>
              <w:szCs w:val="14"/>
              <w:lang w:eastAsia="it-IT"/>
            </w:rPr>
            <w:t>: via Principe di Piemonte,1</w:t>
          </w:r>
        </w:p>
      </w:tc>
    </w:tr>
  </w:tbl>
  <w:p w14:paraId="79CF73FC" w14:textId="77777777" w:rsidR="007E2622" w:rsidRDefault="007E262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727A"/>
    <w:multiLevelType w:val="hybridMultilevel"/>
    <w:tmpl w:val="8514E1A6"/>
    <w:lvl w:ilvl="0" w:tplc="E7C06BEE">
      <w:start w:val="1"/>
      <w:numFmt w:val="decimal"/>
      <w:lvlText w:val="%1)"/>
      <w:lvlJc w:val="left"/>
      <w:pPr>
        <w:ind w:left="1992" w:hanging="360"/>
      </w:pPr>
      <w:rPr>
        <w:rFonts w:hint="default"/>
      </w:rPr>
    </w:lvl>
    <w:lvl w:ilvl="1" w:tplc="04100019" w:tentative="1">
      <w:start w:val="1"/>
      <w:numFmt w:val="lowerLetter"/>
      <w:lvlText w:val="%2."/>
      <w:lvlJc w:val="left"/>
      <w:pPr>
        <w:ind w:left="2712" w:hanging="360"/>
      </w:pPr>
    </w:lvl>
    <w:lvl w:ilvl="2" w:tplc="0410001B" w:tentative="1">
      <w:start w:val="1"/>
      <w:numFmt w:val="lowerRoman"/>
      <w:lvlText w:val="%3."/>
      <w:lvlJc w:val="right"/>
      <w:pPr>
        <w:ind w:left="3432" w:hanging="180"/>
      </w:pPr>
    </w:lvl>
    <w:lvl w:ilvl="3" w:tplc="0410000F" w:tentative="1">
      <w:start w:val="1"/>
      <w:numFmt w:val="decimal"/>
      <w:lvlText w:val="%4."/>
      <w:lvlJc w:val="left"/>
      <w:pPr>
        <w:ind w:left="4152" w:hanging="360"/>
      </w:pPr>
    </w:lvl>
    <w:lvl w:ilvl="4" w:tplc="04100019" w:tentative="1">
      <w:start w:val="1"/>
      <w:numFmt w:val="lowerLetter"/>
      <w:lvlText w:val="%5."/>
      <w:lvlJc w:val="left"/>
      <w:pPr>
        <w:ind w:left="4872" w:hanging="360"/>
      </w:pPr>
    </w:lvl>
    <w:lvl w:ilvl="5" w:tplc="0410001B" w:tentative="1">
      <w:start w:val="1"/>
      <w:numFmt w:val="lowerRoman"/>
      <w:lvlText w:val="%6."/>
      <w:lvlJc w:val="right"/>
      <w:pPr>
        <w:ind w:left="5592" w:hanging="180"/>
      </w:pPr>
    </w:lvl>
    <w:lvl w:ilvl="6" w:tplc="0410000F" w:tentative="1">
      <w:start w:val="1"/>
      <w:numFmt w:val="decimal"/>
      <w:lvlText w:val="%7."/>
      <w:lvlJc w:val="left"/>
      <w:pPr>
        <w:ind w:left="6312" w:hanging="360"/>
      </w:pPr>
    </w:lvl>
    <w:lvl w:ilvl="7" w:tplc="04100019" w:tentative="1">
      <w:start w:val="1"/>
      <w:numFmt w:val="lowerLetter"/>
      <w:lvlText w:val="%8."/>
      <w:lvlJc w:val="left"/>
      <w:pPr>
        <w:ind w:left="7032" w:hanging="360"/>
      </w:pPr>
    </w:lvl>
    <w:lvl w:ilvl="8" w:tplc="0410001B" w:tentative="1">
      <w:start w:val="1"/>
      <w:numFmt w:val="lowerRoman"/>
      <w:lvlText w:val="%9."/>
      <w:lvlJc w:val="right"/>
      <w:pPr>
        <w:ind w:left="7752" w:hanging="180"/>
      </w:pPr>
    </w:lvl>
  </w:abstractNum>
  <w:abstractNum w:abstractNumId="1" w15:restartNumberingAfterBreak="0">
    <w:nsid w:val="251B2D79"/>
    <w:multiLevelType w:val="hybridMultilevel"/>
    <w:tmpl w:val="314A385C"/>
    <w:lvl w:ilvl="0" w:tplc="68120D98">
      <w:numFmt w:val="bullet"/>
      <w:lvlText w:val=""/>
      <w:lvlJc w:val="left"/>
      <w:pPr>
        <w:ind w:left="1632" w:hanging="356"/>
      </w:pPr>
      <w:rPr>
        <w:rFonts w:ascii="Symbol" w:eastAsia="Symbol" w:hAnsi="Symbol" w:cs="Symbol" w:hint="default"/>
        <w:w w:val="100"/>
        <w:sz w:val="24"/>
        <w:szCs w:val="24"/>
        <w:lang w:val="it-IT" w:eastAsia="en-US" w:bidi="ar-SA"/>
      </w:rPr>
    </w:lvl>
    <w:lvl w:ilvl="1" w:tplc="DD664BD4">
      <w:numFmt w:val="bullet"/>
      <w:lvlText w:val="•"/>
      <w:lvlJc w:val="left"/>
      <w:pPr>
        <w:ind w:left="2739" w:hanging="356"/>
      </w:pPr>
      <w:rPr>
        <w:rFonts w:hint="default"/>
        <w:lang w:val="it-IT" w:eastAsia="en-US" w:bidi="ar-SA"/>
      </w:rPr>
    </w:lvl>
    <w:lvl w:ilvl="2" w:tplc="97E0FEDA">
      <w:numFmt w:val="bullet"/>
      <w:lvlText w:val="•"/>
      <w:lvlJc w:val="left"/>
      <w:pPr>
        <w:ind w:left="3659" w:hanging="356"/>
      </w:pPr>
      <w:rPr>
        <w:rFonts w:hint="default"/>
        <w:lang w:val="it-IT" w:eastAsia="en-US" w:bidi="ar-SA"/>
      </w:rPr>
    </w:lvl>
    <w:lvl w:ilvl="3" w:tplc="90022FF0">
      <w:numFmt w:val="bullet"/>
      <w:lvlText w:val="•"/>
      <w:lvlJc w:val="left"/>
      <w:pPr>
        <w:ind w:left="4579" w:hanging="356"/>
      </w:pPr>
      <w:rPr>
        <w:rFonts w:hint="default"/>
        <w:lang w:val="it-IT" w:eastAsia="en-US" w:bidi="ar-SA"/>
      </w:rPr>
    </w:lvl>
    <w:lvl w:ilvl="4" w:tplc="53BA640E">
      <w:numFmt w:val="bullet"/>
      <w:lvlText w:val="•"/>
      <w:lvlJc w:val="left"/>
      <w:pPr>
        <w:ind w:left="5499" w:hanging="356"/>
      </w:pPr>
      <w:rPr>
        <w:rFonts w:hint="default"/>
        <w:lang w:val="it-IT" w:eastAsia="en-US" w:bidi="ar-SA"/>
      </w:rPr>
    </w:lvl>
    <w:lvl w:ilvl="5" w:tplc="E284609C">
      <w:numFmt w:val="bullet"/>
      <w:lvlText w:val="•"/>
      <w:lvlJc w:val="left"/>
      <w:pPr>
        <w:ind w:left="6419" w:hanging="356"/>
      </w:pPr>
      <w:rPr>
        <w:rFonts w:hint="default"/>
        <w:lang w:val="it-IT" w:eastAsia="en-US" w:bidi="ar-SA"/>
      </w:rPr>
    </w:lvl>
    <w:lvl w:ilvl="6" w:tplc="D1E0272E">
      <w:numFmt w:val="bullet"/>
      <w:lvlText w:val="•"/>
      <w:lvlJc w:val="left"/>
      <w:pPr>
        <w:ind w:left="7339" w:hanging="356"/>
      </w:pPr>
      <w:rPr>
        <w:rFonts w:hint="default"/>
        <w:lang w:val="it-IT" w:eastAsia="en-US" w:bidi="ar-SA"/>
      </w:rPr>
    </w:lvl>
    <w:lvl w:ilvl="7" w:tplc="8EC6DA78">
      <w:numFmt w:val="bullet"/>
      <w:lvlText w:val="•"/>
      <w:lvlJc w:val="left"/>
      <w:pPr>
        <w:ind w:left="8259" w:hanging="356"/>
      </w:pPr>
      <w:rPr>
        <w:rFonts w:hint="default"/>
        <w:lang w:val="it-IT" w:eastAsia="en-US" w:bidi="ar-SA"/>
      </w:rPr>
    </w:lvl>
    <w:lvl w:ilvl="8" w:tplc="EFF0503A">
      <w:numFmt w:val="bullet"/>
      <w:lvlText w:val="•"/>
      <w:lvlJc w:val="left"/>
      <w:pPr>
        <w:ind w:left="9179" w:hanging="356"/>
      </w:pPr>
      <w:rPr>
        <w:rFonts w:hint="default"/>
        <w:lang w:val="it-IT" w:eastAsia="en-US" w:bidi="ar-SA"/>
      </w:rPr>
    </w:lvl>
  </w:abstractNum>
  <w:abstractNum w:abstractNumId="2" w15:restartNumberingAfterBreak="0">
    <w:nsid w:val="2C1969CF"/>
    <w:multiLevelType w:val="hybridMultilevel"/>
    <w:tmpl w:val="A7283802"/>
    <w:lvl w:ilvl="0" w:tplc="17FA248E">
      <w:start w:val="14"/>
      <w:numFmt w:val="bullet"/>
      <w:lvlText w:val="-"/>
      <w:lvlJc w:val="left"/>
      <w:pPr>
        <w:ind w:left="720" w:hanging="360"/>
      </w:pPr>
      <w:rPr>
        <w:rFonts w:ascii="Times New Roman" w:eastAsia="Arial MT"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26496216">
    <w:abstractNumId w:val="1"/>
  </w:num>
  <w:num w:numId="2" w16cid:durableId="2055807069">
    <w:abstractNumId w:val="0"/>
  </w:num>
  <w:num w:numId="3" w16cid:durableId="906494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AA"/>
    <w:rsid w:val="00105753"/>
    <w:rsid w:val="00194E35"/>
    <w:rsid w:val="00197A90"/>
    <w:rsid w:val="002572BA"/>
    <w:rsid w:val="002F2AAA"/>
    <w:rsid w:val="004D43D9"/>
    <w:rsid w:val="007E2622"/>
    <w:rsid w:val="00E36F20"/>
    <w:rsid w:val="00EA707F"/>
    <w:rsid w:val="00EF0FB7"/>
    <w:rsid w:val="00F2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25A56"/>
  <w15:chartTrackingRefBased/>
  <w15:docId w15:val="{1E3967CB-C2DE-408F-A18B-2B239553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265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6564"/>
  </w:style>
  <w:style w:type="paragraph" w:styleId="Pidipagina">
    <w:name w:val="footer"/>
    <w:basedOn w:val="Normale"/>
    <w:link w:val="PidipaginaCarattere"/>
    <w:uiPriority w:val="99"/>
    <w:unhideWhenUsed/>
    <w:rsid w:val="00F265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6564"/>
  </w:style>
  <w:style w:type="paragraph" w:styleId="Corpotesto">
    <w:name w:val="Body Text"/>
    <w:basedOn w:val="Normale"/>
    <w:link w:val="CorpotestoCarattere"/>
    <w:uiPriority w:val="1"/>
    <w:qFormat/>
    <w:rsid w:val="00F26564"/>
    <w:pPr>
      <w:widowControl w:val="0"/>
      <w:autoSpaceDE w:val="0"/>
      <w:autoSpaceDN w:val="0"/>
      <w:spacing w:after="0"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F26564"/>
    <w:rPr>
      <w:rFonts w:ascii="Arial MT" w:eastAsia="Arial MT" w:hAnsi="Arial MT" w:cs="Arial MT"/>
    </w:rPr>
  </w:style>
  <w:style w:type="paragraph" w:styleId="Paragrafoelenco">
    <w:name w:val="List Paragraph"/>
    <w:basedOn w:val="Normale"/>
    <w:uiPriority w:val="34"/>
    <w:qFormat/>
    <w:rsid w:val="002572BA"/>
    <w:pPr>
      <w:spacing w:after="0" w:line="240" w:lineRule="auto"/>
      <w:ind w:left="720"/>
      <w:contextualSpacing/>
    </w:pPr>
    <w:rPr>
      <w:rFonts w:eastAsiaTheme="minorEastAsia"/>
      <w:sz w:val="24"/>
      <w:szCs w:val="24"/>
    </w:rPr>
  </w:style>
  <w:style w:type="table" w:styleId="Grigliatabella">
    <w:name w:val="Table Grid"/>
    <w:basedOn w:val="Tabellanormale"/>
    <w:uiPriority w:val="59"/>
    <w:rsid w:val="007E262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94E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isstricase.edu.it" TargetMode="External"/><Relationship Id="rId2" Type="http://schemas.openxmlformats.org/officeDocument/2006/relationships/hyperlink" Target="mailto:leis016008@pec.istruzione.it" TargetMode="External"/><Relationship Id="rId1" Type="http://schemas.openxmlformats.org/officeDocument/2006/relationships/hyperlink" Target="mailto:leis016008@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39328</dc:creator>
  <cp:keywords/>
  <dc:description/>
  <cp:lastModifiedBy>Stefania Lazzari</cp:lastModifiedBy>
  <cp:revision>7</cp:revision>
  <dcterms:created xsi:type="dcterms:W3CDTF">2024-12-12T08:12:00Z</dcterms:created>
  <dcterms:modified xsi:type="dcterms:W3CDTF">2025-09-11T15:45:00Z</dcterms:modified>
</cp:coreProperties>
</file>